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C2" w:rsidRPr="00BA3D8C" w:rsidRDefault="00A679C2" w:rsidP="00A679C2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A679C2" w:rsidRPr="00BA3D8C" w:rsidRDefault="00A679C2" w:rsidP="00A679C2">
      <w:pPr>
        <w:jc w:val="center"/>
        <w:rPr>
          <w:b/>
          <w:color w:val="000000"/>
        </w:rPr>
      </w:pPr>
    </w:p>
    <w:p w:rsidR="001E6301" w:rsidRPr="00BA3D8C" w:rsidRDefault="00044918" w:rsidP="00A679C2">
      <w:pPr>
        <w:jc w:val="center"/>
        <w:rPr>
          <w:b/>
          <w:bCs/>
        </w:rPr>
      </w:pPr>
      <w:r>
        <w:rPr>
          <w:b/>
          <w:bCs/>
        </w:rPr>
        <w:t>О</w:t>
      </w:r>
      <w:r w:rsidRPr="00044918">
        <w:rPr>
          <w:b/>
          <w:bCs/>
        </w:rPr>
        <w:t xml:space="preserve">бучение по смежным профессиям в рамках промышленной безопасности установленных Законом Республики Казахстан «О гражданской защите» №188-V3 РК от 11 апреля 2014 года: «Стропальщик», «Электромонтер по обслуживанию и ремонту ГПМ», «Слесарь - по </w:t>
      </w:r>
      <w:proofErr w:type="spellStart"/>
      <w:r w:rsidRPr="00044918">
        <w:rPr>
          <w:b/>
          <w:bCs/>
        </w:rPr>
        <w:t>тех</w:t>
      </w:r>
      <w:proofErr w:type="gramStart"/>
      <w:r w:rsidRPr="00044918">
        <w:rPr>
          <w:b/>
          <w:bCs/>
        </w:rPr>
        <w:t>.о</w:t>
      </w:r>
      <w:proofErr w:type="gramEnd"/>
      <w:r w:rsidRPr="00044918">
        <w:rPr>
          <w:b/>
          <w:bCs/>
        </w:rPr>
        <w:t>бслуживанию</w:t>
      </w:r>
      <w:proofErr w:type="spellEnd"/>
      <w:r w:rsidRPr="00044918">
        <w:rPr>
          <w:b/>
          <w:bCs/>
        </w:rPr>
        <w:t xml:space="preserve"> и ремонту ГПМ», «Управление краном-манипулятором – Оператор крана, управляемого с пола», «Лицо, ответственное по надзору за техническим состоянием и эксплуатацией сосудов, </w:t>
      </w:r>
      <w:bookmarkStart w:id="0" w:name="_GoBack"/>
      <w:bookmarkEnd w:id="0"/>
      <w:r w:rsidRPr="00044918">
        <w:rPr>
          <w:b/>
          <w:bCs/>
        </w:rPr>
        <w:t xml:space="preserve">работающих под давлением», Безопасная эксплуатация ГПМ и перемещение грузов, ИТР по контролю за техническое исправное состояние ГПМ, «Слесарь - ремонтник по </w:t>
      </w:r>
      <w:proofErr w:type="spellStart"/>
      <w:r w:rsidRPr="00044918">
        <w:rPr>
          <w:b/>
          <w:bCs/>
        </w:rPr>
        <w:t>тех.обслуживанию</w:t>
      </w:r>
      <w:proofErr w:type="spellEnd"/>
      <w:r w:rsidRPr="00044918">
        <w:rPr>
          <w:b/>
          <w:bCs/>
        </w:rPr>
        <w:t xml:space="preserve"> и ремонту гидравлических систем»</w:t>
      </w:r>
    </w:p>
    <w:p w:rsidR="00A679C2" w:rsidRPr="00BA3D8C" w:rsidRDefault="00A679C2" w:rsidP="00A679C2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7"/>
        <w:gridCol w:w="6344"/>
      </w:tblGrid>
      <w:tr w:rsidR="00434EC8" w:rsidRPr="00BA3D8C" w:rsidTr="00F107ED">
        <w:trPr>
          <w:trHeight w:val="403"/>
        </w:trPr>
        <w:tc>
          <w:tcPr>
            <w:tcW w:w="1686" w:type="pct"/>
          </w:tcPr>
          <w:p w:rsidR="00434EC8" w:rsidRPr="00BA3D8C" w:rsidRDefault="00434EC8" w:rsidP="005F3E46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434EC8" w:rsidRPr="00BA3D8C" w:rsidRDefault="00434EC8" w:rsidP="005F3E46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434EC8" w:rsidRPr="00BA3D8C" w:rsidTr="00F107ED">
        <w:trPr>
          <w:trHeight w:val="294"/>
        </w:trPr>
        <w:tc>
          <w:tcPr>
            <w:tcW w:w="1686" w:type="pct"/>
          </w:tcPr>
          <w:p w:rsidR="00434EC8" w:rsidRPr="00BA3D8C" w:rsidRDefault="00434EC8" w:rsidP="005F3E46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434EC8" w:rsidRPr="00BA3D8C" w:rsidRDefault="001E6301" w:rsidP="001E6301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434EC8" w:rsidRPr="00BA3D8C" w:rsidTr="00F107ED">
        <w:trPr>
          <w:trHeight w:val="284"/>
        </w:trPr>
        <w:tc>
          <w:tcPr>
            <w:tcW w:w="1686" w:type="pct"/>
          </w:tcPr>
          <w:p w:rsidR="00434EC8" w:rsidRPr="00BA3D8C" w:rsidRDefault="00434EC8" w:rsidP="005F3E46">
            <w:pPr>
              <w:contextualSpacing/>
              <w:jc w:val="both"/>
            </w:pPr>
            <w:r w:rsidRPr="00BA3D8C">
              <w:rPr>
                <w:b/>
                <w:lang w:val="kk-KZ"/>
              </w:rPr>
              <w:t>Место проведения</w:t>
            </w:r>
            <w:r w:rsidRPr="00BA3D8C">
              <w:rPr>
                <w:b/>
              </w:rPr>
              <w:t xml:space="preserve">: </w:t>
            </w:r>
          </w:p>
        </w:tc>
        <w:tc>
          <w:tcPr>
            <w:tcW w:w="3314" w:type="pct"/>
            <w:vAlign w:val="center"/>
          </w:tcPr>
          <w:p w:rsidR="00434EC8" w:rsidRPr="00BA3D8C" w:rsidRDefault="001E6301" w:rsidP="00D236E6">
            <w:pPr>
              <w:contextualSpacing/>
            </w:pPr>
            <w:r w:rsidRPr="00BA3D8C">
              <w:rPr>
                <w:lang w:val="kk-KZ"/>
              </w:rPr>
              <w:t>Акмолинская обл., рудник «Семизбай» ТОО «Семизбай-</w:t>
            </w:r>
            <w:r w:rsidRPr="00BA3D8C">
              <w:rPr>
                <w:lang w:val="en-US"/>
              </w:rPr>
              <w:t>U</w:t>
            </w:r>
            <w:r w:rsidRPr="00BA3D8C">
              <w:t>»</w:t>
            </w:r>
          </w:p>
        </w:tc>
      </w:tr>
      <w:tr w:rsidR="00434EC8" w:rsidRPr="00BA3D8C" w:rsidTr="00F107ED">
        <w:trPr>
          <w:trHeight w:val="411"/>
        </w:trPr>
        <w:tc>
          <w:tcPr>
            <w:tcW w:w="1686" w:type="pct"/>
          </w:tcPr>
          <w:p w:rsidR="00434EC8" w:rsidRPr="00BA3D8C" w:rsidRDefault="00434EC8" w:rsidP="005F3E46">
            <w:pPr>
              <w:contextualSpacing/>
              <w:jc w:val="both"/>
              <w:rPr>
                <w:b/>
              </w:rPr>
            </w:pPr>
            <w:r w:rsidRPr="00BA3D8C">
              <w:rPr>
                <w:b/>
                <w:lang w:val="kk-KZ"/>
              </w:rPr>
              <w:t>Сроки проведения:</w:t>
            </w:r>
          </w:p>
        </w:tc>
        <w:tc>
          <w:tcPr>
            <w:tcW w:w="3314" w:type="pct"/>
            <w:vAlign w:val="center"/>
          </w:tcPr>
          <w:p w:rsidR="00434EC8" w:rsidRPr="00BA3D8C" w:rsidRDefault="001E6301" w:rsidP="001E6301">
            <w:pPr>
              <w:autoSpaceDE w:val="0"/>
              <w:autoSpaceDN w:val="0"/>
              <w:adjustRightInd w:val="0"/>
              <w:jc w:val="both"/>
            </w:pPr>
            <w:r w:rsidRPr="00BA3D8C">
              <w:rPr>
                <w:lang w:val="kk-KZ"/>
              </w:rPr>
              <w:t>25</w:t>
            </w:r>
            <w:r w:rsidR="001712EF" w:rsidRPr="00BA3D8C">
              <w:rPr>
                <w:lang w:val="kk-KZ"/>
              </w:rPr>
              <w:t xml:space="preserve"> февраля</w:t>
            </w:r>
            <w:r w:rsidRPr="00BA3D8C">
              <w:rPr>
                <w:lang w:val="kk-KZ"/>
              </w:rPr>
              <w:t xml:space="preserve"> – 06 марта </w:t>
            </w:r>
            <w:r w:rsidR="001712EF" w:rsidRPr="00BA3D8C">
              <w:rPr>
                <w:lang w:val="kk-KZ"/>
              </w:rPr>
              <w:t>2022</w:t>
            </w:r>
            <w:r w:rsidR="00CC716E" w:rsidRPr="00BA3D8C">
              <w:rPr>
                <w:lang w:val="kk-KZ"/>
              </w:rPr>
              <w:t xml:space="preserve"> г.</w:t>
            </w:r>
          </w:p>
        </w:tc>
      </w:tr>
    </w:tbl>
    <w:p w:rsidR="00253522" w:rsidRPr="00BA3D8C" w:rsidRDefault="00253522" w:rsidP="00253522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9"/>
      </w:tblGrid>
      <w:tr w:rsidR="001E6301" w:rsidRPr="00BA3D8C" w:rsidTr="001E6301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1" w:rsidRPr="00BA3D8C" w:rsidRDefault="001E6301" w:rsidP="004A4A5E">
            <w:pPr>
              <w:jc w:val="center"/>
              <w:rPr>
                <w:b/>
              </w:rPr>
            </w:pPr>
            <w:r w:rsidRPr="00BA3D8C">
              <w:rPr>
                <w:b/>
              </w:rPr>
              <w:t xml:space="preserve">№ </w:t>
            </w:r>
            <w:proofErr w:type="gramStart"/>
            <w:r w:rsidRPr="00BA3D8C">
              <w:rPr>
                <w:b/>
              </w:rPr>
              <w:t>п</w:t>
            </w:r>
            <w:proofErr w:type="gramEnd"/>
            <w:r w:rsidRPr="00BA3D8C">
              <w:rPr>
                <w:b/>
              </w:rPr>
              <w:t>/п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1" w:rsidRPr="00BA3D8C" w:rsidRDefault="001E6301" w:rsidP="004A4A5E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BA3D8C" w:rsidRPr="00BA3D8C" w:rsidTr="00BA3D8C"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E9052C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BA3D8C" w:rsidRPr="00BA3D8C" w:rsidTr="00F107ED"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E9052C">
            <w:r w:rsidRPr="00BA3D8C">
              <w:t>Правила обеспечения промышленной безопасности для опасных производственных объектов</w:t>
            </w:r>
          </w:p>
        </w:tc>
      </w:tr>
      <w:tr w:rsidR="00BA3D8C" w:rsidRPr="00BA3D8C" w:rsidTr="00F107ED"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E9052C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BA3D8C" w:rsidRPr="00BA3D8C" w:rsidTr="00BA3D8C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4A4A5E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BA3D8C" w:rsidRPr="00BA3D8C" w:rsidTr="00F107ED"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4A4A5E">
            <w:pPr>
              <w:jc w:val="both"/>
            </w:pPr>
            <w:r w:rsidRPr="00BA3D8C">
              <w:t xml:space="preserve">Правила обеспечения промышленной безопасности при </w:t>
            </w:r>
            <w:proofErr w:type="spellStart"/>
            <w:r w:rsidRPr="00BA3D8C">
              <w:t>эксплутации</w:t>
            </w:r>
            <w:proofErr w:type="spellEnd"/>
            <w:r w:rsidRPr="00BA3D8C">
              <w:t xml:space="preserve"> оборудования, работающего под давлением</w:t>
            </w:r>
          </w:p>
        </w:tc>
      </w:tr>
      <w:tr w:rsidR="00BA3D8C" w:rsidRPr="00BA3D8C" w:rsidTr="00BA3D8C"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221C25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BA3D8C" w:rsidRPr="00BA3D8C" w:rsidTr="00F107ED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221C25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BA3D8C" w:rsidRPr="00BA3D8C" w:rsidTr="00BA3D8C"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221C25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BA3D8C" w:rsidRPr="00BA3D8C" w:rsidTr="00BA3D8C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221C25">
            <w:r w:rsidRPr="00BA3D8C">
              <w:t>Особенности безопасности при работе грузоподъемного механизма</w:t>
            </w:r>
          </w:p>
        </w:tc>
      </w:tr>
      <w:tr w:rsidR="00BA3D8C" w:rsidRPr="00BA3D8C" w:rsidTr="00BA3D8C"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221C25">
            <w:r w:rsidRPr="00BA3D8C">
              <w:t xml:space="preserve">Охрана труда                                                                    </w:t>
            </w:r>
          </w:p>
        </w:tc>
      </w:tr>
      <w:tr w:rsidR="00BA3D8C" w:rsidRPr="00BA3D8C" w:rsidTr="00BA3D8C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E9052C">
            <w:r w:rsidRPr="00BA3D8C">
              <w:t xml:space="preserve">Методы безопасной работы при </w:t>
            </w:r>
            <w:proofErr w:type="spellStart"/>
            <w:r w:rsidRPr="00BA3D8C">
              <w:t>строповке</w:t>
            </w:r>
            <w:proofErr w:type="spellEnd"/>
            <w:r w:rsidRPr="00BA3D8C">
              <w:t xml:space="preserve"> грузов</w:t>
            </w:r>
          </w:p>
        </w:tc>
      </w:tr>
      <w:tr w:rsidR="00F107ED" w:rsidRPr="00BA3D8C" w:rsidTr="00BA3D8C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D" w:rsidRPr="00BA3D8C" w:rsidRDefault="00F107ED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D" w:rsidRPr="00BA3D8C" w:rsidRDefault="00F107ED" w:rsidP="00E9052C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F107ED" w:rsidRPr="00BA3D8C" w:rsidTr="00BA3D8C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D" w:rsidRPr="00BA3D8C" w:rsidRDefault="00F107ED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D" w:rsidRPr="00F107ED" w:rsidRDefault="00F107ED" w:rsidP="00E9052C">
            <w:r w:rsidRPr="00F107ED">
              <w:t>Средства индивидуальной защиты</w:t>
            </w:r>
          </w:p>
        </w:tc>
      </w:tr>
      <w:tr w:rsidR="00F107ED" w:rsidRPr="00BA3D8C" w:rsidTr="00BA3D8C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D" w:rsidRPr="00BA3D8C" w:rsidRDefault="00F107ED" w:rsidP="001E6301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D" w:rsidRPr="00F107ED" w:rsidRDefault="00F107ED" w:rsidP="00E9052C">
            <w:r w:rsidRPr="00F107ED">
              <w:t>Правила противопожарной безопасности</w:t>
            </w:r>
          </w:p>
        </w:tc>
      </w:tr>
      <w:tr w:rsidR="00BA3D8C" w:rsidRPr="00BA3D8C" w:rsidTr="00BA3D8C">
        <w:trPr>
          <w:trHeight w:val="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1E6301">
            <w:pPr>
              <w:pStyle w:val="ad"/>
              <w:numPr>
                <w:ilvl w:val="0"/>
                <w:numId w:val="30"/>
              </w:numPr>
              <w:jc w:val="center"/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C" w:rsidRPr="00BA3D8C" w:rsidRDefault="00BA3D8C" w:rsidP="00BA3D8C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3D1B23" w:rsidRPr="00BA3D8C" w:rsidRDefault="003D1B23" w:rsidP="00EE6E66">
      <w:pPr>
        <w:jc w:val="both"/>
      </w:pPr>
    </w:p>
    <w:p w:rsidR="0071121F" w:rsidRPr="00BA3D8C" w:rsidRDefault="0071121F" w:rsidP="00EE6E66">
      <w:pPr>
        <w:jc w:val="both"/>
        <w:rPr>
          <w:bCs/>
        </w:rPr>
      </w:pPr>
    </w:p>
    <w:p w:rsidR="00E968D3" w:rsidRPr="00BA3D8C" w:rsidRDefault="00E968D3" w:rsidP="00E968D3">
      <w:pPr>
        <w:ind w:left="397"/>
        <w:rPr>
          <w:b/>
        </w:rPr>
      </w:pPr>
      <w:r w:rsidRPr="00BA3D8C">
        <w:rPr>
          <w:b/>
        </w:rPr>
        <w:t xml:space="preserve">Начальник </w:t>
      </w:r>
      <w:r w:rsidR="004F19EE" w:rsidRPr="00BA3D8C">
        <w:rPr>
          <w:b/>
        </w:rPr>
        <w:t>ООП</w:t>
      </w:r>
    </w:p>
    <w:p w:rsidR="00E968D3" w:rsidRPr="00BA3D8C" w:rsidRDefault="00E968D3" w:rsidP="00E968D3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53D4"/>
    <w:rsid w:val="00002B9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e.moldabergenov</cp:lastModifiedBy>
  <cp:revision>140</cp:revision>
  <cp:lastPrinted>2021-11-18T12:56:00Z</cp:lastPrinted>
  <dcterms:created xsi:type="dcterms:W3CDTF">2013-03-18T11:03:00Z</dcterms:created>
  <dcterms:modified xsi:type="dcterms:W3CDTF">2022-02-18T07:11:00Z</dcterms:modified>
</cp:coreProperties>
</file>