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9C2" w:rsidRPr="00375257" w:rsidRDefault="00A679C2" w:rsidP="00A679C2">
      <w:pPr>
        <w:jc w:val="center"/>
        <w:rPr>
          <w:b/>
          <w:color w:val="000000"/>
        </w:rPr>
      </w:pPr>
      <w:r w:rsidRPr="00375257">
        <w:rPr>
          <w:b/>
          <w:color w:val="000000"/>
        </w:rPr>
        <w:t>ТЕХНИЧЕСКОЕ ЗАДАНИЕ</w:t>
      </w:r>
    </w:p>
    <w:p w:rsidR="00A679C2" w:rsidRPr="00375257" w:rsidRDefault="00A679C2" w:rsidP="00A679C2">
      <w:pPr>
        <w:jc w:val="center"/>
        <w:rPr>
          <w:b/>
          <w:color w:val="000000"/>
        </w:rPr>
      </w:pPr>
    </w:p>
    <w:p w:rsidR="003C5AA9" w:rsidRPr="00375257" w:rsidRDefault="003C5AA9" w:rsidP="003C5AA9">
      <w:pPr>
        <w:jc w:val="center"/>
        <w:rPr>
          <w:b/>
        </w:rPr>
      </w:pPr>
      <w:r w:rsidRPr="00375257">
        <w:rPr>
          <w:b/>
        </w:rPr>
        <w:t xml:space="preserve">Программа обучения </w:t>
      </w:r>
    </w:p>
    <w:p w:rsidR="003C5AA9" w:rsidRPr="00375257" w:rsidRDefault="003C5AA9" w:rsidP="003C5AA9"/>
    <w:p w:rsidR="00375257" w:rsidRPr="00375257" w:rsidRDefault="00375257" w:rsidP="00375257">
      <w:pPr>
        <w:suppressAutoHyphens/>
        <w:jc w:val="center"/>
        <w:rPr>
          <w:b/>
        </w:rPr>
      </w:pPr>
      <w:r w:rsidRPr="00375257">
        <w:rPr>
          <w:b/>
        </w:rPr>
        <w:t xml:space="preserve">Курс повышения квалификации по теме   </w:t>
      </w:r>
    </w:p>
    <w:p w:rsidR="00375257" w:rsidRPr="00375257" w:rsidRDefault="00375257" w:rsidP="00375257">
      <w:pPr>
        <w:suppressAutoHyphens/>
        <w:jc w:val="center"/>
        <w:rPr>
          <w:b/>
        </w:rPr>
      </w:pPr>
      <w:r w:rsidRPr="00375257">
        <w:rPr>
          <w:b/>
        </w:rPr>
        <w:t xml:space="preserve"> «Подготовка руководителей и членов ПДЭК опасных производственных объектов к сдаче экзаменов по вопросам промышленной </w:t>
      </w:r>
      <w:proofErr w:type="gramStart"/>
      <w:r w:rsidRPr="00375257">
        <w:rPr>
          <w:b/>
        </w:rPr>
        <w:t>безо</w:t>
      </w:r>
      <w:bookmarkStart w:id="0" w:name="_GoBack"/>
      <w:bookmarkEnd w:id="0"/>
      <w:r w:rsidRPr="00375257">
        <w:rPr>
          <w:b/>
        </w:rPr>
        <w:t>пасности»  32</w:t>
      </w:r>
      <w:proofErr w:type="gramEnd"/>
      <w:r w:rsidRPr="00375257">
        <w:rPr>
          <w:b/>
        </w:rPr>
        <w:t xml:space="preserve"> </w:t>
      </w:r>
      <w:proofErr w:type="spellStart"/>
      <w:r w:rsidRPr="00375257">
        <w:rPr>
          <w:b/>
        </w:rPr>
        <w:t>ак.час</w:t>
      </w:r>
      <w:proofErr w:type="spellEnd"/>
    </w:p>
    <w:p w:rsidR="00375257" w:rsidRPr="00375257" w:rsidRDefault="00375257" w:rsidP="00375257">
      <w:pPr>
        <w:suppressAutoHyphens/>
        <w:jc w:val="center"/>
        <w:rPr>
          <w:rFonts w:eastAsia="Arial Unicode MS"/>
          <w:kern w:val="1"/>
        </w:rPr>
      </w:pPr>
    </w:p>
    <w:p w:rsidR="00375257" w:rsidRPr="00375257" w:rsidRDefault="00375257" w:rsidP="00375257">
      <w:pPr>
        <w:widowControl w:val="0"/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ind w:left="851" w:firstLine="567"/>
        <w:jc w:val="both"/>
      </w:pPr>
      <w:r w:rsidRPr="00375257">
        <w:t xml:space="preserve">Цель программы - наработка навыков прохождения тестовых проверок знаний. </w:t>
      </w:r>
    </w:p>
    <w:p w:rsidR="00375257" w:rsidRPr="00375257" w:rsidRDefault="00375257" w:rsidP="00375257">
      <w:pPr>
        <w:widowControl w:val="0"/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ind w:left="851" w:firstLine="567"/>
      </w:pPr>
      <w:r w:rsidRPr="00375257">
        <w:t xml:space="preserve">Программа предназначена для подготовки руководителей и работников - членов </w:t>
      </w:r>
      <w:proofErr w:type="gramStart"/>
      <w:r w:rsidRPr="00375257">
        <w:t>постоянно-действующих</w:t>
      </w:r>
      <w:proofErr w:type="gramEnd"/>
      <w:r w:rsidRPr="00375257">
        <w:t xml:space="preserve"> экзаменационных комиссий опасных производственных объектов к прохождению тестирования в уполномоченном органе по вопросам промышленной безопасности.</w:t>
      </w:r>
    </w:p>
    <w:p w:rsidR="00375257" w:rsidRPr="00375257" w:rsidRDefault="00375257" w:rsidP="00375257">
      <w:pPr>
        <w:widowControl w:val="0"/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ind w:left="851" w:firstLine="567"/>
      </w:pPr>
      <w:r w:rsidRPr="00375257">
        <w:t>Программа содержит теоретическую часть и практические занятия, в которых рассматриваются требования промышленной безопасности, установленные законами и иными нормативными правовыми актами Республики Казахстан по вопросам промышленной безопасности:</w:t>
      </w:r>
    </w:p>
    <w:p w:rsidR="00375257" w:rsidRPr="00375257" w:rsidRDefault="00375257" w:rsidP="00375257">
      <w:pPr>
        <w:widowControl w:val="0"/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ind w:left="641" w:firstLine="709"/>
      </w:pPr>
      <w:r w:rsidRPr="00375257">
        <w:t>Закон РК О гражданской защите;</w:t>
      </w:r>
    </w:p>
    <w:p w:rsidR="00375257" w:rsidRPr="00375257" w:rsidRDefault="00375257" w:rsidP="00375257">
      <w:pPr>
        <w:widowControl w:val="0"/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ind w:left="641" w:firstLine="709"/>
        <w:outlineLvl w:val="0"/>
        <w:rPr>
          <w:bCs/>
          <w:kern w:val="36"/>
        </w:rPr>
      </w:pPr>
      <w:r w:rsidRPr="00375257">
        <w:rPr>
          <w:bCs/>
          <w:kern w:val="36"/>
        </w:rPr>
        <w:t xml:space="preserve">«Правила обеспечения промышленной безопасности для опасных производственных объектов в </w:t>
      </w:r>
      <w:proofErr w:type="gramStart"/>
      <w:r w:rsidRPr="00375257">
        <w:rPr>
          <w:bCs/>
          <w:kern w:val="36"/>
        </w:rPr>
        <w:t>нефтехимической,  нефтеперерабатывающей</w:t>
      </w:r>
      <w:proofErr w:type="gramEnd"/>
      <w:r w:rsidRPr="00375257">
        <w:rPr>
          <w:bCs/>
          <w:kern w:val="36"/>
        </w:rPr>
        <w:t xml:space="preserve"> отраслях, нефтебаз и автозаправочных станций»;</w:t>
      </w:r>
    </w:p>
    <w:p w:rsidR="00375257" w:rsidRPr="00375257" w:rsidRDefault="00375257" w:rsidP="00375257">
      <w:pPr>
        <w:widowControl w:val="0"/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ind w:left="641" w:firstLine="709"/>
      </w:pPr>
      <w:r w:rsidRPr="00375257">
        <w:t xml:space="preserve"> «Правила обеспечения промышленной безопасности при обращении с источниками ионизирующего излучения»;</w:t>
      </w:r>
    </w:p>
    <w:p w:rsidR="00375257" w:rsidRPr="00375257" w:rsidRDefault="00375257" w:rsidP="00375257">
      <w:pPr>
        <w:widowControl w:val="0"/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</w:pPr>
      <w:r w:rsidRPr="00375257">
        <w:t xml:space="preserve"> «Правила обеспечения промышленной безопасности при геологоразведке, добыче и переработке урана»;</w:t>
      </w:r>
    </w:p>
    <w:p w:rsidR="00375257" w:rsidRPr="00375257" w:rsidRDefault="00375257" w:rsidP="00375257">
      <w:pPr>
        <w:widowControl w:val="0"/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</w:pPr>
      <w:r w:rsidRPr="00375257">
        <w:t>«Правила обеспечения промышленной безопасности при эксплуатации оборудования, работающего под давлением»;</w:t>
      </w:r>
    </w:p>
    <w:p w:rsidR="00375257" w:rsidRPr="00375257" w:rsidRDefault="00375257" w:rsidP="00375257">
      <w:pPr>
        <w:widowControl w:val="0"/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</w:pPr>
      <w:r w:rsidRPr="00375257">
        <w:t>Правила обеспечения промышленной безопасности при эксплуатации грузоподъемных механизмов».</w:t>
      </w:r>
    </w:p>
    <w:p w:rsidR="00375257" w:rsidRPr="00375257" w:rsidRDefault="00375257" w:rsidP="00375257">
      <w:pPr>
        <w:keepNext/>
        <w:widowControl w:val="0"/>
        <w:numPr>
          <w:ilvl w:val="0"/>
          <w:numId w:val="34"/>
        </w:numPr>
        <w:suppressAutoHyphens/>
        <w:spacing w:before="240" w:after="120"/>
        <w:outlineLvl w:val="0"/>
        <w:rPr>
          <w:rFonts w:eastAsia="Arial Unicode MS"/>
          <w:bCs/>
          <w:kern w:val="1"/>
        </w:rPr>
      </w:pPr>
      <w:r w:rsidRPr="00375257">
        <w:rPr>
          <w:rFonts w:eastAsia="Arial Unicode MS"/>
          <w:bCs/>
          <w:kern w:val="1"/>
        </w:rPr>
        <w:t>Правил обеспечения промышленной безопасности при эксплуатации компрессорных станций</w:t>
      </w:r>
    </w:p>
    <w:p w:rsidR="00375257" w:rsidRPr="00375257" w:rsidRDefault="00375257" w:rsidP="00375257">
      <w:pPr>
        <w:widowControl w:val="0"/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ind w:left="851" w:firstLine="567"/>
        <w:jc w:val="both"/>
      </w:pPr>
      <w:r w:rsidRPr="00375257">
        <w:t>Программа разработана с учетом последних изменений в законодательной и нормативно-технической базе Республики Казахстан в области промышленной безопасности.</w:t>
      </w:r>
    </w:p>
    <w:p w:rsidR="00375257" w:rsidRPr="00375257" w:rsidRDefault="00375257" w:rsidP="00375257">
      <w:pPr>
        <w:widowControl w:val="0"/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ind w:left="851" w:firstLine="567"/>
        <w:jc w:val="both"/>
      </w:pPr>
      <w:r w:rsidRPr="00375257">
        <w:t xml:space="preserve">Продолжительность семинара </w:t>
      </w:r>
      <w:r>
        <w:t>32</w:t>
      </w:r>
      <w:r w:rsidRPr="00375257">
        <w:t xml:space="preserve"> академических часов.</w:t>
      </w:r>
    </w:p>
    <w:p w:rsidR="00375257" w:rsidRPr="00375257" w:rsidRDefault="00375257" w:rsidP="00375257">
      <w:pPr>
        <w:widowControl w:val="0"/>
        <w:tabs>
          <w:tab w:val="left" w:pos="720"/>
        </w:tabs>
        <w:suppressAutoHyphens/>
        <w:jc w:val="both"/>
        <w:rPr>
          <w:rFonts w:eastAsia="Arial Unicode MS"/>
          <w:kern w:val="1"/>
        </w:rPr>
      </w:pPr>
      <w:r w:rsidRPr="00375257">
        <w:rPr>
          <w:rFonts w:eastAsia="Arial Unicode MS"/>
          <w:kern w:val="1"/>
        </w:rPr>
        <w:t xml:space="preserve">                           </w:t>
      </w:r>
    </w:p>
    <w:p w:rsidR="00375257" w:rsidRPr="00375257" w:rsidRDefault="00375257" w:rsidP="00375257">
      <w:pPr>
        <w:jc w:val="center"/>
        <w:rPr>
          <w:b/>
        </w:rPr>
      </w:pPr>
      <w:r w:rsidRPr="00375257">
        <w:rPr>
          <w:b/>
        </w:rPr>
        <w:t>Блок 1</w:t>
      </w:r>
    </w:p>
    <w:p w:rsidR="00375257" w:rsidRPr="00375257" w:rsidRDefault="00375257" w:rsidP="00375257">
      <w:pPr>
        <w:jc w:val="center"/>
        <w:rPr>
          <w:b/>
        </w:rPr>
      </w:pPr>
      <w:r w:rsidRPr="00375257">
        <w:rPr>
          <w:b/>
        </w:rPr>
        <w:lastRenderedPageBreak/>
        <w:t>(8 часов)</w:t>
      </w:r>
    </w:p>
    <w:p w:rsidR="00375257" w:rsidRPr="00375257" w:rsidRDefault="00375257" w:rsidP="00375257">
      <w:pPr>
        <w:jc w:val="center"/>
        <w:rPr>
          <w:b/>
        </w:rPr>
      </w:pPr>
    </w:p>
    <w:p w:rsidR="00375257" w:rsidRPr="00375257" w:rsidRDefault="00375257" w:rsidP="00375257">
      <w:pPr>
        <w:jc w:val="both"/>
      </w:pPr>
      <w:r w:rsidRPr="00375257">
        <w:rPr>
          <w:b/>
        </w:rPr>
        <w:t xml:space="preserve">Цель: </w:t>
      </w:r>
      <w:proofErr w:type="gramStart"/>
      <w:r w:rsidRPr="00375257">
        <w:t>сформировать  первоначальное</w:t>
      </w:r>
      <w:proofErr w:type="gramEnd"/>
      <w:r w:rsidRPr="00375257">
        <w:t xml:space="preserve"> представление об уровне подготовки слушателей по теме семинара.</w:t>
      </w:r>
    </w:p>
    <w:p w:rsidR="00375257" w:rsidRPr="00375257" w:rsidRDefault="00375257" w:rsidP="00375257">
      <w:pPr>
        <w:jc w:val="both"/>
        <w:rPr>
          <w:b/>
        </w:rPr>
      </w:pPr>
      <w:r w:rsidRPr="00375257">
        <w:rPr>
          <w:b/>
        </w:rPr>
        <w:t>Задачи:</w:t>
      </w:r>
    </w:p>
    <w:p w:rsidR="00375257" w:rsidRPr="00375257" w:rsidRDefault="00375257" w:rsidP="00375257">
      <w:pPr>
        <w:jc w:val="both"/>
      </w:pPr>
      <w:r w:rsidRPr="00375257">
        <w:t>- дать общее представление о методологии семинара;</w:t>
      </w:r>
    </w:p>
    <w:p w:rsidR="00375257" w:rsidRPr="00375257" w:rsidRDefault="00375257" w:rsidP="00375257">
      <w:pPr>
        <w:jc w:val="both"/>
      </w:pPr>
      <w:r w:rsidRPr="00375257">
        <w:t xml:space="preserve">- провести входной контроль слушателей по теме семинара. </w:t>
      </w:r>
    </w:p>
    <w:p w:rsidR="00375257" w:rsidRPr="00375257" w:rsidRDefault="00375257" w:rsidP="00375257">
      <w:pPr>
        <w:jc w:val="both"/>
      </w:pPr>
    </w:p>
    <w:p w:rsidR="00375257" w:rsidRPr="00375257" w:rsidRDefault="00375257" w:rsidP="00375257">
      <w:pPr>
        <w:jc w:val="center"/>
        <w:rPr>
          <w:b/>
        </w:rPr>
      </w:pPr>
      <w:r w:rsidRPr="00375257">
        <w:rPr>
          <w:b/>
        </w:rPr>
        <w:t>Программа:</w:t>
      </w:r>
    </w:p>
    <w:p w:rsidR="00375257" w:rsidRPr="00375257" w:rsidRDefault="00375257" w:rsidP="00375257">
      <w:pPr>
        <w:widowControl w:val="0"/>
        <w:numPr>
          <w:ilvl w:val="0"/>
          <w:numId w:val="35"/>
        </w:numPr>
        <w:tabs>
          <w:tab w:val="left" w:pos="709"/>
        </w:tabs>
        <w:suppressAutoHyphens/>
        <w:autoSpaceDE w:val="0"/>
        <w:autoSpaceDN w:val="0"/>
        <w:adjustRightInd w:val="0"/>
        <w:ind w:firstLine="426"/>
        <w:jc w:val="both"/>
      </w:pPr>
      <w:r w:rsidRPr="00375257">
        <w:t>Самопрезентация преподавателя;</w:t>
      </w:r>
    </w:p>
    <w:p w:rsidR="00375257" w:rsidRPr="00375257" w:rsidRDefault="00375257" w:rsidP="00375257">
      <w:pPr>
        <w:widowControl w:val="0"/>
        <w:numPr>
          <w:ilvl w:val="0"/>
          <w:numId w:val="35"/>
        </w:numPr>
        <w:tabs>
          <w:tab w:val="left" w:pos="709"/>
        </w:tabs>
        <w:suppressAutoHyphens/>
        <w:autoSpaceDE w:val="0"/>
        <w:autoSpaceDN w:val="0"/>
        <w:adjustRightInd w:val="0"/>
        <w:ind w:firstLine="426"/>
        <w:jc w:val="both"/>
        <w:rPr>
          <w:b/>
        </w:rPr>
      </w:pPr>
      <w:r w:rsidRPr="00375257">
        <w:t>Лекционная часть (Последние изменения в законодательстве в области промышленной безопасности);</w:t>
      </w:r>
    </w:p>
    <w:p w:rsidR="00375257" w:rsidRPr="00375257" w:rsidRDefault="00375257" w:rsidP="00375257">
      <w:pPr>
        <w:widowControl w:val="0"/>
        <w:numPr>
          <w:ilvl w:val="0"/>
          <w:numId w:val="35"/>
        </w:numPr>
        <w:tabs>
          <w:tab w:val="left" w:pos="709"/>
        </w:tabs>
        <w:suppressAutoHyphens/>
        <w:autoSpaceDE w:val="0"/>
        <w:autoSpaceDN w:val="0"/>
        <w:adjustRightInd w:val="0"/>
        <w:ind w:firstLine="426"/>
        <w:jc w:val="both"/>
        <w:rPr>
          <w:b/>
        </w:rPr>
      </w:pPr>
      <w:r w:rsidRPr="00375257">
        <w:t>Пробное тестирование.</w:t>
      </w:r>
    </w:p>
    <w:p w:rsidR="00375257" w:rsidRDefault="00375257">
      <w:pPr>
        <w:rPr>
          <w:b/>
        </w:rPr>
      </w:pPr>
      <w:r>
        <w:rPr>
          <w:b/>
        </w:rPr>
        <w:br w:type="page"/>
      </w:r>
    </w:p>
    <w:p w:rsidR="00375257" w:rsidRPr="00375257" w:rsidRDefault="00375257" w:rsidP="00375257">
      <w:pPr>
        <w:jc w:val="center"/>
        <w:rPr>
          <w:b/>
        </w:rPr>
      </w:pPr>
      <w:r w:rsidRPr="00375257">
        <w:rPr>
          <w:b/>
        </w:rPr>
        <w:t>Блок 2</w:t>
      </w:r>
    </w:p>
    <w:p w:rsidR="00375257" w:rsidRPr="00375257" w:rsidRDefault="00375257" w:rsidP="00375257">
      <w:pPr>
        <w:jc w:val="center"/>
        <w:rPr>
          <w:b/>
        </w:rPr>
      </w:pPr>
      <w:r w:rsidRPr="00375257">
        <w:rPr>
          <w:b/>
        </w:rPr>
        <w:t>(</w:t>
      </w:r>
      <w:r>
        <w:rPr>
          <w:b/>
        </w:rPr>
        <w:t>16</w:t>
      </w:r>
      <w:r w:rsidRPr="00375257">
        <w:rPr>
          <w:b/>
        </w:rPr>
        <w:t xml:space="preserve"> часа)</w:t>
      </w:r>
    </w:p>
    <w:p w:rsidR="00375257" w:rsidRPr="00375257" w:rsidRDefault="00375257" w:rsidP="00375257">
      <w:pPr>
        <w:jc w:val="center"/>
        <w:rPr>
          <w:b/>
        </w:rPr>
      </w:pPr>
    </w:p>
    <w:p w:rsidR="00375257" w:rsidRPr="00375257" w:rsidRDefault="00375257" w:rsidP="00375257">
      <w:pPr>
        <w:jc w:val="both"/>
      </w:pPr>
      <w:r w:rsidRPr="00375257">
        <w:rPr>
          <w:b/>
        </w:rPr>
        <w:t xml:space="preserve">Цель: </w:t>
      </w:r>
      <w:r w:rsidRPr="00375257">
        <w:t>подготовка участников семинара к тестированию</w:t>
      </w:r>
    </w:p>
    <w:p w:rsidR="00375257" w:rsidRPr="00375257" w:rsidRDefault="00375257" w:rsidP="00375257">
      <w:pPr>
        <w:jc w:val="both"/>
        <w:rPr>
          <w:b/>
        </w:rPr>
      </w:pPr>
      <w:r w:rsidRPr="00375257">
        <w:rPr>
          <w:b/>
        </w:rPr>
        <w:t>Задачи:</w:t>
      </w:r>
    </w:p>
    <w:p w:rsidR="00375257" w:rsidRPr="00375257" w:rsidRDefault="00375257" w:rsidP="00375257">
      <w:pPr>
        <w:jc w:val="both"/>
      </w:pPr>
      <w:r w:rsidRPr="00375257">
        <w:t>- провести анализ результатов входного контроля в форме вопрос-ответ;</w:t>
      </w:r>
    </w:p>
    <w:p w:rsidR="00375257" w:rsidRPr="00375257" w:rsidRDefault="00375257" w:rsidP="00375257">
      <w:pPr>
        <w:jc w:val="both"/>
      </w:pPr>
      <w:r w:rsidRPr="00375257">
        <w:t>- отработать практическое упражнение «работа над ошибками».</w:t>
      </w:r>
    </w:p>
    <w:p w:rsidR="00375257" w:rsidRPr="00375257" w:rsidRDefault="00375257" w:rsidP="00375257">
      <w:pPr>
        <w:jc w:val="both"/>
      </w:pPr>
    </w:p>
    <w:p w:rsidR="00375257" w:rsidRPr="00375257" w:rsidRDefault="00375257" w:rsidP="00375257">
      <w:pPr>
        <w:jc w:val="center"/>
        <w:rPr>
          <w:b/>
        </w:rPr>
      </w:pPr>
      <w:r w:rsidRPr="00375257">
        <w:rPr>
          <w:b/>
        </w:rPr>
        <w:t>Программа:</w:t>
      </w:r>
    </w:p>
    <w:p w:rsidR="00375257" w:rsidRPr="00375257" w:rsidRDefault="00375257" w:rsidP="00375257">
      <w:pPr>
        <w:widowControl w:val="0"/>
        <w:numPr>
          <w:ilvl w:val="0"/>
          <w:numId w:val="36"/>
        </w:numPr>
        <w:tabs>
          <w:tab w:val="left" w:pos="709"/>
        </w:tabs>
        <w:suppressAutoHyphens/>
        <w:autoSpaceDE w:val="0"/>
        <w:autoSpaceDN w:val="0"/>
        <w:adjustRightInd w:val="0"/>
        <w:ind w:firstLine="360"/>
        <w:jc w:val="both"/>
      </w:pPr>
      <w:r w:rsidRPr="00375257">
        <w:t>Объявление результатов тестирования</w:t>
      </w:r>
    </w:p>
    <w:p w:rsidR="00375257" w:rsidRPr="00375257" w:rsidRDefault="00375257" w:rsidP="00375257">
      <w:pPr>
        <w:widowControl w:val="0"/>
        <w:numPr>
          <w:ilvl w:val="0"/>
          <w:numId w:val="36"/>
        </w:numPr>
        <w:tabs>
          <w:tab w:val="left" w:pos="709"/>
        </w:tabs>
        <w:suppressAutoHyphens/>
        <w:autoSpaceDE w:val="0"/>
        <w:autoSpaceDN w:val="0"/>
        <w:adjustRightInd w:val="0"/>
        <w:ind w:firstLine="360"/>
        <w:jc w:val="both"/>
      </w:pPr>
      <w:r w:rsidRPr="00375257">
        <w:t>Выявление наиболее повторяющихся ошибок</w:t>
      </w:r>
    </w:p>
    <w:p w:rsidR="00375257" w:rsidRPr="00375257" w:rsidRDefault="00375257" w:rsidP="00375257">
      <w:pPr>
        <w:widowControl w:val="0"/>
        <w:numPr>
          <w:ilvl w:val="0"/>
          <w:numId w:val="36"/>
        </w:numPr>
        <w:tabs>
          <w:tab w:val="left" w:pos="709"/>
        </w:tabs>
        <w:suppressAutoHyphens/>
        <w:autoSpaceDE w:val="0"/>
        <w:autoSpaceDN w:val="0"/>
        <w:adjustRightInd w:val="0"/>
        <w:ind w:firstLine="360"/>
        <w:jc w:val="both"/>
        <w:rPr>
          <w:b/>
        </w:rPr>
      </w:pPr>
      <w:r w:rsidRPr="00375257">
        <w:t>Разъяснение ошибок со ссылкой на НПА</w:t>
      </w:r>
    </w:p>
    <w:p w:rsidR="00375257" w:rsidRPr="00375257" w:rsidRDefault="00375257" w:rsidP="00375257">
      <w:pPr>
        <w:jc w:val="center"/>
        <w:rPr>
          <w:b/>
        </w:rPr>
      </w:pPr>
    </w:p>
    <w:p w:rsidR="00375257" w:rsidRPr="00375257" w:rsidRDefault="00375257" w:rsidP="00375257">
      <w:pPr>
        <w:jc w:val="center"/>
        <w:rPr>
          <w:b/>
        </w:rPr>
      </w:pPr>
    </w:p>
    <w:p w:rsidR="00375257" w:rsidRPr="00375257" w:rsidRDefault="00375257" w:rsidP="00375257">
      <w:pPr>
        <w:jc w:val="center"/>
        <w:rPr>
          <w:b/>
        </w:rPr>
      </w:pPr>
      <w:r w:rsidRPr="00375257">
        <w:rPr>
          <w:b/>
        </w:rPr>
        <w:t>Блок 3</w:t>
      </w:r>
    </w:p>
    <w:p w:rsidR="00375257" w:rsidRPr="00375257" w:rsidRDefault="00375257" w:rsidP="00375257">
      <w:pPr>
        <w:jc w:val="center"/>
        <w:rPr>
          <w:b/>
        </w:rPr>
      </w:pPr>
      <w:r w:rsidRPr="00375257">
        <w:rPr>
          <w:b/>
        </w:rPr>
        <w:t>(8 часов)</w:t>
      </w:r>
    </w:p>
    <w:p w:rsidR="00375257" w:rsidRPr="00375257" w:rsidRDefault="00375257" w:rsidP="00375257">
      <w:pPr>
        <w:jc w:val="both"/>
      </w:pPr>
      <w:r w:rsidRPr="00375257">
        <w:rPr>
          <w:b/>
        </w:rPr>
        <w:t xml:space="preserve">Цель: </w:t>
      </w:r>
      <w:proofErr w:type="gramStart"/>
      <w:r w:rsidRPr="00375257">
        <w:t>сформировать  окончательное</w:t>
      </w:r>
      <w:proofErr w:type="gramEnd"/>
      <w:r w:rsidRPr="00375257">
        <w:t xml:space="preserve"> представление по уровню подготовки слушателей к тестированию.</w:t>
      </w:r>
    </w:p>
    <w:p w:rsidR="00375257" w:rsidRPr="00375257" w:rsidRDefault="00375257" w:rsidP="00375257">
      <w:pPr>
        <w:jc w:val="both"/>
        <w:rPr>
          <w:b/>
        </w:rPr>
      </w:pPr>
      <w:r w:rsidRPr="00375257">
        <w:rPr>
          <w:b/>
        </w:rPr>
        <w:t>Задачи:</w:t>
      </w:r>
    </w:p>
    <w:p w:rsidR="00375257" w:rsidRPr="00375257" w:rsidRDefault="00375257" w:rsidP="00375257">
      <w:pPr>
        <w:jc w:val="both"/>
      </w:pPr>
      <w:r w:rsidRPr="00375257">
        <w:t>- провести выходной контроль слушателей по теме семинара;</w:t>
      </w:r>
    </w:p>
    <w:p w:rsidR="00375257" w:rsidRPr="00375257" w:rsidRDefault="00375257" w:rsidP="00375257">
      <w:pPr>
        <w:jc w:val="both"/>
      </w:pPr>
      <w:r w:rsidRPr="00375257">
        <w:t>- провести анализ результатов выходного контроля.</w:t>
      </w:r>
    </w:p>
    <w:p w:rsidR="00375257" w:rsidRDefault="00375257" w:rsidP="00375257">
      <w:pPr>
        <w:ind w:firstLine="709"/>
        <w:jc w:val="center"/>
        <w:rPr>
          <w:b/>
        </w:rPr>
      </w:pPr>
    </w:p>
    <w:p w:rsidR="00375257" w:rsidRPr="00375257" w:rsidRDefault="00375257" w:rsidP="00375257">
      <w:pPr>
        <w:ind w:firstLine="709"/>
        <w:jc w:val="center"/>
        <w:rPr>
          <w:b/>
        </w:rPr>
      </w:pPr>
      <w:r w:rsidRPr="00375257">
        <w:rPr>
          <w:b/>
        </w:rPr>
        <w:t>Программа:</w:t>
      </w:r>
    </w:p>
    <w:p w:rsidR="00375257" w:rsidRPr="00375257" w:rsidRDefault="00375257" w:rsidP="00375257">
      <w:pPr>
        <w:widowControl w:val="0"/>
        <w:numPr>
          <w:ilvl w:val="0"/>
          <w:numId w:val="37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</w:pPr>
      <w:r w:rsidRPr="00375257">
        <w:t>Повторное тестирование</w:t>
      </w:r>
    </w:p>
    <w:p w:rsidR="00375257" w:rsidRPr="00375257" w:rsidRDefault="00375257" w:rsidP="00375257">
      <w:pPr>
        <w:widowControl w:val="0"/>
        <w:numPr>
          <w:ilvl w:val="0"/>
          <w:numId w:val="37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</w:pPr>
      <w:r w:rsidRPr="00375257">
        <w:t>Анализ результатов тестирования</w:t>
      </w:r>
    </w:p>
    <w:p w:rsidR="00375257" w:rsidRPr="00375257" w:rsidRDefault="00375257" w:rsidP="00375257">
      <w:pPr>
        <w:widowControl w:val="0"/>
        <w:numPr>
          <w:ilvl w:val="0"/>
          <w:numId w:val="37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rPr>
          <w:b/>
        </w:rPr>
      </w:pPr>
      <w:r w:rsidRPr="00375257">
        <w:t>Заполнение анкеты</w:t>
      </w:r>
    </w:p>
    <w:p w:rsidR="00375257" w:rsidRPr="00375257" w:rsidRDefault="00375257" w:rsidP="00375257">
      <w:r w:rsidRPr="00375257">
        <w:t xml:space="preserve"> </w:t>
      </w:r>
    </w:p>
    <w:p w:rsidR="003D1B23" w:rsidRPr="00375257" w:rsidRDefault="003D1B23" w:rsidP="00EE6E66">
      <w:pPr>
        <w:jc w:val="both"/>
      </w:pPr>
    </w:p>
    <w:p w:rsidR="00F93650" w:rsidRPr="00375257" w:rsidRDefault="003D1B23" w:rsidP="00EE6E66">
      <w:pPr>
        <w:jc w:val="both"/>
        <w:rPr>
          <w:bCs/>
        </w:rPr>
      </w:pPr>
      <w:r w:rsidRPr="00375257">
        <w:t>По завершению у</w:t>
      </w:r>
      <w:r w:rsidRPr="00375257">
        <w:rPr>
          <w:bCs/>
        </w:rPr>
        <w:t xml:space="preserve">чебной программы подготовки </w:t>
      </w:r>
      <w:r w:rsidRPr="00375257">
        <w:t>специалистов по курсу «</w:t>
      </w:r>
      <w:r w:rsidR="003C5AA9" w:rsidRPr="00375257">
        <w:t>Промышленная безопасность</w:t>
      </w:r>
      <w:r w:rsidRPr="00375257">
        <w:t xml:space="preserve">» </w:t>
      </w:r>
      <w:r w:rsidRPr="00375257">
        <w:rPr>
          <w:bCs/>
        </w:rPr>
        <w:t xml:space="preserve">между Заказчиком и Исполнителем подписывается </w:t>
      </w:r>
      <w:proofErr w:type="gramStart"/>
      <w:r w:rsidRPr="00375257">
        <w:rPr>
          <w:bCs/>
        </w:rPr>
        <w:t>Акт  оказанных</w:t>
      </w:r>
      <w:proofErr w:type="gramEnd"/>
      <w:r w:rsidRPr="00375257">
        <w:rPr>
          <w:bCs/>
        </w:rPr>
        <w:t xml:space="preserve"> услуг в двух экземплярах.</w:t>
      </w:r>
    </w:p>
    <w:p w:rsidR="0071121F" w:rsidRPr="00375257" w:rsidRDefault="0071121F" w:rsidP="00EE6E66">
      <w:pPr>
        <w:jc w:val="both"/>
        <w:rPr>
          <w:bCs/>
        </w:rPr>
      </w:pPr>
    </w:p>
    <w:p w:rsidR="00EF408A" w:rsidRPr="00375257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375257" w:rsidRDefault="00375257" w:rsidP="00EE6E66">
      <w:pPr>
        <w:jc w:val="both"/>
        <w:rPr>
          <w:bCs/>
        </w:rPr>
      </w:pPr>
    </w:p>
    <w:p w:rsidR="00375257" w:rsidRPr="00375257" w:rsidRDefault="00375257" w:rsidP="00EE6E66">
      <w:pPr>
        <w:jc w:val="both"/>
        <w:rPr>
          <w:bCs/>
        </w:rPr>
      </w:pPr>
    </w:p>
    <w:p w:rsidR="00EF408A" w:rsidRPr="00375257" w:rsidRDefault="00EF408A" w:rsidP="00EE6E66">
      <w:pPr>
        <w:jc w:val="both"/>
        <w:rPr>
          <w:bCs/>
        </w:rPr>
      </w:pPr>
    </w:p>
    <w:p w:rsidR="00EF408A" w:rsidRPr="00375257" w:rsidRDefault="00EF408A" w:rsidP="00EE6E66">
      <w:pPr>
        <w:jc w:val="both"/>
        <w:rPr>
          <w:bCs/>
        </w:rPr>
      </w:pPr>
    </w:p>
    <w:p w:rsidR="00E968D3" w:rsidRPr="00375257" w:rsidRDefault="00E968D3" w:rsidP="00E968D3">
      <w:pPr>
        <w:ind w:left="397"/>
        <w:rPr>
          <w:b/>
        </w:rPr>
      </w:pPr>
      <w:r w:rsidRPr="00375257">
        <w:rPr>
          <w:b/>
        </w:rPr>
        <w:t xml:space="preserve">Начальник </w:t>
      </w:r>
      <w:r w:rsidR="004F19EE" w:rsidRPr="00375257">
        <w:rPr>
          <w:b/>
        </w:rPr>
        <w:t>ООП</w:t>
      </w:r>
    </w:p>
    <w:p w:rsidR="00E968D3" w:rsidRPr="00375257" w:rsidRDefault="00E968D3" w:rsidP="00E968D3">
      <w:pPr>
        <w:ind w:left="397"/>
        <w:rPr>
          <w:b/>
        </w:rPr>
      </w:pPr>
      <w:r w:rsidRPr="00375257">
        <w:rPr>
          <w:b/>
        </w:rPr>
        <w:t>филиала «КЯУ» ТОО «ИВТ»</w:t>
      </w:r>
      <w:r w:rsidRPr="00375257">
        <w:rPr>
          <w:b/>
        </w:rPr>
        <w:tab/>
      </w:r>
      <w:r w:rsidRPr="00375257">
        <w:rPr>
          <w:b/>
        </w:rPr>
        <w:tab/>
      </w:r>
      <w:r w:rsidRPr="00375257">
        <w:rPr>
          <w:b/>
        </w:rPr>
        <w:tab/>
      </w:r>
      <w:r w:rsidRPr="00375257">
        <w:rPr>
          <w:b/>
        </w:rPr>
        <w:tab/>
      </w:r>
      <w:r w:rsidRPr="00375257">
        <w:rPr>
          <w:b/>
        </w:rPr>
        <w:tab/>
        <w:t>Молдабергенов Е.Е.</w:t>
      </w:r>
    </w:p>
    <w:p w:rsidR="00E968D3" w:rsidRPr="00375257" w:rsidRDefault="00E968D3" w:rsidP="00E968D3">
      <w:pPr>
        <w:ind w:left="397"/>
      </w:pPr>
    </w:p>
    <w:p w:rsidR="00E968D3" w:rsidRPr="00375257" w:rsidRDefault="00E968D3" w:rsidP="00E968D3">
      <w:pPr>
        <w:ind w:left="397"/>
      </w:pPr>
    </w:p>
    <w:p w:rsidR="008E77B3" w:rsidRPr="00375257" w:rsidRDefault="008E77B3" w:rsidP="003B7421">
      <w:pPr>
        <w:jc w:val="both"/>
        <w:rPr>
          <w:b/>
        </w:rPr>
      </w:pPr>
    </w:p>
    <w:p w:rsidR="0071121F" w:rsidRPr="00375257" w:rsidRDefault="0071121F" w:rsidP="008E77B3">
      <w:pPr>
        <w:ind w:left="397"/>
      </w:pPr>
    </w:p>
    <w:sectPr w:rsidR="0071121F" w:rsidRPr="00375257" w:rsidSect="003D1B2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5AB"/>
    <w:multiLevelType w:val="hybridMultilevel"/>
    <w:tmpl w:val="2228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F7F05"/>
    <w:multiLevelType w:val="hybridMultilevel"/>
    <w:tmpl w:val="4AC84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6E71"/>
    <w:multiLevelType w:val="hybridMultilevel"/>
    <w:tmpl w:val="5B240298"/>
    <w:lvl w:ilvl="0" w:tplc="BA306FEC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6B25D20"/>
    <w:multiLevelType w:val="hybridMultilevel"/>
    <w:tmpl w:val="A9EEA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F265E8"/>
    <w:multiLevelType w:val="hybridMultilevel"/>
    <w:tmpl w:val="71FC31C6"/>
    <w:lvl w:ilvl="0" w:tplc="A394F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24434587"/>
    <w:multiLevelType w:val="hybridMultilevel"/>
    <w:tmpl w:val="270E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8626B3"/>
    <w:multiLevelType w:val="hybridMultilevel"/>
    <w:tmpl w:val="9166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C7C6F"/>
    <w:multiLevelType w:val="hybridMultilevel"/>
    <w:tmpl w:val="1F64A97A"/>
    <w:lvl w:ilvl="0" w:tplc="F8685BD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9E77991"/>
    <w:multiLevelType w:val="hybridMultilevel"/>
    <w:tmpl w:val="472E06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5D530413"/>
    <w:multiLevelType w:val="hybridMultilevel"/>
    <w:tmpl w:val="0C1E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27"/>
  </w:num>
  <w:num w:numId="5">
    <w:abstractNumId w:val="18"/>
  </w:num>
  <w:num w:numId="6">
    <w:abstractNumId w:val="26"/>
  </w:num>
  <w:num w:numId="7">
    <w:abstractNumId w:val="17"/>
  </w:num>
  <w:num w:numId="8">
    <w:abstractNumId w:val="16"/>
  </w:num>
  <w:num w:numId="9">
    <w:abstractNumId w:val="28"/>
  </w:num>
  <w:num w:numId="10">
    <w:abstractNumId w:val="29"/>
  </w:num>
  <w:num w:numId="11">
    <w:abstractNumId w:val="31"/>
  </w:num>
  <w:num w:numId="12">
    <w:abstractNumId w:val="5"/>
  </w:num>
  <w:num w:numId="13">
    <w:abstractNumId w:val="11"/>
  </w:num>
  <w:num w:numId="14">
    <w:abstractNumId w:val="32"/>
  </w:num>
  <w:num w:numId="15">
    <w:abstractNumId w:val="12"/>
  </w:num>
  <w:num w:numId="16">
    <w:abstractNumId w:val="33"/>
  </w:num>
  <w:num w:numId="17">
    <w:abstractNumId w:val="1"/>
  </w:num>
  <w:num w:numId="18">
    <w:abstractNumId w:val="23"/>
  </w:num>
  <w:num w:numId="19">
    <w:abstractNumId w:val="22"/>
  </w:num>
  <w:num w:numId="20">
    <w:abstractNumId w:val="14"/>
  </w:num>
  <w:num w:numId="21">
    <w:abstractNumId w:val="28"/>
  </w:num>
  <w:num w:numId="22">
    <w:abstractNumId w:val="16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25"/>
  </w:num>
  <w:num w:numId="27">
    <w:abstractNumId w:val="21"/>
  </w:num>
  <w:num w:numId="28">
    <w:abstractNumId w:val="7"/>
  </w:num>
  <w:num w:numId="29">
    <w:abstractNumId w:val="4"/>
  </w:num>
  <w:num w:numId="30">
    <w:abstractNumId w:val="20"/>
  </w:num>
  <w:num w:numId="31">
    <w:abstractNumId w:val="30"/>
  </w:num>
  <w:num w:numId="32">
    <w:abstractNumId w:val="8"/>
  </w:num>
  <w:num w:numId="33">
    <w:abstractNumId w:val="6"/>
  </w:num>
  <w:num w:numId="34">
    <w:abstractNumId w:val="24"/>
  </w:num>
  <w:num w:numId="35">
    <w:abstractNumId w:val="19"/>
  </w:num>
  <w:num w:numId="36">
    <w:abstractNumId w:val="1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3D4"/>
    <w:rsid w:val="00002B9A"/>
    <w:rsid w:val="00022E51"/>
    <w:rsid w:val="00036FBF"/>
    <w:rsid w:val="00037E11"/>
    <w:rsid w:val="0005208E"/>
    <w:rsid w:val="000615C4"/>
    <w:rsid w:val="00063FCE"/>
    <w:rsid w:val="00064D1E"/>
    <w:rsid w:val="0008635C"/>
    <w:rsid w:val="000B47AE"/>
    <w:rsid w:val="000C36DE"/>
    <w:rsid w:val="000D294A"/>
    <w:rsid w:val="000E4E3E"/>
    <w:rsid w:val="000F0527"/>
    <w:rsid w:val="000F2C4B"/>
    <w:rsid w:val="00103302"/>
    <w:rsid w:val="00103C7F"/>
    <w:rsid w:val="001047ED"/>
    <w:rsid w:val="00123F50"/>
    <w:rsid w:val="001271DD"/>
    <w:rsid w:val="001365EF"/>
    <w:rsid w:val="00143977"/>
    <w:rsid w:val="001549D8"/>
    <w:rsid w:val="001624B6"/>
    <w:rsid w:val="001712EF"/>
    <w:rsid w:val="00181C19"/>
    <w:rsid w:val="00194C5A"/>
    <w:rsid w:val="001979F0"/>
    <w:rsid w:val="001A7FD4"/>
    <w:rsid w:val="001B2D20"/>
    <w:rsid w:val="001B74CD"/>
    <w:rsid w:val="001F3A56"/>
    <w:rsid w:val="0022794B"/>
    <w:rsid w:val="00230D97"/>
    <w:rsid w:val="00233EC8"/>
    <w:rsid w:val="00253522"/>
    <w:rsid w:val="0027074B"/>
    <w:rsid w:val="002813FB"/>
    <w:rsid w:val="002970CD"/>
    <w:rsid w:val="002B3795"/>
    <w:rsid w:val="002C7160"/>
    <w:rsid w:val="002D72C8"/>
    <w:rsid w:val="002E1850"/>
    <w:rsid w:val="002F767C"/>
    <w:rsid w:val="003004DE"/>
    <w:rsid w:val="0031226E"/>
    <w:rsid w:val="00321635"/>
    <w:rsid w:val="00325F3F"/>
    <w:rsid w:val="003326BC"/>
    <w:rsid w:val="00336B18"/>
    <w:rsid w:val="003370F5"/>
    <w:rsid w:val="00357A51"/>
    <w:rsid w:val="00360830"/>
    <w:rsid w:val="0036778B"/>
    <w:rsid w:val="003701D2"/>
    <w:rsid w:val="00375257"/>
    <w:rsid w:val="003802A4"/>
    <w:rsid w:val="00382D85"/>
    <w:rsid w:val="00390CC0"/>
    <w:rsid w:val="00395782"/>
    <w:rsid w:val="003B179C"/>
    <w:rsid w:val="003B5CD8"/>
    <w:rsid w:val="003B7421"/>
    <w:rsid w:val="003B7F15"/>
    <w:rsid w:val="003C4094"/>
    <w:rsid w:val="003C5AA9"/>
    <w:rsid w:val="003D1B23"/>
    <w:rsid w:val="003E20DD"/>
    <w:rsid w:val="00400DB9"/>
    <w:rsid w:val="00425CE9"/>
    <w:rsid w:val="00434EC8"/>
    <w:rsid w:val="004436B1"/>
    <w:rsid w:val="004510BF"/>
    <w:rsid w:val="00451DA9"/>
    <w:rsid w:val="004534D6"/>
    <w:rsid w:val="00454399"/>
    <w:rsid w:val="0046318C"/>
    <w:rsid w:val="004660D7"/>
    <w:rsid w:val="00473482"/>
    <w:rsid w:val="004773F0"/>
    <w:rsid w:val="004867F7"/>
    <w:rsid w:val="00491766"/>
    <w:rsid w:val="004A6310"/>
    <w:rsid w:val="004B038E"/>
    <w:rsid w:val="004B4D28"/>
    <w:rsid w:val="004C5A76"/>
    <w:rsid w:val="004D1140"/>
    <w:rsid w:val="004E5858"/>
    <w:rsid w:val="004F02E1"/>
    <w:rsid w:val="004F19EE"/>
    <w:rsid w:val="00501C58"/>
    <w:rsid w:val="00510C38"/>
    <w:rsid w:val="00513199"/>
    <w:rsid w:val="00525421"/>
    <w:rsid w:val="00525FDB"/>
    <w:rsid w:val="00527496"/>
    <w:rsid w:val="00547FBF"/>
    <w:rsid w:val="00554689"/>
    <w:rsid w:val="00554ADC"/>
    <w:rsid w:val="00556053"/>
    <w:rsid w:val="00563DA7"/>
    <w:rsid w:val="0059318C"/>
    <w:rsid w:val="005A033A"/>
    <w:rsid w:val="005D1C2A"/>
    <w:rsid w:val="005D30E5"/>
    <w:rsid w:val="005D3179"/>
    <w:rsid w:val="006018A8"/>
    <w:rsid w:val="00603762"/>
    <w:rsid w:val="0061673A"/>
    <w:rsid w:val="0062414A"/>
    <w:rsid w:val="00641D0D"/>
    <w:rsid w:val="006426B4"/>
    <w:rsid w:val="0064475C"/>
    <w:rsid w:val="006545DB"/>
    <w:rsid w:val="006715A1"/>
    <w:rsid w:val="00690F62"/>
    <w:rsid w:val="0069126E"/>
    <w:rsid w:val="006927EB"/>
    <w:rsid w:val="006951CB"/>
    <w:rsid w:val="006D54F3"/>
    <w:rsid w:val="006E145D"/>
    <w:rsid w:val="006E22E6"/>
    <w:rsid w:val="006F1DA4"/>
    <w:rsid w:val="007033C3"/>
    <w:rsid w:val="0071121F"/>
    <w:rsid w:val="007238CD"/>
    <w:rsid w:val="007407FF"/>
    <w:rsid w:val="00746824"/>
    <w:rsid w:val="007522A7"/>
    <w:rsid w:val="00755460"/>
    <w:rsid w:val="00762C6A"/>
    <w:rsid w:val="007A414D"/>
    <w:rsid w:val="007C3406"/>
    <w:rsid w:val="007C58DD"/>
    <w:rsid w:val="007E012A"/>
    <w:rsid w:val="007E6D5B"/>
    <w:rsid w:val="007F2BD8"/>
    <w:rsid w:val="007F3669"/>
    <w:rsid w:val="008709CE"/>
    <w:rsid w:val="00883717"/>
    <w:rsid w:val="00886F1C"/>
    <w:rsid w:val="008B199A"/>
    <w:rsid w:val="008B46DA"/>
    <w:rsid w:val="008B49DF"/>
    <w:rsid w:val="008C2F9A"/>
    <w:rsid w:val="008E1C69"/>
    <w:rsid w:val="008E3831"/>
    <w:rsid w:val="008E77B3"/>
    <w:rsid w:val="00914EFE"/>
    <w:rsid w:val="00920854"/>
    <w:rsid w:val="00930C62"/>
    <w:rsid w:val="00930F52"/>
    <w:rsid w:val="00936F98"/>
    <w:rsid w:val="00960E7B"/>
    <w:rsid w:val="00962D04"/>
    <w:rsid w:val="00971533"/>
    <w:rsid w:val="009831DD"/>
    <w:rsid w:val="00986FFF"/>
    <w:rsid w:val="00996E85"/>
    <w:rsid w:val="009A2ECD"/>
    <w:rsid w:val="009B3018"/>
    <w:rsid w:val="009B5AE4"/>
    <w:rsid w:val="009C1CE4"/>
    <w:rsid w:val="009D0544"/>
    <w:rsid w:val="009D6840"/>
    <w:rsid w:val="009F1D70"/>
    <w:rsid w:val="009F4CB5"/>
    <w:rsid w:val="00A3353E"/>
    <w:rsid w:val="00A4597F"/>
    <w:rsid w:val="00A47CF0"/>
    <w:rsid w:val="00A545EF"/>
    <w:rsid w:val="00A6497E"/>
    <w:rsid w:val="00A679C2"/>
    <w:rsid w:val="00A845A7"/>
    <w:rsid w:val="00A9561A"/>
    <w:rsid w:val="00A96568"/>
    <w:rsid w:val="00AA63D9"/>
    <w:rsid w:val="00AB406C"/>
    <w:rsid w:val="00AB7E11"/>
    <w:rsid w:val="00AE574E"/>
    <w:rsid w:val="00AF5834"/>
    <w:rsid w:val="00B131AD"/>
    <w:rsid w:val="00B152FF"/>
    <w:rsid w:val="00B414F3"/>
    <w:rsid w:val="00B56C4A"/>
    <w:rsid w:val="00B7342E"/>
    <w:rsid w:val="00B769C7"/>
    <w:rsid w:val="00B853A3"/>
    <w:rsid w:val="00B85452"/>
    <w:rsid w:val="00B85740"/>
    <w:rsid w:val="00BB1F4E"/>
    <w:rsid w:val="00BB785B"/>
    <w:rsid w:val="00BB7F69"/>
    <w:rsid w:val="00BC6B47"/>
    <w:rsid w:val="00BE3B81"/>
    <w:rsid w:val="00C03D25"/>
    <w:rsid w:val="00C04B75"/>
    <w:rsid w:val="00C134C5"/>
    <w:rsid w:val="00C13ADA"/>
    <w:rsid w:val="00C14D98"/>
    <w:rsid w:val="00C2398D"/>
    <w:rsid w:val="00C33671"/>
    <w:rsid w:val="00C43C93"/>
    <w:rsid w:val="00C661CC"/>
    <w:rsid w:val="00CA66A9"/>
    <w:rsid w:val="00CB7015"/>
    <w:rsid w:val="00CC716E"/>
    <w:rsid w:val="00CD1307"/>
    <w:rsid w:val="00CE2939"/>
    <w:rsid w:val="00D1554F"/>
    <w:rsid w:val="00D236E6"/>
    <w:rsid w:val="00D3474F"/>
    <w:rsid w:val="00D42188"/>
    <w:rsid w:val="00D439D2"/>
    <w:rsid w:val="00D676FF"/>
    <w:rsid w:val="00D71135"/>
    <w:rsid w:val="00D86389"/>
    <w:rsid w:val="00D97F5E"/>
    <w:rsid w:val="00DA0C96"/>
    <w:rsid w:val="00DB736C"/>
    <w:rsid w:val="00DD0756"/>
    <w:rsid w:val="00DD0B4A"/>
    <w:rsid w:val="00DF207E"/>
    <w:rsid w:val="00E02422"/>
    <w:rsid w:val="00E07B06"/>
    <w:rsid w:val="00E13A62"/>
    <w:rsid w:val="00E15950"/>
    <w:rsid w:val="00E25C91"/>
    <w:rsid w:val="00E46581"/>
    <w:rsid w:val="00E60D7C"/>
    <w:rsid w:val="00E703D4"/>
    <w:rsid w:val="00E7241F"/>
    <w:rsid w:val="00E7544C"/>
    <w:rsid w:val="00E802AA"/>
    <w:rsid w:val="00E94319"/>
    <w:rsid w:val="00E968D3"/>
    <w:rsid w:val="00EB15E6"/>
    <w:rsid w:val="00EB6D13"/>
    <w:rsid w:val="00EC1026"/>
    <w:rsid w:val="00ED450B"/>
    <w:rsid w:val="00EE2456"/>
    <w:rsid w:val="00EE6E66"/>
    <w:rsid w:val="00EF408A"/>
    <w:rsid w:val="00F045A0"/>
    <w:rsid w:val="00F069DA"/>
    <w:rsid w:val="00F15178"/>
    <w:rsid w:val="00F277FA"/>
    <w:rsid w:val="00F301A8"/>
    <w:rsid w:val="00F318ED"/>
    <w:rsid w:val="00F423C7"/>
    <w:rsid w:val="00F62A61"/>
    <w:rsid w:val="00F6368D"/>
    <w:rsid w:val="00F8793F"/>
    <w:rsid w:val="00F93650"/>
    <w:rsid w:val="00F93A5D"/>
    <w:rsid w:val="00FA3D29"/>
    <w:rsid w:val="00FB53D4"/>
    <w:rsid w:val="00FD453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4CF6"/>
  <w15:docId w15:val="{347DAA26-56A7-48FE-8084-B5A917DF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uiPriority w:val="9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6778B"/>
    <w:pPr>
      <w:ind w:left="720"/>
      <w:contextualSpacing/>
    </w:pPr>
  </w:style>
  <w:style w:type="paragraph" w:styleId="ae">
    <w:name w:val="footer"/>
    <w:basedOn w:val="a"/>
    <w:link w:val="af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">
    <w:name w:val="Нижний колонтитул Знак"/>
    <w:basedOn w:val="a0"/>
    <w:link w:val="ae"/>
    <w:rsid w:val="00525FDB"/>
    <w:rPr>
      <w:rFonts w:ascii="Verdana" w:eastAsia="Times" w:hAnsi="Verdana"/>
      <w:color w:val="330066"/>
      <w:lang w:eastAsia="en-GB"/>
    </w:rPr>
  </w:style>
  <w:style w:type="paragraph" w:customStyle="1" w:styleId="af0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1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2">
    <w:name w:val="Body Text Indent"/>
    <w:basedOn w:val="a"/>
    <w:link w:val="af3"/>
    <w:rsid w:val="00D439D2"/>
    <w:pPr>
      <w:ind w:firstLine="709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  <w:style w:type="paragraph" w:styleId="af4">
    <w:name w:val="No Spacing"/>
    <w:uiPriority w:val="1"/>
    <w:qFormat/>
    <w:rsid w:val="003C5AA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Молдабергенов Ермек Ескермесович</cp:lastModifiedBy>
  <cp:revision>145</cp:revision>
  <cp:lastPrinted>2021-11-18T12:56:00Z</cp:lastPrinted>
  <dcterms:created xsi:type="dcterms:W3CDTF">2013-03-18T11:03:00Z</dcterms:created>
  <dcterms:modified xsi:type="dcterms:W3CDTF">2023-02-15T07:46:00Z</dcterms:modified>
</cp:coreProperties>
</file>