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B1" w:rsidRPr="00ED7B98" w:rsidRDefault="00F10BB1" w:rsidP="00F10BB1">
      <w:pPr>
        <w:ind w:firstLine="1418"/>
        <w:rPr>
          <w:rFonts w:eastAsia="Calibri"/>
          <w:sz w:val="20"/>
          <w:szCs w:val="20"/>
          <w:lang w:val="ru-RU"/>
        </w:rPr>
      </w:pPr>
    </w:p>
    <w:p w:rsidR="003E75A6" w:rsidRPr="00ED7B98" w:rsidRDefault="00F10BB1" w:rsidP="004F3CA8">
      <w:pPr>
        <w:ind w:firstLineChars="0" w:firstLine="0"/>
        <w:rPr>
          <w:rFonts w:eastAsia="Calibri"/>
          <w:b/>
          <w:lang w:val="ru-RU"/>
        </w:rPr>
      </w:pPr>
      <w:r w:rsidRPr="00ED7B98">
        <w:rPr>
          <w:rFonts w:eastAsia="Calibri"/>
          <w:b/>
          <w:lang w:val="ru-RU"/>
        </w:rPr>
        <w:t xml:space="preserve">Перечень документов для </w:t>
      </w:r>
      <w:r w:rsidR="008E7986">
        <w:rPr>
          <w:rFonts w:eastAsia="Calibri"/>
          <w:b/>
          <w:lang w:val="ru-RU"/>
        </w:rPr>
        <w:t>отклика на объявление</w:t>
      </w:r>
      <w:r w:rsidRPr="00ED7B98">
        <w:rPr>
          <w:rFonts w:eastAsia="Calibri"/>
          <w:b/>
          <w:lang w:val="ru-RU"/>
        </w:rPr>
        <w:t xml:space="preserve"> </w:t>
      </w:r>
    </w:p>
    <w:p w:rsidR="003E75A6" w:rsidRPr="00444EFA" w:rsidRDefault="003E75A6" w:rsidP="003E75A6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>Удостоверение личности/ паспорт – копия;</w:t>
      </w:r>
    </w:p>
    <w:p w:rsidR="003E75A6" w:rsidRPr="00444EFA" w:rsidRDefault="003E75A6" w:rsidP="003E75A6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>Справка с банка о наличии счетов – оригинал;</w:t>
      </w:r>
    </w:p>
    <w:p w:rsidR="003E75A6" w:rsidRPr="00EC7070" w:rsidRDefault="003E75A6" w:rsidP="003E75A6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 xml:space="preserve">Диплом/сертификаты и другие документы, подтверждающие </w:t>
      </w:r>
      <w:r w:rsidRPr="00301310">
        <w:rPr>
          <w:rFonts w:eastAsia="Calibri"/>
          <w:lang w:val="ru-RU"/>
        </w:rPr>
        <w:t>соответствие к предъявляемым требованиям</w:t>
      </w:r>
      <w:r w:rsidRPr="00EC7070">
        <w:rPr>
          <w:rFonts w:eastAsia="Calibri"/>
          <w:lang w:val="ru-RU"/>
        </w:rPr>
        <w:t xml:space="preserve"> Контрагента;</w:t>
      </w:r>
    </w:p>
    <w:p w:rsidR="003E75A6" w:rsidRDefault="003E75A6" w:rsidP="003E75A6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>Резюме с указанием домашнего адреса, контактных телефонов;</w:t>
      </w:r>
    </w:p>
    <w:p w:rsidR="003E75A6" w:rsidRPr="00444EFA" w:rsidRDefault="003E75A6" w:rsidP="003E75A6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>Ценовое предложение.</w:t>
      </w:r>
    </w:p>
    <w:p w:rsidR="003E75A6" w:rsidRDefault="003E75A6" w:rsidP="003E75A6">
      <w:p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</w:p>
    <w:p w:rsidR="003E75A6" w:rsidRPr="003E75A6" w:rsidRDefault="003E75A6" w:rsidP="003E75A6">
      <w:pPr>
        <w:tabs>
          <w:tab w:val="left" w:pos="993"/>
        </w:tabs>
        <w:ind w:firstLineChars="0" w:firstLine="0"/>
        <w:jc w:val="both"/>
        <w:rPr>
          <w:rFonts w:eastAsia="Calibri"/>
          <w:b/>
          <w:lang w:val="ru-RU"/>
        </w:rPr>
      </w:pPr>
      <w:r w:rsidRPr="003E75A6">
        <w:rPr>
          <w:rFonts w:eastAsia="Calibri"/>
          <w:b/>
          <w:lang w:val="ru-RU"/>
        </w:rPr>
        <w:t>В случае процедуры заключения ДВОУ:</w:t>
      </w:r>
    </w:p>
    <w:p w:rsidR="004F3CA8" w:rsidRPr="00444EFA" w:rsidRDefault="004F3CA8" w:rsidP="004F3CA8">
      <w:pPr>
        <w:numPr>
          <w:ilvl w:val="0"/>
          <w:numId w:val="2"/>
        </w:numPr>
        <w:tabs>
          <w:tab w:val="left" w:pos="993"/>
        </w:tabs>
        <w:ind w:firstLineChars="0" w:firstLine="349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>ЭЦП Контрагента (при наличии).</w:t>
      </w:r>
    </w:p>
    <w:p w:rsidR="003E75A6" w:rsidRPr="00444EFA" w:rsidRDefault="003E75A6" w:rsidP="004F3CA8">
      <w:pPr>
        <w:numPr>
          <w:ilvl w:val="0"/>
          <w:numId w:val="2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 xml:space="preserve">Решение Комиссии о согласовании заключения </w:t>
      </w:r>
      <w:r>
        <w:rPr>
          <w:rFonts w:eastAsia="Calibri"/>
          <w:lang w:val="ru-RU"/>
        </w:rPr>
        <w:t>ДВОУ</w:t>
      </w:r>
      <w:r w:rsidRPr="00444EFA">
        <w:rPr>
          <w:rFonts w:eastAsia="Calibri"/>
          <w:lang w:val="ru-RU"/>
        </w:rPr>
        <w:t xml:space="preserve"> с Контрагентом</w:t>
      </w:r>
      <w:r w:rsidR="004F3CA8">
        <w:rPr>
          <w:rFonts w:eastAsia="Calibri"/>
          <w:lang w:val="ru-RU"/>
        </w:rPr>
        <w:t xml:space="preserve"> (Протокол)</w:t>
      </w:r>
      <w:r w:rsidRPr="00444EFA">
        <w:rPr>
          <w:rFonts w:eastAsia="Calibri"/>
          <w:lang w:val="ru-RU"/>
        </w:rPr>
        <w:t>;</w:t>
      </w:r>
    </w:p>
    <w:p w:rsidR="003E75A6" w:rsidRPr="00444EFA" w:rsidRDefault="003E75A6" w:rsidP="004F3CA8">
      <w:pPr>
        <w:numPr>
          <w:ilvl w:val="0"/>
          <w:numId w:val="2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 xml:space="preserve">При необходимости Техническая спецификация к </w:t>
      </w:r>
      <w:r>
        <w:rPr>
          <w:rFonts w:eastAsia="Calibri"/>
          <w:lang w:val="ru-RU"/>
        </w:rPr>
        <w:t>ДВОУ</w:t>
      </w:r>
      <w:r w:rsidRPr="00444EFA">
        <w:rPr>
          <w:rFonts w:eastAsia="Calibri"/>
          <w:lang w:val="ru-RU"/>
        </w:rPr>
        <w:t xml:space="preserve"> – электронный вариант;</w:t>
      </w:r>
    </w:p>
    <w:p w:rsidR="003E75A6" w:rsidRPr="00444EFA" w:rsidRDefault="003E75A6" w:rsidP="004F3CA8">
      <w:pPr>
        <w:numPr>
          <w:ilvl w:val="0"/>
          <w:numId w:val="2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444EFA">
        <w:rPr>
          <w:rFonts w:eastAsia="Calibri"/>
          <w:lang w:val="ru-RU"/>
        </w:rPr>
        <w:t xml:space="preserve">При необходимости Календарный план к </w:t>
      </w:r>
      <w:r>
        <w:rPr>
          <w:rFonts w:eastAsia="Calibri"/>
          <w:lang w:val="ru-RU"/>
        </w:rPr>
        <w:t>ДВОУ</w:t>
      </w:r>
      <w:r w:rsidRPr="00444EFA">
        <w:rPr>
          <w:rFonts w:eastAsia="Calibri"/>
          <w:lang w:val="ru-RU"/>
        </w:rPr>
        <w:t xml:space="preserve"> – электронный вариант;</w:t>
      </w:r>
    </w:p>
    <w:p w:rsidR="00F10BB1" w:rsidRPr="00ED7B98" w:rsidRDefault="00F10BB1" w:rsidP="00F10BB1">
      <w:p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</w:p>
    <w:p w:rsidR="00E24912" w:rsidRPr="00F10BB1" w:rsidRDefault="00E24912" w:rsidP="00F10BB1">
      <w:pPr>
        <w:ind w:firstLineChars="295" w:firstLine="708"/>
        <w:rPr>
          <w:lang w:val="ru-RU"/>
        </w:rPr>
      </w:pPr>
      <w:bookmarkStart w:id="0" w:name="_GoBack"/>
      <w:bookmarkEnd w:id="0"/>
    </w:p>
    <w:sectPr w:rsidR="00E24912" w:rsidRPr="00F1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0A10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AB"/>
    <w:rsid w:val="003E75A6"/>
    <w:rsid w:val="004F3CA8"/>
    <w:rsid w:val="00611CAB"/>
    <w:rsid w:val="008E7986"/>
    <w:rsid w:val="00A6756C"/>
    <w:rsid w:val="00E24912"/>
    <w:rsid w:val="00F1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074B"/>
  <w15:docId w15:val="{9E69B7BC-170E-4256-A0A8-21886B7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B1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 Тобаяк</dc:creator>
  <cp:lastModifiedBy>Магулова Мирагуль Адильбекова</cp:lastModifiedBy>
  <cp:revision>6</cp:revision>
  <dcterms:created xsi:type="dcterms:W3CDTF">2021-10-14T09:14:00Z</dcterms:created>
  <dcterms:modified xsi:type="dcterms:W3CDTF">2023-05-11T05:06:00Z</dcterms:modified>
</cp:coreProperties>
</file>