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DC" w:rsidRDefault="000044DD">
      <w:bookmarkStart w:id="0" w:name="_GoBack"/>
      <w:bookmarkEnd w:id="0"/>
      <w:r>
        <w:t>№ ПР-6786 от 14.11.2023</w:t>
      </w:r>
    </w:p>
    <w:p w:rsidR="00A679C2" w:rsidRPr="00C2398D" w:rsidRDefault="00A679C2" w:rsidP="00A679C2">
      <w:pPr>
        <w:jc w:val="center"/>
        <w:rPr>
          <w:b/>
          <w:color w:val="000000"/>
        </w:rPr>
      </w:pPr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3C5AA9" w:rsidRPr="00C2398D" w:rsidRDefault="003C5AA9" w:rsidP="003C5AA9">
      <w:pPr>
        <w:jc w:val="center"/>
        <w:rPr>
          <w:b/>
        </w:rPr>
      </w:pPr>
      <w:r w:rsidRPr="00C2398D">
        <w:rPr>
          <w:b/>
        </w:rPr>
        <w:t xml:space="preserve">Программа обучения </w:t>
      </w:r>
    </w:p>
    <w:p w:rsidR="003C5AA9" w:rsidRDefault="003C5AA9" w:rsidP="003C5AA9"/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По </w:t>
      </w:r>
      <w:r>
        <w:rPr>
          <w:b/>
        </w:rPr>
        <w:t xml:space="preserve">специальности: </w:t>
      </w:r>
      <w:r w:rsidRPr="00927596">
        <w:t xml:space="preserve">Промышленная безопасность на опасных производственных    объектах, осуществляющих геологоразведку, добычу и переработку урана.            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Цель: </w:t>
      </w:r>
      <w:r w:rsidRPr="00927596">
        <w:t xml:space="preserve">Обучение технических руководителей, специалистов и инженерно-технических работников предприятия по вопросам промышленной безопасности.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Категория слушателей: </w:t>
      </w:r>
      <w:r w:rsidRPr="00927596">
        <w:t>технические руководители, специалисты и инженерно-технические работники подразделений всех уровней.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Срок подготовки: </w:t>
      </w:r>
      <w:r w:rsidR="00E1606A">
        <w:rPr>
          <w:b/>
        </w:rPr>
        <w:t>10/</w:t>
      </w:r>
      <w:r w:rsidRPr="00927596">
        <w:rPr>
          <w:b/>
        </w:rPr>
        <w:t>40</w:t>
      </w:r>
      <w:r w:rsidRPr="00927596">
        <w:t xml:space="preserve"> часов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Форма обучения: </w:t>
      </w:r>
      <w:r w:rsidR="00037D4F">
        <w:t xml:space="preserve">Офлайн.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Учебный план </w:t>
      </w:r>
      <w:r>
        <w:t xml:space="preserve">для электронного курса </w:t>
      </w:r>
      <w:r w:rsidRPr="00927596">
        <w:t>разработан в соответствии со статьей 79 Закона РК</w:t>
      </w:r>
      <w:r>
        <w:t xml:space="preserve"> от 11 апреля 2014 года №188-V </w:t>
      </w:r>
      <w:r w:rsidRPr="00927596">
        <w:t>«О гражданской защите».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Разделы плана предусматривают обучение требованиям нормативных правовых актов и нормативно-технических документов в области промышленной безопасности по конкретным направлениям деятельности.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Учебным планом учтены последние изменения в законодательной и нормативно-технической базе Республики Казахстан в области промышленной безопасности.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Объем теоретических и технических знаний, предусмотренных в программе, отвечает требованиям нормативных и иных документов, применяемым в РК.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>Содержание курса максимально адаптировано под специфику отрасли АО «НАК «Казатомпром».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 xml:space="preserve">Электронный курс дает возможность прохождения обучения и тестирования в удобное время для слушателя, а также отсутствия необходимости интернета. </w:t>
      </w:r>
    </w:p>
    <w:p w:rsidR="003C5AA9" w:rsidRPr="00927596" w:rsidRDefault="003C5AA9" w:rsidP="003C5AA9">
      <w:pPr>
        <w:pStyle w:val="ad"/>
        <w:tabs>
          <w:tab w:val="left" w:pos="142"/>
          <w:tab w:val="left" w:pos="851"/>
        </w:tabs>
        <w:ind w:left="567"/>
        <w:contextualSpacing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121"/>
        <w:gridCol w:w="1664"/>
      </w:tblGrid>
      <w:tr w:rsidR="003C5AA9" w:rsidRPr="00927596" w:rsidTr="00763337">
        <w:trPr>
          <w:trHeight w:val="408"/>
        </w:trPr>
        <w:tc>
          <w:tcPr>
            <w:tcW w:w="560" w:type="dxa"/>
            <w:vMerge w:val="restart"/>
          </w:tcPr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№</w:t>
            </w:r>
          </w:p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п/п</w:t>
            </w:r>
          </w:p>
        </w:tc>
        <w:tc>
          <w:tcPr>
            <w:tcW w:w="7121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Наименование темы</w:t>
            </w:r>
          </w:p>
        </w:tc>
        <w:tc>
          <w:tcPr>
            <w:tcW w:w="1664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Кол-во</w:t>
            </w:r>
          </w:p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часов</w:t>
            </w:r>
          </w:p>
        </w:tc>
      </w:tr>
      <w:tr w:rsidR="003C5AA9" w:rsidRPr="00927596" w:rsidTr="00763337">
        <w:trPr>
          <w:trHeight w:val="420"/>
        </w:trPr>
        <w:tc>
          <w:tcPr>
            <w:tcW w:w="560" w:type="dxa"/>
            <w:vMerge/>
          </w:tcPr>
          <w:p w:rsidR="003C5AA9" w:rsidRPr="00927596" w:rsidRDefault="003C5AA9" w:rsidP="00763337"/>
        </w:tc>
        <w:tc>
          <w:tcPr>
            <w:tcW w:w="7121" w:type="dxa"/>
            <w:vMerge/>
          </w:tcPr>
          <w:p w:rsidR="003C5AA9" w:rsidRPr="00927596" w:rsidRDefault="003C5AA9" w:rsidP="00763337"/>
        </w:tc>
        <w:tc>
          <w:tcPr>
            <w:tcW w:w="1664" w:type="dxa"/>
            <w:vMerge/>
          </w:tcPr>
          <w:p w:rsidR="003C5AA9" w:rsidRPr="00927596" w:rsidRDefault="003C5AA9" w:rsidP="00763337"/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</w:p>
        </w:tc>
        <w:tc>
          <w:tcPr>
            <w:tcW w:w="7121" w:type="dxa"/>
          </w:tcPr>
          <w:p w:rsidR="003C5AA9" w:rsidRPr="00927596" w:rsidRDefault="003C5AA9" w:rsidP="00763337">
            <w:pPr>
              <w:jc w:val="center"/>
            </w:pPr>
            <w:r w:rsidRPr="00927596">
              <w:t>2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 w:rsidRPr="00927596">
              <w:t>3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Общие требования </w:t>
            </w:r>
            <w:r w:rsidRPr="00927596">
              <w:rPr>
                <w:b/>
              </w:rPr>
              <w:t>Закон РК «О гражданской защите»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Система нормативных правовых актов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Основные положения и структура Закона РК «О гражданской защите». Государственная система гражданской защиты. Основные понятия используемые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  <w:r>
              <w:t>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Компетенци</w:t>
            </w:r>
            <w:r>
              <w:t>и</w:t>
            </w:r>
            <w:r w:rsidRPr="00927596">
              <w:t xml:space="preserve"> государственных органов в </w:t>
            </w:r>
            <w:r>
              <w:t xml:space="preserve">сфере гражданской защиты. 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Права и обязанности физических и юридических лиц по обеспечению промышленной безопасности.</w:t>
            </w:r>
            <w:r>
              <w:t xml:space="preserve"> Требования к обеспечению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r w:rsidRPr="00927596">
              <w:t>Признаки опасных производственных объектов</w:t>
            </w:r>
            <w:r>
              <w:t xml:space="preserve">. </w:t>
            </w:r>
            <w:r w:rsidRPr="00951773">
              <w:t>Правил</w:t>
            </w:r>
            <w:r>
              <w:t>а</w:t>
            </w:r>
            <w:r w:rsidRPr="00951773">
              <w:t xml:space="preserve"> идентификации опасных производственных объектов</w:t>
            </w:r>
            <w:r>
              <w:t xml:space="preserve"> </w:t>
            </w:r>
          </w:p>
          <w:p w:rsidR="003C5AA9" w:rsidRPr="00927596" w:rsidRDefault="003C5AA9" w:rsidP="00763337">
            <w:r>
              <w:t>(обязательно  теория + практика определения признаков).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33008">
              <w:t>Производственный контроль в области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>
              <w:t>Деятельность а</w:t>
            </w:r>
            <w:r w:rsidRPr="00951773">
              <w:t>варийно-спасательных служб и формирований</w:t>
            </w:r>
            <w:r>
              <w:t xml:space="preserve">. </w:t>
            </w:r>
            <w:r w:rsidRPr="00951773">
              <w:t>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51773" w:rsidRDefault="003C5AA9" w:rsidP="00763337">
            <w:r w:rsidRPr="00223B36">
              <w:t>Аттестация юридических лиц на право проведения работ в области промышленной безопасности</w:t>
            </w:r>
            <w:r>
              <w:t xml:space="preserve">. Стандарт </w:t>
            </w:r>
            <w:r w:rsidRPr="00951773">
              <w:t xml:space="preserve">государственной </w:t>
            </w:r>
            <w:r w:rsidRPr="00951773">
              <w:lastRenderedPageBreak/>
              <w:t xml:space="preserve">услуги </w:t>
            </w:r>
            <w:r>
              <w:t>«</w:t>
            </w:r>
            <w:r w:rsidRPr="00951773">
              <w:t>Аттестация юридических лиц на право проведения работ в области промышленной безопасности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Экспертиза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. С</w:t>
            </w:r>
            <w:r w:rsidRPr="00951773">
              <w:t xml:space="preserve">тандарт государственной услуги </w:t>
            </w:r>
            <w:r>
              <w:t>«</w:t>
            </w:r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Обязательное декларирование промышленной безопасности опасного производственного объекта</w:t>
            </w:r>
            <w:r>
              <w:t xml:space="preserve">. </w:t>
            </w:r>
            <w:r w:rsidRPr="005F4475">
              <w:t>Правила, определяющие критерии отнесения опасных производст</w:t>
            </w:r>
            <w:r>
              <w:t>венных объектов к декларируемым.</w:t>
            </w:r>
            <w:r w:rsidRPr="005F4475">
              <w:t xml:space="preserve"> Правила разработки декларации промышленной безопасности опасного производственного объекта.</w:t>
            </w:r>
            <w:r>
              <w:t xml:space="preserve"> К</w:t>
            </w:r>
            <w:r w:rsidRPr="005F4475">
              <w:t>ритерии отнесения опасных производственных объектов к декларируемым</w:t>
            </w:r>
            <w:r>
              <w:t xml:space="preserve">. </w:t>
            </w:r>
            <w:r w:rsidRPr="00B568BF">
              <w:t xml:space="preserve">стандарт государственной услуги </w:t>
            </w:r>
            <w:r>
              <w:t>«</w:t>
            </w:r>
            <w:r w:rsidRPr="00B568BF">
              <w:t>Регистрация деклараций промышленной безопасности опасного производственного объекта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Постановка на учет и снятие с учета опасных технических устройств</w:t>
            </w:r>
            <w:r>
              <w:t>.</w:t>
            </w:r>
            <w:r w:rsidRPr="00B568BF">
              <w:t xml:space="preserve"> </w:t>
            </w:r>
            <w:r>
              <w:t>С</w:t>
            </w:r>
            <w:r w:rsidRPr="00B568BF">
              <w:t xml:space="preserve">тандарт государственной услуги </w:t>
            </w:r>
            <w:r>
              <w:t>«</w:t>
            </w:r>
            <w:r w:rsidRPr="00B568BF">
              <w:t>Постановка на учет и снятие с учет</w:t>
            </w:r>
            <w:r>
              <w:t>а опасных технических устройств».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B568BF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. </w:t>
            </w:r>
            <w:r w:rsidRPr="00C076A0">
              <w:t>с</w:t>
            </w:r>
            <w:r>
              <w:t>тандарт государственной услуги «</w:t>
            </w:r>
            <w:r w:rsidRPr="00C076A0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». </w:t>
            </w:r>
            <w:r w:rsidRPr="00026D2C">
              <w:t>Порядок разработки, согласования, утверждения и состав проектной</w:t>
            </w:r>
            <w:r>
              <w:t xml:space="preserve"> </w:t>
            </w:r>
            <w:r w:rsidRPr="00026D2C">
              <w:t>документации на строительство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AF429F">
              <w:t>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  <w:r>
              <w:t>. С</w:t>
            </w:r>
            <w:r w:rsidRPr="00AF429F">
              <w:t xml:space="preserve">тандарт государственной услуги </w:t>
            </w:r>
            <w:r>
              <w:t>«</w:t>
            </w:r>
            <w:r w:rsidRPr="00AF429F"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  <w:r>
              <w:t xml:space="preserve">». </w:t>
            </w:r>
            <w:r w:rsidRPr="00026D2C">
              <w:t>Правила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F429F" w:rsidRDefault="003C5AA9" w:rsidP="00763337">
            <w:r w:rsidRPr="00026D2C">
              <w:t>План ликвидации аварий</w:t>
            </w:r>
            <w:r>
              <w:t xml:space="preserve">. </w:t>
            </w:r>
            <w:r w:rsidRPr="00026D2C">
              <w:t>Учебные тревоги и противоаварийные тренировки</w:t>
            </w:r>
            <w:r>
              <w:t xml:space="preserve"> </w:t>
            </w:r>
            <w:r w:rsidRPr="00026D2C">
              <w:t xml:space="preserve">(теория + практика </w:t>
            </w:r>
            <w:r>
              <w:t>составлении ПЛА</w:t>
            </w:r>
            <w:r w:rsidRPr="00026D2C">
              <w:t>).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026D2C" w:rsidRDefault="003C5AA9" w:rsidP="00763337">
            <w:r>
              <w:t xml:space="preserve">Расследование и учет инцидентов, аварий, несчастных случаев на опасных производственных объектах, с учетом требований Трудового Кодекса РК. Анализ коренных причин несчастных случаев. 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026D2C" w:rsidRDefault="003C5AA9" w:rsidP="00763337">
            <w:pPr>
              <w:jc w:val="center"/>
              <w:rPr>
                <w:b/>
              </w:rPr>
            </w:pPr>
            <w:r w:rsidRPr="00026D2C">
              <w:rPr>
                <w:b/>
              </w:rPr>
              <w:t>Порядок проведения проверок в области промышленной безопасности опасных производственных объектов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>
              <w:t xml:space="preserve">Основные требования </w:t>
            </w:r>
            <w:r w:rsidRPr="00E33008">
              <w:t>Предпринимательск</w:t>
            </w:r>
            <w:r>
              <w:t>ого</w:t>
            </w:r>
            <w:r w:rsidRPr="00E33008">
              <w:t xml:space="preserve"> кодекс</w:t>
            </w:r>
            <w:r>
              <w:t>а</w:t>
            </w:r>
            <w:r w:rsidRPr="00E33008">
              <w:t xml:space="preserve"> Республики Казахстан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 w:rsidRPr="00E33008">
              <w:t xml:space="preserve">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«Об утверждении критериев оценки </w:t>
            </w:r>
            <w:r w:rsidRPr="00E33008">
              <w:lastRenderedPageBreak/>
              <w:t>степени риска и форм проверочных листов в области промышленной безопасности»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DD79ED" w:rsidRDefault="003C5AA9" w:rsidP="00763337">
            <w:pPr>
              <w:jc w:val="center"/>
              <w:rPr>
                <w:b/>
              </w:rPr>
            </w:pPr>
            <w:r w:rsidRPr="00DD79ED">
              <w:rPr>
                <w:b/>
              </w:rPr>
              <w:t>Правила обеспечения промышленной безопасности при геологоразведке, добыче и переработке урана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DD79ED" w:rsidRDefault="003C5AA9" w:rsidP="00763337">
            <w:r w:rsidRPr="00DD79ED">
              <w:t>Требования к территории, зданиям, сооружениям и эксплуатации</w:t>
            </w:r>
          </w:p>
          <w:p w:rsidR="003C5AA9" w:rsidRPr="00927596" w:rsidRDefault="003C5AA9" w:rsidP="00763337">
            <w:r>
              <w:t>о</w:t>
            </w:r>
            <w:r w:rsidRPr="00DD79ED">
              <w:t>борудования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Буровые работы:</w:t>
            </w:r>
          </w:p>
          <w:p w:rsidR="003C5AA9" w:rsidRPr="00927596" w:rsidRDefault="003C5AA9" w:rsidP="00763337">
            <w:r w:rsidRPr="00927596">
              <w:t>- общие требования безопасности, устройство буровых установок, монтаж и демонтаж буровых вышек, передвижных и самоходных установок, передвижение буровых установок, эксплуатация бурового оборудования и инструмента</w:t>
            </w:r>
          </w:p>
          <w:p w:rsidR="003C5AA9" w:rsidRPr="00927596" w:rsidRDefault="003C5AA9" w:rsidP="00763337">
            <w:r w:rsidRPr="00927596">
              <w:t>- механическое вращательное бурение</w:t>
            </w:r>
          </w:p>
          <w:p w:rsidR="003C5AA9" w:rsidRPr="00927596" w:rsidRDefault="003C5AA9" w:rsidP="00763337">
            <w:r w:rsidRPr="00927596">
              <w:t>- приготовление промывочных жидкостей</w:t>
            </w:r>
          </w:p>
          <w:p w:rsidR="003C5AA9" w:rsidRPr="00927596" w:rsidRDefault="003C5AA9" w:rsidP="00763337">
            <w:r w:rsidRPr="00927596">
              <w:t>- крепление скважин трубами</w:t>
            </w:r>
          </w:p>
          <w:p w:rsidR="003C5AA9" w:rsidRPr="00927596" w:rsidRDefault="003C5AA9" w:rsidP="00763337">
            <w:r w:rsidRPr="00927596">
              <w:t>- тампонирование и гидроизоляция скважин</w:t>
            </w:r>
          </w:p>
          <w:p w:rsidR="003C5AA9" w:rsidRPr="00927596" w:rsidRDefault="003C5AA9" w:rsidP="00763337">
            <w:r w:rsidRPr="00927596">
              <w:t>- ликвидация аварий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927596">
              <w:t>- ликвидация сважин подземного выщелачивания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DD79ED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Геофизические работы: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геофизические исследования в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Добычной комплекс подземного скважинного выщелачивания: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насосные станции</w:t>
            </w:r>
          </w:p>
          <w:p w:rsidR="003C5AA9" w:rsidRPr="00927596" w:rsidRDefault="003C5AA9" w:rsidP="00763337">
            <w:r w:rsidRPr="00927596">
              <w:t>- отстойники технологических растворов</w:t>
            </w:r>
          </w:p>
          <w:p w:rsidR="003C5AA9" w:rsidRPr="00927596" w:rsidRDefault="003C5AA9" w:rsidP="00763337">
            <w:r w:rsidRPr="00927596">
              <w:t>- узлы подкисления</w:t>
            </w:r>
          </w:p>
          <w:p w:rsidR="003C5AA9" w:rsidRPr="00927596" w:rsidRDefault="003C5AA9" w:rsidP="00763337">
            <w:r w:rsidRPr="00927596">
              <w:t>- технологические трубопроводы</w:t>
            </w:r>
          </w:p>
          <w:p w:rsidR="003C5AA9" w:rsidRPr="00927596" w:rsidRDefault="003C5AA9" w:rsidP="00763337">
            <w:r w:rsidRPr="00927596">
              <w:t>- ремонтно-восстановительные работы в технологических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Перерабатывающий комплекс:</w:t>
            </w:r>
          </w:p>
          <w:p w:rsidR="003C5AA9" w:rsidRPr="00927596" w:rsidRDefault="003C5AA9" w:rsidP="00763337">
            <w:r w:rsidRPr="00927596">
              <w:t>- территория, здания и сооружения</w:t>
            </w:r>
          </w:p>
          <w:p w:rsidR="003C5AA9" w:rsidRPr="00927596" w:rsidRDefault="003C5AA9" w:rsidP="00763337">
            <w:r w:rsidRPr="00927596">
              <w:t>- вентиляция и кондиционирование воздуха, отопление, водопровод и канализация, освещение</w:t>
            </w:r>
          </w:p>
          <w:p w:rsidR="003C5AA9" w:rsidRPr="00927596" w:rsidRDefault="003C5AA9" w:rsidP="00763337">
            <w:r w:rsidRPr="00927596">
              <w:t>- требование к оборудованию и его расположению</w:t>
            </w:r>
          </w:p>
          <w:p w:rsidR="003C5AA9" w:rsidRPr="00927596" w:rsidRDefault="003C5AA9" w:rsidP="00763337">
            <w:r w:rsidRPr="00927596">
              <w:t>- ведение технологических процессов</w:t>
            </w:r>
          </w:p>
        </w:tc>
        <w:tc>
          <w:tcPr>
            <w:tcW w:w="1664" w:type="dxa"/>
            <w:vAlign w:val="center"/>
          </w:tcPr>
          <w:p w:rsidR="003C5AA9" w:rsidRPr="00E978CF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Хранение и транспортирование химических реагентов и материалов: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хранение кислот</w:t>
            </w:r>
          </w:p>
          <w:p w:rsidR="003C5AA9" w:rsidRPr="00927596" w:rsidRDefault="003C5AA9" w:rsidP="00763337">
            <w:r w:rsidRPr="00927596">
              <w:t>- хранение соды каустической (едкий натр)</w:t>
            </w:r>
          </w:p>
          <w:p w:rsidR="003C5AA9" w:rsidRPr="00927596" w:rsidRDefault="003C5AA9" w:rsidP="00763337">
            <w:r w:rsidRPr="00927596">
              <w:t>- хранение аммиачной воды</w:t>
            </w:r>
          </w:p>
          <w:p w:rsidR="003C5AA9" w:rsidRPr="00927596" w:rsidRDefault="003C5AA9" w:rsidP="00763337">
            <w:r w:rsidRPr="00927596">
              <w:t>- хранение аммиачной селитры</w:t>
            </w:r>
          </w:p>
          <w:p w:rsidR="003C5AA9" w:rsidRPr="00927596" w:rsidRDefault="003C5AA9" w:rsidP="00763337">
            <w:r w:rsidRPr="00927596">
              <w:t>- хранение карбонатов и гидрокарбонатов щелочных и щелочноземельных металлов</w:t>
            </w:r>
          </w:p>
          <w:p w:rsidR="003C5AA9" w:rsidRPr="00927596" w:rsidRDefault="003C5AA9" w:rsidP="00763337">
            <w:r w:rsidRPr="00927596">
              <w:t>- хранение сильнодействующих ядовитых веществ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железнодорожным транспортом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автомобильным транспортом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978CF">
              <w:t>Лабораторные работы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E978CF" w:rsidRDefault="003C5AA9" w:rsidP="00763337">
            <w:r>
              <w:t>П</w:t>
            </w:r>
            <w:r w:rsidRPr="00E978CF">
              <w:t>орядок ликвидации объектов, связанных с добычей и</w:t>
            </w:r>
          </w:p>
          <w:p w:rsidR="003C5AA9" w:rsidRPr="00927596" w:rsidRDefault="003C5AA9" w:rsidP="00763337">
            <w:r w:rsidRPr="00E978CF">
              <w:t>переработкой урана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41ACF" w:rsidRDefault="003C5AA9" w:rsidP="00763337">
            <w:pPr>
              <w:jc w:val="center"/>
              <w:rPr>
                <w:b/>
              </w:rPr>
            </w:pPr>
            <w:r w:rsidRPr="00A41ACF">
              <w:rPr>
                <w:b/>
              </w:rPr>
              <w:t>Правила обеспечения промышленной безопасности при</w:t>
            </w:r>
          </w:p>
          <w:p w:rsidR="003C5AA9" w:rsidRPr="00927596" w:rsidRDefault="003C5AA9" w:rsidP="00763337">
            <w:pPr>
              <w:jc w:val="center"/>
            </w:pPr>
            <w:r w:rsidRPr="00A41ACF">
              <w:rPr>
                <w:b/>
              </w:rPr>
              <w:t>эксплуатации грузоподъемных механизмов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постановки на учет (регистрации) грузоподъемных механизмов</w:t>
            </w:r>
            <w:r>
              <w:rPr>
                <w:color w:val="1E1E1E"/>
              </w:rPr>
              <w:t>.</w:t>
            </w:r>
            <w:r w:rsidRPr="00A30A4E">
              <w:rPr>
                <w:color w:val="1E1E1E"/>
              </w:rPr>
              <w:t xml:space="preserve"> Порядок оформления разрешения на пуск в работу грузоподъемного крана</w:t>
            </w:r>
            <w:r>
              <w:rPr>
                <w:color w:val="1E1E1E"/>
              </w:rPr>
              <w:t xml:space="preserve">. </w:t>
            </w:r>
            <w:r w:rsidRPr="005B130A">
              <w:rPr>
                <w:color w:val="1E1E1E"/>
              </w:rPr>
              <w:t>Порядок пуска в работу крана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A30A4E">
              <w:rPr>
                <w:color w:val="1E1E1E"/>
              </w:rPr>
              <w:t>Порядок монтажа, ремонта, реконструкции, грузоподъемных механизмов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проведения технических освидетельствований</w:t>
            </w:r>
          </w:p>
        </w:tc>
        <w:tc>
          <w:tcPr>
            <w:tcW w:w="1664" w:type="dxa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создания системы производственного контроля и надзора,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производства работ по перемещению грузов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Подъемники и лебедки для подъема людей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эксплуатации подъемников (вышек)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Устройство грузоподъемных кранов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органы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приспособления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Канаты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Цепи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Барабаны, блоки и звездочки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Тормоза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Ходовые колеса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Опорные детали, упоры и буфера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Приборы и устройства безопасности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Механизмы и аппараты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Кабины и пульты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Ограждения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30A4E" w:rsidRDefault="003C5AA9" w:rsidP="00763337">
            <w:pPr>
              <w:jc w:val="center"/>
              <w:rPr>
                <w:b/>
              </w:rPr>
            </w:pPr>
            <w:r w:rsidRPr="00A30A4E">
              <w:rPr>
                <w:b/>
              </w:rPr>
              <w:t>Правила обеспечения промышленной безопасности при эксплуатации оборудования, работающего под давлением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Установка. Постановка на учет (регистрация). Техническое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color w:val="1E1E1E"/>
              </w:rPr>
              <w:t>освидетельствование. Разрешение на эксплуатацию</w:t>
            </w:r>
            <w:r>
              <w:rPr>
                <w:color w:val="1E1E1E"/>
              </w:rPr>
              <w:t xml:space="preserve"> сосудов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Арматура, контрольно-измерительные приборы,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Содержание и обслуживание сосудов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котлам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трубопроводам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 w:rsidRPr="003D26F9">
              <w:rPr>
                <w:b/>
              </w:rPr>
              <w:t>Правила обеспечения промышленной безопасности при эксплуатации компрессорных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безопасности к компрессорным установкам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к зданию компрессорной станции</w:t>
            </w:r>
            <w:r>
              <w:rPr>
                <w:color w:val="1E1E1E"/>
              </w:rPr>
              <w:t>.</w:t>
            </w:r>
            <w:r w:rsidRPr="003D26F9">
              <w:rPr>
                <w:color w:val="1E1E1E"/>
              </w:rPr>
              <w:t xml:space="preserve"> Требования к размещению и установке компрессоров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r w:rsidRPr="003D26F9">
              <w:t>Организация эксплуатации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Правила обеспечения промышленной безопасности для опасных производственных объектов химической отрасли промышленности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Обеспечение промышленной безопасности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7672C8">
              <w:t>технологических процессов</w:t>
            </w:r>
            <w:r>
              <w:t>.</w:t>
            </w:r>
            <w:r w:rsidRPr="007672C8">
              <w:t xml:space="preserve"> Автоматизация, блокировка, сигнализация, управление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7672C8" w:rsidRDefault="003C5AA9" w:rsidP="00763337">
            <w:pPr>
              <w:jc w:val="center"/>
            </w:pPr>
            <w:r w:rsidRPr="007672C8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 при</w:t>
            </w:r>
          </w:p>
          <w:p w:rsidR="003C5AA9" w:rsidRPr="00927596" w:rsidRDefault="003C5AA9" w:rsidP="00763337">
            <w:r w:rsidRPr="007672C8">
              <w:t>оформлении наряда-допуска на производство работ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</w:t>
            </w:r>
          </w:p>
          <w:p w:rsidR="003C5AA9" w:rsidRPr="00927596" w:rsidRDefault="003C5AA9" w:rsidP="00763337">
            <w:r w:rsidRPr="007672C8">
              <w:t>при хранении кислот и щелочей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7672C8"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для опасных</w:t>
            </w:r>
          </w:p>
          <w:p w:rsidR="003C5AA9" w:rsidRPr="00927596" w:rsidRDefault="003C5AA9" w:rsidP="00763337">
            <w:pPr>
              <w:jc w:val="center"/>
            </w:pPr>
            <w:r w:rsidRPr="00F02084">
              <w:rPr>
                <w:b/>
              </w:rPr>
              <w:lastRenderedPageBreak/>
              <w:t>производственных объектов в нефтехимической, нефтеперерабатывающей отраслях, нефтебаз и автозаправочных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02084" w:rsidRDefault="003C5AA9" w:rsidP="00763337">
            <w:r w:rsidRPr="00F02084">
              <w:t>Порядок обеспечения промышленной безопасности при</w:t>
            </w:r>
          </w:p>
          <w:p w:rsidR="003C5AA9" w:rsidRPr="00F02084" w:rsidRDefault="003C5AA9" w:rsidP="00763337">
            <w:r w:rsidRPr="00F02084">
              <w:t>эксплуатации автозаправочных станций</w:t>
            </w:r>
          </w:p>
        </w:tc>
        <w:tc>
          <w:tcPr>
            <w:tcW w:w="1664" w:type="dxa"/>
            <w:vAlign w:val="center"/>
          </w:tcPr>
          <w:p w:rsidR="003C5AA9" w:rsidRPr="00F02084" w:rsidRDefault="003C5AA9" w:rsidP="00763337">
            <w:pPr>
              <w:jc w:val="center"/>
            </w:pPr>
            <w:r w:rsidRPr="00F02084"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при обращении с источниками ионизирующего излучения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 xml:space="preserve">Обеспечение промышленной безопасности при работах с источниками ионизирующего излучения. </w:t>
            </w:r>
            <w:r w:rsidRPr="00F02084">
              <w:rPr>
                <w:bCs/>
              </w:rPr>
              <w:t>Требования к системам отопления, вентиляции и</w:t>
            </w:r>
            <w:r w:rsidRPr="009A4135">
              <w:rPr>
                <w:bCs/>
              </w:rPr>
              <w:t xml:space="preserve"> </w:t>
            </w:r>
            <w:r w:rsidRPr="00F02084">
              <w:rPr>
                <w:bCs/>
              </w:rPr>
              <w:t>кондиционирования воздуха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Требования к работе с открытыми и закрытыми источниками ионизирующего излучения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Обращение с радиоактивными отходами.</w:t>
            </w:r>
            <w:r w:rsidRPr="009A4135">
              <w:t xml:space="preserve"> </w:t>
            </w:r>
            <w:r w:rsidRPr="009A4135">
              <w:rPr>
                <w:bCs/>
              </w:rPr>
              <w:t>Вывод из эксплуатации источников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rPr>
                <w:bCs/>
              </w:rPr>
            </w:pPr>
            <w:r w:rsidRPr="009A4135">
              <w:rPr>
                <w:bCs/>
              </w:rPr>
              <w:t>Порядок обеспечения промышленной безопасности при транспортировании источников ионизирующего излучения. Порядок обеспечения промышленной безопасности при ликвидации аварий на объектах, использующих источники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7453B4">
              <w:rPr>
                <w:b/>
                <w:bCs/>
              </w:rPr>
              <w:t>Экзаменационная проверка знаний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 w:rsidRPr="007453B4"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rPr>
                <w:b/>
              </w:rPr>
            </w:pPr>
            <w:r w:rsidRPr="007453B4">
              <w:rPr>
                <w:b/>
              </w:rPr>
              <w:t>ИТОГО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3C5AA9" w:rsidRPr="00927596">
        <w:t>Промышленная безопасность</w:t>
      </w:r>
      <w:r>
        <w:t xml:space="preserve">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5E3465" w:rsidRDefault="005E3465" w:rsidP="005E3465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5E3465" w:rsidRDefault="005E3465" w:rsidP="005E3465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5E3465" w:rsidRDefault="005E3465" w:rsidP="005E3465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безопасности и охраны труда. </w:t>
      </w:r>
      <w:r w:rsidRPr="00630FFD">
        <w:rPr>
          <w:bCs/>
        </w:rPr>
        <w:t>Наличие</w:t>
      </w:r>
      <w:r>
        <w:rPr>
          <w:bCs/>
        </w:rPr>
        <w:t xml:space="preserve"> удостоверение по Промышленной безопасности.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p w:rsidR="00356DEA" w:rsidRDefault="000044DD">
      <w:pPr>
        <w:rPr>
          <w:lang w:val="en-US"/>
        </w:rPr>
      </w:pPr>
    </w:p>
    <w:p w:rsidR="003969DC" w:rsidRDefault="000044DD">
      <w:r>
        <w:rPr>
          <w:b/>
        </w:rPr>
        <w:t>Согласовано</w:t>
      </w:r>
    </w:p>
    <w:p w:rsidR="003969DC" w:rsidRDefault="000044DD">
      <w:r>
        <w:t>14.11.2023 10:49 Молдабергенов Ермек Ескермесович</w:t>
      </w:r>
    </w:p>
    <w:p w:rsidR="003969DC" w:rsidRDefault="000044DD">
      <w:pPr>
        <w:jc w:val="both"/>
      </w:pPr>
      <w:r>
        <w:rPr>
          <w:noProof/>
        </w:rPr>
        <w:lastRenderedPageBreak/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9DC" w:rsidSect="003D1B23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6E" w:rsidRDefault="000044DD" w:rsidP="00FB1918">
      <w:r>
        <w:separator/>
      </w:r>
    </w:p>
  </w:endnote>
  <w:endnote w:type="continuationSeparator" w:id="0">
    <w:p w:rsidR="00C21B6E" w:rsidRDefault="000044DD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3969DC" w:rsidRPr="00AC16FB" w:rsidRDefault="000044DD" w:rsidP="00100EB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14.11.2023 11:23. Копия электронного документа. Версия СЭД: Documentolog 7.21.1. 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044DD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6E" w:rsidRDefault="000044DD" w:rsidP="00FB1918">
      <w:r>
        <w:separator/>
      </w:r>
    </w:p>
  </w:footnote>
  <w:footnote w:type="continuationSeparator" w:id="0">
    <w:p w:rsidR="00C21B6E" w:rsidRDefault="000044DD" w:rsidP="00FB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044DD"/>
    <w:rsid w:val="00022E51"/>
    <w:rsid w:val="00036FBF"/>
    <w:rsid w:val="00037D4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969DC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5E3465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9348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2023-11-14T05:23:00Z</dcterms:created>
  <dcterms:modified xsi:type="dcterms:W3CDTF">2023-11-14T05:23:00Z</dcterms:modified>
</cp:coreProperties>
</file>