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1" w:rsidRPr="009C738A" w:rsidRDefault="0057113E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44. Правил закупок товаров, работ и услуг АО «</w:t>
      </w:r>
      <w:proofErr w:type="spellStart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="000F5EA1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аказчик/организатор закупок </w:t>
      </w:r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</w:t>
      </w:r>
      <w:proofErr w:type="gramStart"/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процедуры предварительного обсуждения проекта тендерной документации</w:t>
      </w:r>
      <w:proofErr w:type="gramEnd"/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потенциальными поставщиками</w:t>
      </w:r>
      <w:r w:rsidR="000F5EA1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организатора закупок проект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замечаний Заказчик или организатор закупок в течение пяти рабочих дней со дня </w:t>
      </w:r>
      <w:proofErr w:type="gramStart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предварительного обсуждения проекта тендерной документации</w:t>
      </w:r>
      <w:proofErr w:type="gramEnd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одно из следующих решений: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вносят изменения и (или) дополнения в проект тендерной документации;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дают разъяснения положений проекта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объявлени</w:t>
      </w:r>
      <w:r w:rsidR="0057113E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тендерной документации: «</w:t>
      </w:r>
      <w:r w:rsidR="00A71D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0F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обсуждени</w:t>
      </w:r>
      <w:r w:rsidR="0057113E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8A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документации: «</w:t>
      </w:r>
      <w:bookmarkStart w:id="0" w:name="_GoBack"/>
      <w:bookmarkEnd w:id="0"/>
      <w:r w:rsidR="00A71D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F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2699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4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A" w:rsidRPr="009C738A" w:rsidRDefault="000F5EA1" w:rsidP="0013157A">
      <w:pPr>
        <w:pStyle w:val="1"/>
        <w:shd w:val="clear" w:color="auto" w:fill="auto"/>
        <w:tabs>
          <w:tab w:val="left" w:pos="3409"/>
          <w:tab w:val="left" w:pos="4878"/>
          <w:tab w:val="left" w:pos="6010"/>
          <w:tab w:val="left" w:pos="7762"/>
          <w:tab w:val="left" w:pos="9193"/>
        </w:tabs>
        <w:spacing w:before="0" w:after="0" w:line="240" w:lineRule="auto"/>
        <w:ind w:left="23" w:right="23"/>
        <w:rPr>
          <w:sz w:val="24"/>
          <w:szCs w:val="24"/>
        </w:rPr>
      </w:pPr>
      <w:r w:rsidRPr="009C738A">
        <w:rPr>
          <w:sz w:val="24"/>
          <w:szCs w:val="24"/>
          <w:lang w:eastAsia="ru-RU"/>
        </w:rPr>
        <w:t>Адрес электронной почты и номер телефона для обращения потенциальных поставщиков:</w:t>
      </w:r>
      <w:r w:rsidR="00D91DBE" w:rsidRPr="009C738A">
        <w:rPr>
          <w:sz w:val="24"/>
          <w:szCs w:val="24"/>
          <w:lang w:eastAsia="ru-RU"/>
        </w:rPr>
        <w:t xml:space="preserve"> </w:t>
      </w:r>
      <w:hyperlink r:id="rId4" w:history="1">
        <w:r w:rsidR="00A71D1D" w:rsidRPr="007B2A94">
          <w:rPr>
            <w:rStyle w:val="a3"/>
            <w:rFonts w:asciiTheme="minorHAnsi" w:hAnsiTheme="minorHAnsi" w:cs="Arial"/>
            <w:sz w:val="24"/>
            <w:szCs w:val="24"/>
          </w:rPr>
          <w:t>m.imanbetov@iht.kz</w:t>
        </w:r>
      </w:hyperlink>
      <w:r w:rsidR="00A71D1D" w:rsidRPr="007B2A94">
        <w:rPr>
          <w:rFonts w:asciiTheme="minorHAnsi" w:hAnsiTheme="minorHAnsi" w:cs="Arial"/>
          <w:sz w:val="24"/>
          <w:szCs w:val="24"/>
        </w:rPr>
        <w:t xml:space="preserve"> </w:t>
      </w:r>
      <w:r w:rsidR="0013157A" w:rsidRPr="009C738A">
        <w:rPr>
          <w:b/>
          <w:sz w:val="24"/>
          <w:szCs w:val="24"/>
        </w:rPr>
        <w:t xml:space="preserve">тел. </w:t>
      </w:r>
      <w:r w:rsidR="00A71D1D" w:rsidRPr="007B2A94">
        <w:rPr>
          <w:rFonts w:asciiTheme="minorHAnsi" w:hAnsiTheme="minorHAnsi" w:cs="Arial"/>
          <w:color w:val="7030A0"/>
          <w:sz w:val="24"/>
          <w:szCs w:val="24"/>
        </w:rPr>
        <w:t>8 (72546) 60700+40166.</w:t>
      </w:r>
    </w:p>
    <w:p w:rsidR="000F5EA1" w:rsidRPr="000F5EA1" w:rsidRDefault="000F5EA1" w:rsidP="0013157A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AF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F84"/>
    <w:rsid w:val="00020F7F"/>
    <w:rsid w:val="000F5EA1"/>
    <w:rsid w:val="0013157A"/>
    <w:rsid w:val="001E5E95"/>
    <w:rsid w:val="00322352"/>
    <w:rsid w:val="003A451D"/>
    <w:rsid w:val="00507AF1"/>
    <w:rsid w:val="005341C7"/>
    <w:rsid w:val="00554FDB"/>
    <w:rsid w:val="0057113E"/>
    <w:rsid w:val="00775B5F"/>
    <w:rsid w:val="008D6957"/>
    <w:rsid w:val="008E4F84"/>
    <w:rsid w:val="009C738A"/>
    <w:rsid w:val="00A41A2B"/>
    <w:rsid w:val="00A71D1D"/>
    <w:rsid w:val="00A80D19"/>
    <w:rsid w:val="00AF2767"/>
    <w:rsid w:val="00BC2699"/>
    <w:rsid w:val="00BE6B96"/>
    <w:rsid w:val="00C862E6"/>
    <w:rsid w:val="00CC708F"/>
    <w:rsid w:val="00CD0D64"/>
    <w:rsid w:val="00D91DBE"/>
    <w:rsid w:val="00DD4C8A"/>
    <w:rsid w:val="00E5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1315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3157A"/>
    <w:pPr>
      <w:shd w:val="clear" w:color="auto" w:fill="FFFFFF"/>
      <w:spacing w:before="36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imanbetov@ih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User</cp:lastModifiedBy>
  <cp:revision>3</cp:revision>
  <dcterms:created xsi:type="dcterms:W3CDTF">2017-02-02T04:35:00Z</dcterms:created>
  <dcterms:modified xsi:type="dcterms:W3CDTF">2017-02-06T07:14:00Z</dcterms:modified>
</cp:coreProperties>
</file>