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C1B" w:rsidRPr="00A427B3" w:rsidRDefault="00845C1B" w:rsidP="00F036E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 xml:space="preserve">Приложение 1 </w:t>
      </w:r>
    </w:p>
    <w:p w:rsidR="00845C1B" w:rsidRDefault="00DE4DE9" w:rsidP="00AE3FE6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>к</w:t>
      </w:r>
      <w:r w:rsidR="00845C1B" w:rsidRPr="00A427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FE6">
        <w:rPr>
          <w:rFonts w:ascii="Times New Roman" w:hAnsi="Times New Roman" w:cs="Times New Roman"/>
          <w:b/>
          <w:sz w:val="24"/>
          <w:szCs w:val="24"/>
        </w:rPr>
        <w:t>Договору №______ от «___» ________ 2018г</w:t>
      </w:r>
    </w:p>
    <w:p w:rsidR="00AE3FE6" w:rsidRPr="00A427B3" w:rsidRDefault="00AE3FE6" w:rsidP="00AE3FE6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76A0D" w:rsidRPr="00A427B3" w:rsidRDefault="00870237" w:rsidP="00F036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845C1B" w:rsidRPr="00A427B3" w:rsidRDefault="00845C1B" w:rsidP="00F036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A8D" w:rsidRPr="00A427B3" w:rsidRDefault="00B75E7B" w:rsidP="00F036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На оказание услуг </w:t>
      </w:r>
      <w:r w:rsidR="002F4D97" w:rsidRPr="00A427B3">
        <w:rPr>
          <w:rFonts w:ascii="Times New Roman" w:hAnsi="Times New Roman" w:cs="Times New Roman"/>
          <w:sz w:val="24"/>
          <w:szCs w:val="24"/>
        </w:rPr>
        <w:t>по организации</w:t>
      </w:r>
      <w:r w:rsidR="0009667F" w:rsidRPr="00A427B3">
        <w:rPr>
          <w:rFonts w:ascii="Times New Roman" w:hAnsi="Times New Roman" w:cs="Times New Roman"/>
          <w:sz w:val="24"/>
          <w:szCs w:val="24"/>
        </w:rPr>
        <w:t xml:space="preserve"> и техническо</w:t>
      </w:r>
      <w:r w:rsidR="002F4D97" w:rsidRPr="00A427B3">
        <w:rPr>
          <w:rFonts w:ascii="Times New Roman" w:hAnsi="Times New Roman" w:cs="Times New Roman"/>
          <w:sz w:val="24"/>
          <w:szCs w:val="24"/>
        </w:rPr>
        <w:t>му</w:t>
      </w:r>
      <w:r w:rsidR="0009667F" w:rsidRPr="00A427B3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2F4D97" w:rsidRPr="00A427B3">
        <w:rPr>
          <w:rFonts w:ascii="Times New Roman" w:hAnsi="Times New Roman" w:cs="Times New Roman"/>
          <w:sz w:val="24"/>
          <w:szCs w:val="24"/>
        </w:rPr>
        <w:t>ю</w:t>
      </w:r>
      <w:r w:rsidR="0009667F" w:rsidRPr="00A427B3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DE4DE9" w:rsidRPr="00A427B3">
        <w:rPr>
          <w:rFonts w:ascii="Times New Roman" w:hAnsi="Times New Roman" w:cs="Times New Roman"/>
          <w:b/>
          <w:sz w:val="24"/>
          <w:szCs w:val="24"/>
        </w:rPr>
        <w:t>«</w:t>
      </w:r>
      <w:r w:rsidR="00870237" w:rsidRPr="00A427B3">
        <w:rPr>
          <w:rFonts w:ascii="Times New Roman" w:hAnsi="Times New Roman" w:cs="Times New Roman"/>
          <w:b/>
          <w:sz w:val="24"/>
          <w:szCs w:val="24"/>
        </w:rPr>
        <w:t>Школа лидеров</w:t>
      </w:r>
      <w:r w:rsidR="00D2758D" w:rsidRPr="00A427B3">
        <w:rPr>
          <w:rFonts w:ascii="Times New Roman" w:hAnsi="Times New Roman" w:cs="Times New Roman"/>
          <w:b/>
          <w:sz w:val="24"/>
          <w:szCs w:val="24"/>
        </w:rPr>
        <w:t>-201</w:t>
      </w:r>
      <w:r w:rsidR="00FF6D69">
        <w:rPr>
          <w:rFonts w:ascii="Times New Roman" w:hAnsi="Times New Roman" w:cs="Times New Roman"/>
          <w:b/>
          <w:sz w:val="24"/>
          <w:szCs w:val="24"/>
        </w:rPr>
        <w:t>8</w:t>
      </w:r>
      <w:r w:rsidR="0009667F" w:rsidRPr="00A427B3">
        <w:rPr>
          <w:rFonts w:ascii="Times New Roman" w:hAnsi="Times New Roman" w:cs="Times New Roman"/>
          <w:b/>
          <w:sz w:val="24"/>
          <w:szCs w:val="24"/>
        </w:rPr>
        <w:t>»</w:t>
      </w:r>
      <w:r w:rsidR="00DE4DE9" w:rsidRPr="00A427B3">
        <w:rPr>
          <w:rFonts w:ascii="Times New Roman" w:hAnsi="Times New Roman" w:cs="Times New Roman"/>
          <w:b/>
          <w:sz w:val="24"/>
          <w:szCs w:val="24"/>
        </w:rPr>
        <w:t>.</w:t>
      </w:r>
    </w:p>
    <w:p w:rsidR="00961A8D" w:rsidRPr="00A427B3" w:rsidRDefault="00BA2E6A" w:rsidP="00F036E7">
      <w:pPr>
        <w:pStyle w:val="a3"/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>Общие положения:</w:t>
      </w:r>
    </w:p>
    <w:p w:rsidR="00961A8D" w:rsidRPr="00A427B3" w:rsidRDefault="0009667F" w:rsidP="00F036E7">
      <w:pPr>
        <w:pStyle w:val="a3"/>
        <w:numPr>
          <w:ilvl w:val="1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Услуга – комплекс мероприятий, необходимых для </w:t>
      </w:r>
      <w:r w:rsidR="002F4D97" w:rsidRPr="00A427B3">
        <w:rPr>
          <w:rFonts w:ascii="Times New Roman" w:hAnsi="Times New Roman" w:cs="Times New Roman"/>
          <w:sz w:val="24"/>
          <w:szCs w:val="24"/>
        </w:rPr>
        <w:t>о</w:t>
      </w:r>
      <w:r w:rsidRPr="00A427B3">
        <w:rPr>
          <w:rFonts w:ascii="Times New Roman" w:hAnsi="Times New Roman" w:cs="Times New Roman"/>
          <w:sz w:val="24"/>
          <w:szCs w:val="24"/>
        </w:rPr>
        <w:t>рганизаци</w:t>
      </w:r>
      <w:r w:rsidR="00D2758D" w:rsidRPr="00A427B3">
        <w:rPr>
          <w:rFonts w:ascii="Times New Roman" w:hAnsi="Times New Roman" w:cs="Times New Roman"/>
          <w:sz w:val="24"/>
          <w:szCs w:val="24"/>
        </w:rPr>
        <w:t>и</w:t>
      </w:r>
      <w:r w:rsidRPr="00A427B3">
        <w:rPr>
          <w:rFonts w:ascii="Times New Roman" w:hAnsi="Times New Roman" w:cs="Times New Roman"/>
          <w:sz w:val="24"/>
          <w:szCs w:val="24"/>
        </w:rPr>
        <w:t xml:space="preserve"> и техническ</w:t>
      </w:r>
      <w:r w:rsidR="00D2758D" w:rsidRPr="00A427B3">
        <w:rPr>
          <w:rFonts w:ascii="Times New Roman" w:hAnsi="Times New Roman" w:cs="Times New Roman"/>
          <w:sz w:val="24"/>
          <w:szCs w:val="24"/>
        </w:rPr>
        <w:t>ого</w:t>
      </w:r>
      <w:r w:rsidRPr="00A427B3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D2758D" w:rsidRPr="00A427B3">
        <w:rPr>
          <w:rFonts w:ascii="Times New Roman" w:hAnsi="Times New Roman" w:cs="Times New Roman"/>
          <w:sz w:val="24"/>
          <w:szCs w:val="24"/>
        </w:rPr>
        <w:t>я</w:t>
      </w:r>
      <w:r w:rsidRPr="00A427B3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8A41BA" w:rsidRPr="00A427B3">
        <w:rPr>
          <w:rFonts w:ascii="Times New Roman" w:hAnsi="Times New Roman" w:cs="Times New Roman"/>
          <w:sz w:val="24"/>
          <w:szCs w:val="24"/>
        </w:rPr>
        <w:t>«</w:t>
      </w:r>
      <w:r w:rsidR="00D2758D" w:rsidRPr="00A427B3">
        <w:rPr>
          <w:rFonts w:ascii="Times New Roman" w:hAnsi="Times New Roman" w:cs="Times New Roman"/>
          <w:sz w:val="24"/>
          <w:szCs w:val="24"/>
        </w:rPr>
        <w:t xml:space="preserve">Школы </w:t>
      </w:r>
      <w:r w:rsidR="00870237" w:rsidRPr="00A427B3">
        <w:rPr>
          <w:rFonts w:ascii="Times New Roman" w:hAnsi="Times New Roman" w:cs="Times New Roman"/>
          <w:sz w:val="24"/>
          <w:szCs w:val="24"/>
        </w:rPr>
        <w:t>лидеров</w:t>
      </w:r>
      <w:r w:rsidR="00D2758D" w:rsidRPr="00A427B3">
        <w:rPr>
          <w:rFonts w:ascii="Times New Roman" w:hAnsi="Times New Roman" w:cs="Times New Roman"/>
          <w:sz w:val="24"/>
          <w:szCs w:val="24"/>
        </w:rPr>
        <w:t>-201</w:t>
      </w:r>
      <w:r w:rsidR="00FF6D69">
        <w:rPr>
          <w:rFonts w:ascii="Times New Roman" w:hAnsi="Times New Roman" w:cs="Times New Roman"/>
          <w:sz w:val="24"/>
          <w:szCs w:val="24"/>
        </w:rPr>
        <w:t>8</w:t>
      </w:r>
      <w:r w:rsidR="008A41BA" w:rsidRPr="00A427B3">
        <w:rPr>
          <w:rFonts w:ascii="Times New Roman" w:hAnsi="Times New Roman" w:cs="Times New Roman"/>
          <w:sz w:val="24"/>
          <w:szCs w:val="24"/>
        </w:rPr>
        <w:t>»</w:t>
      </w:r>
      <w:r w:rsidR="00D2758D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в соответствии с наст</w:t>
      </w:r>
      <w:r w:rsidR="008A41BA" w:rsidRPr="00A427B3">
        <w:rPr>
          <w:rFonts w:ascii="Times New Roman" w:hAnsi="Times New Roman" w:cs="Times New Roman"/>
          <w:sz w:val="24"/>
          <w:szCs w:val="24"/>
        </w:rPr>
        <w:t>оящей технической спецификацией.</w:t>
      </w:r>
    </w:p>
    <w:p w:rsidR="00BA2E6A" w:rsidRPr="00A427B3" w:rsidRDefault="00BA2E6A" w:rsidP="00F036E7">
      <w:pPr>
        <w:pStyle w:val="a3"/>
        <w:numPr>
          <w:ilvl w:val="1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Место проведения мероприятия – комплекс зданий и сооружений, состоящий из</w:t>
      </w:r>
      <w:r w:rsidR="003E5B80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гостиничного комплекса, офисных</w:t>
      </w:r>
      <w:r w:rsidR="00DE4DE9" w:rsidRPr="00A427B3">
        <w:rPr>
          <w:rFonts w:ascii="Times New Roman" w:hAnsi="Times New Roman" w:cs="Times New Roman"/>
          <w:sz w:val="24"/>
          <w:szCs w:val="24"/>
        </w:rPr>
        <w:t xml:space="preserve"> помещений</w:t>
      </w:r>
      <w:r w:rsidRPr="00A427B3">
        <w:rPr>
          <w:rFonts w:ascii="Times New Roman" w:hAnsi="Times New Roman" w:cs="Times New Roman"/>
          <w:sz w:val="24"/>
          <w:szCs w:val="24"/>
        </w:rPr>
        <w:t>, специальных</w:t>
      </w:r>
      <w:r w:rsidR="002F4D97" w:rsidRPr="00A427B3"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Pr="00A427B3">
        <w:rPr>
          <w:rFonts w:ascii="Times New Roman" w:hAnsi="Times New Roman" w:cs="Times New Roman"/>
          <w:sz w:val="24"/>
          <w:szCs w:val="24"/>
        </w:rPr>
        <w:t>, сервисных</w:t>
      </w:r>
      <w:r w:rsidR="003E5B80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помещений, размещенных на неделимой охраняемой территории</w:t>
      </w:r>
      <w:r w:rsidR="003E6D0F" w:rsidRPr="00A427B3">
        <w:rPr>
          <w:rFonts w:ascii="Times New Roman" w:hAnsi="Times New Roman" w:cs="Times New Roman"/>
          <w:sz w:val="24"/>
          <w:szCs w:val="24"/>
        </w:rPr>
        <w:t xml:space="preserve"> (гостиничный комплекс, конференц-залы, столовая/ресторан, </w:t>
      </w:r>
      <w:r w:rsidR="00E277FA" w:rsidRPr="00A427B3">
        <w:rPr>
          <w:rFonts w:ascii="Times New Roman" w:hAnsi="Times New Roman" w:cs="Times New Roman"/>
          <w:sz w:val="24"/>
          <w:szCs w:val="24"/>
        </w:rPr>
        <w:t xml:space="preserve">бассейн, </w:t>
      </w:r>
      <w:r w:rsidR="003E6D0F" w:rsidRPr="00A427B3">
        <w:rPr>
          <w:rFonts w:ascii="Times New Roman" w:hAnsi="Times New Roman" w:cs="Times New Roman"/>
          <w:sz w:val="24"/>
          <w:szCs w:val="24"/>
        </w:rPr>
        <w:t>тренажерный зал должны находиться в одном административном здании)</w:t>
      </w:r>
      <w:r w:rsidRPr="00A427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1A8D" w:rsidRPr="00A427B3" w:rsidRDefault="00961A8D" w:rsidP="00F036E7">
      <w:pPr>
        <w:pStyle w:val="a3"/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845C1B" w:rsidRPr="00A427B3">
        <w:rPr>
          <w:rFonts w:ascii="Times New Roman" w:hAnsi="Times New Roman" w:cs="Times New Roman"/>
          <w:b/>
          <w:sz w:val="24"/>
          <w:szCs w:val="24"/>
        </w:rPr>
        <w:t>оказания Услуги</w:t>
      </w:r>
      <w:r w:rsidRPr="00A427B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70237" w:rsidRPr="00A427B3">
        <w:rPr>
          <w:rFonts w:ascii="Times New Roman" w:hAnsi="Times New Roman" w:cs="Times New Roman"/>
          <w:sz w:val="24"/>
          <w:szCs w:val="24"/>
        </w:rPr>
        <w:t xml:space="preserve">Республика Казахстан, </w:t>
      </w:r>
      <w:proofErr w:type="spellStart"/>
      <w:r w:rsidR="00870237" w:rsidRPr="00A427B3">
        <w:rPr>
          <w:rFonts w:ascii="Times New Roman" w:hAnsi="Times New Roman" w:cs="Times New Roman"/>
          <w:sz w:val="24"/>
          <w:szCs w:val="24"/>
        </w:rPr>
        <w:t>Акмолинская</w:t>
      </w:r>
      <w:proofErr w:type="spellEnd"/>
      <w:r w:rsidR="00870237" w:rsidRPr="00A427B3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="008A41BA" w:rsidRPr="00A427B3">
        <w:rPr>
          <w:rFonts w:ascii="Times New Roman" w:hAnsi="Times New Roman" w:cs="Times New Roman"/>
          <w:bCs/>
          <w:sz w:val="24"/>
          <w:szCs w:val="24"/>
        </w:rPr>
        <w:t>Зерендинский</w:t>
      </w:r>
      <w:proofErr w:type="spellEnd"/>
      <w:r w:rsidR="008A41BA" w:rsidRPr="00A427B3">
        <w:rPr>
          <w:rFonts w:ascii="Times New Roman" w:hAnsi="Times New Roman" w:cs="Times New Roman"/>
          <w:bCs/>
          <w:sz w:val="24"/>
          <w:szCs w:val="24"/>
        </w:rPr>
        <w:t xml:space="preserve"> район,</w:t>
      </w:r>
      <w:r w:rsidR="008A41BA" w:rsidRPr="00A427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0237" w:rsidRPr="00A427B3">
        <w:rPr>
          <w:rFonts w:ascii="Times New Roman" w:hAnsi="Times New Roman" w:cs="Times New Roman"/>
          <w:sz w:val="24"/>
          <w:szCs w:val="24"/>
        </w:rPr>
        <w:t>государственный национальный</w:t>
      </w:r>
      <w:r w:rsidR="00E277FA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870237" w:rsidRPr="00A427B3">
        <w:rPr>
          <w:rFonts w:ascii="Times New Roman" w:hAnsi="Times New Roman" w:cs="Times New Roman"/>
          <w:sz w:val="24"/>
          <w:szCs w:val="24"/>
        </w:rPr>
        <w:t>природный</w:t>
      </w:r>
      <w:r w:rsidR="00E277FA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870237" w:rsidRPr="00A427B3">
        <w:rPr>
          <w:rFonts w:ascii="Times New Roman" w:hAnsi="Times New Roman" w:cs="Times New Roman"/>
          <w:sz w:val="24"/>
          <w:szCs w:val="24"/>
        </w:rPr>
        <w:t>парк «Кокшетау»</w:t>
      </w:r>
      <w:r w:rsidR="007F3F27" w:rsidRPr="00A427B3">
        <w:rPr>
          <w:rFonts w:ascii="Times New Roman" w:hAnsi="Times New Roman" w:cs="Times New Roman"/>
          <w:sz w:val="24"/>
          <w:szCs w:val="24"/>
        </w:rPr>
        <w:t>.</w:t>
      </w:r>
    </w:p>
    <w:p w:rsidR="00961A8D" w:rsidRPr="00A427B3" w:rsidRDefault="003E5B80" w:rsidP="00F036E7">
      <w:pPr>
        <w:pStyle w:val="a3"/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>Период</w:t>
      </w:r>
      <w:r w:rsidR="00961A8D" w:rsidRPr="00A427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5C1B" w:rsidRPr="00A427B3">
        <w:rPr>
          <w:rFonts w:ascii="Times New Roman" w:hAnsi="Times New Roman" w:cs="Times New Roman"/>
          <w:b/>
          <w:sz w:val="24"/>
          <w:szCs w:val="24"/>
        </w:rPr>
        <w:t>оказания Услуги</w:t>
      </w:r>
      <w:r w:rsidR="00961A8D" w:rsidRPr="00A427B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FF6D69">
        <w:rPr>
          <w:rFonts w:ascii="Times New Roman" w:hAnsi="Times New Roman" w:cs="Times New Roman"/>
          <w:sz w:val="24"/>
          <w:szCs w:val="24"/>
        </w:rPr>
        <w:t>25</w:t>
      </w:r>
      <w:r w:rsidR="00870237" w:rsidRPr="00A427B3">
        <w:rPr>
          <w:rFonts w:ascii="Times New Roman" w:hAnsi="Times New Roman" w:cs="Times New Roman"/>
          <w:sz w:val="24"/>
          <w:szCs w:val="24"/>
        </w:rPr>
        <w:t xml:space="preserve"> февраля – </w:t>
      </w:r>
      <w:r w:rsidR="00FF6D69">
        <w:rPr>
          <w:rFonts w:ascii="Times New Roman" w:hAnsi="Times New Roman" w:cs="Times New Roman"/>
          <w:sz w:val="24"/>
          <w:szCs w:val="24"/>
        </w:rPr>
        <w:t>2</w:t>
      </w:r>
      <w:r w:rsidR="00870237" w:rsidRPr="00A427B3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961A8D" w:rsidRPr="00A427B3">
        <w:rPr>
          <w:rFonts w:ascii="Times New Roman" w:hAnsi="Times New Roman" w:cs="Times New Roman"/>
          <w:sz w:val="24"/>
          <w:szCs w:val="24"/>
        </w:rPr>
        <w:t xml:space="preserve"> 201</w:t>
      </w:r>
      <w:r w:rsidR="00870237" w:rsidRPr="00A427B3">
        <w:rPr>
          <w:rFonts w:ascii="Times New Roman" w:hAnsi="Times New Roman" w:cs="Times New Roman"/>
          <w:sz w:val="24"/>
          <w:szCs w:val="24"/>
        </w:rPr>
        <w:t>7</w:t>
      </w:r>
      <w:r w:rsidR="00ED073B" w:rsidRPr="00A427B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C7DDF" w:rsidRPr="00A427B3" w:rsidRDefault="00E813D9" w:rsidP="00F036E7">
      <w:pPr>
        <w:pStyle w:val="a3"/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 xml:space="preserve">Общие требования к </w:t>
      </w:r>
      <w:r w:rsidR="00EF61FA" w:rsidRPr="00A427B3">
        <w:rPr>
          <w:rFonts w:ascii="Times New Roman" w:hAnsi="Times New Roman" w:cs="Times New Roman"/>
          <w:b/>
          <w:sz w:val="24"/>
          <w:szCs w:val="24"/>
        </w:rPr>
        <w:t>Гостиничному комплексу</w:t>
      </w:r>
      <w:r w:rsidR="00AC7DDF" w:rsidRPr="00A427B3">
        <w:rPr>
          <w:rFonts w:ascii="Times New Roman" w:hAnsi="Times New Roman" w:cs="Times New Roman"/>
          <w:b/>
          <w:sz w:val="24"/>
          <w:szCs w:val="24"/>
        </w:rPr>
        <w:t>:</w:t>
      </w:r>
    </w:p>
    <w:p w:rsidR="0077353E" w:rsidRDefault="0077353E" w:rsidP="0077353E">
      <w:pPr>
        <w:pStyle w:val="a3"/>
        <w:numPr>
          <w:ilvl w:val="1"/>
          <w:numId w:val="11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Потенциальный поставщик обязан предоставить конкретное место проведения мероприятий и подтверждение соответствия его предложения с требованиями указанными в технической спецификации. </w:t>
      </w:r>
    </w:p>
    <w:p w:rsidR="00845C1B" w:rsidRPr="00A427B3" w:rsidRDefault="00845C1B" w:rsidP="00F036E7">
      <w:pPr>
        <w:pStyle w:val="a3"/>
        <w:numPr>
          <w:ilvl w:val="1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>Наличие:</w:t>
      </w:r>
    </w:p>
    <w:p w:rsidR="00D2758D" w:rsidRPr="00A427B3" w:rsidRDefault="00D2758D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4.</w:t>
      </w:r>
      <w:r w:rsidR="006B0CC0" w:rsidRPr="00A427B3">
        <w:rPr>
          <w:rFonts w:ascii="Times New Roman" w:hAnsi="Times New Roman" w:cs="Times New Roman"/>
          <w:sz w:val="24"/>
          <w:szCs w:val="24"/>
        </w:rPr>
        <w:t>2</w:t>
      </w:r>
      <w:r w:rsidRPr="00A427B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F3707" w:rsidRPr="00A427B3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870237" w:rsidRPr="00A427B3">
        <w:rPr>
          <w:rFonts w:ascii="Times New Roman" w:hAnsi="Times New Roman" w:cs="Times New Roman"/>
          <w:sz w:val="24"/>
          <w:szCs w:val="24"/>
        </w:rPr>
        <w:t>2</w:t>
      </w:r>
      <w:r w:rsidR="005E2369" w:rsidRPr="00A427B3">
        <w:rPr>
          <w:rFonts w:ascii="Times New Roman" w:hAnsi="Times New Roman" w:cs="Times New Roman"/>
          <w:sz w:val="24"/>
          <w:szCs w:val="24"/>
        </w:rPr>
        <w:t>5</w:t>
      </w:r>
      <w:r w:rsidR="009F3707" w:rsidRPr="00A427B3">
        <w:rPr>
          <w:rFonts w:ascii="Times New Roman" w:hAnsi="Times New Roman" w:cs="Times New Roman"/>
          <w:sz w:val="24"/>
          <w:szCs w:val="24"/>
        </w:rPr>
        <w:t xml:space="preserve"> номеров </w:t>
      </w:r>
      <w:r w:rsidRPr="00A427B3">
        <w:rPr>
          <w:rFonts w:ascii="Times New Roman" w:hAnsi="Times New Roman" w:cs="Times New Roman"/>
          <w:sz w:val="24"/>
          <w:szCs w:val="24"/>
        </w:rPr>
        <w:t>класса «Стандарт»</w:t>
      </w:r>
      <w:r w:rsidR="00B85D97" w:rsidRPr="00A427B3">
        <w:rPr>
          <w:rFonts w:ascii="Times New Roman" w:hAnsi="Times New Roman" w:cs="Times New Roman"/>
          <w:sz w:val="24"/>
          <w:szCs w:val="24"/>
        </w:rPr>
        <w:t>, оборудованных современной мебелью</w:t>
      </w:r>
      <w:r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1F3AB0" w:rsidRPr="00A427B3">
        <w:rPr>
          <w:rFonts w:ascii="Times New Roman" w:hAnsi="Times New Roman" w:cs="Times New Roman"/>
          <w:sz w:val="24"/>
          <w:szCs w:val="24"/>
        </w:rPr>
        <w:t>(</w:t>
      </w:r>
      <w:r w:rsidR="00705CF2" w:rsidRPr="00A427B3">
        <w:rPr>
          <w:rFonts w:ascii="Times New Roman" w:hAnsi="Times New Roman" w:cs="Times New Roman"/>
          <w:sz w:val="24"/>
          <w:szCs w:val="24"/>
        </w:rPr>
        <w:t xml:space="preserve">евроремонт, </w:t>
      </w:r>
      <w:r w:rsidRPr="00A427B3">
        <w:rPr>
          <w:rFonts w:ascii="Times New Roman" w:hAnsi="Times New Roman" w:cs="Times New Roman"/>
          <w:sz w:val="24"/>
          <w:szCs w:val="24"/>
        </w:rPr>
        <w:t xml:space="preserve">двухместные раздельные кровати для взрослых, </w:t>
      </w:r>
      <w:r w:rsidR="00CD1E3E" w:rsidRPr="00A427B3">
        <w:rPr>
          <w:rFonts w:ascii="Times New Roman" w:hAnsi="Times New Roman" w:cs="Times New Roman"/>
          <w:sz w:val="24"/>
          <w:szCs w:val="24"/>
        </w:rPr>
        <w:t xml:space="preserve">система кондиционирования и температурного контроля, </w:t>
      </w:r>
      <w:r w:rsidRPr="00A427B3">
        <w:rPr>
          <w:rFonts w:ascii="Times New Roman" w:hAnsi="Times New Roman" w:cs="Times New Roman"/>
          <w:sz w:val="24"/>
          <w:szCs w:val="24"/>
        </w:rPr>
        <w:t>телевизор</w:t>
      </w:r>
      <w:r w:rsidR="00CD1E3E" w:rsidRPr="00A427B3">
        <w:rPr>
          <w:rFonts w:ascii="Times New Roman" w:hAnsi="Times New Roman" w:cs="Times New Roman"/>
          <w:sz w:val="24"/>
          <w:szCs w:val="24"/>
        </w:rPr>
        <w:t xml:space="preserve"> с наличием спутникового телевидения</w:t>
      </w:r>
      <w:r w:rsidRPr="00A427B3">
        <w:rPr>
          <w:rFonts w:ascii="Times New Roman" w:hAnsi="Times New Roman" w:cs="Times New Roman"/>
          <w:sz w:val="24"/>
          <w:szCs w:val="24"/>
        </w:rPr>
        <w:t>, холодильник, фен, туалетные принадлежности, халат, тапочки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073B" w:rsidRPr="00A427B3">
        <w:rPr>
          <w:rFonts w:ascii="Times New Roman" w:hAnsi="Times New Roman" w:cs="Times New Roman"/>
          <w:sz w:val="24"/>
          <w:szCs w:val="24"/>
        </w:rPr>
        <w:t>безлимитный</w:t>
      </w:r>
      <w:proofErr w:type="spellEnd"/>
      <w:r w:rsidR="00ED073B" w:rsidRPr="00A42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FB5" w:rsidRPr="00A427B3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="00703FB5" w:rsidRPr="00A427B3">
        <w:rPr>
          <w:rFonts w:ascii="Times New Roman" w:hAnsi="Times New Roman" w:cs="Times New Roman"/>
          <w:sz w:val="24"/>
          <w:szCs w:val="24"/>
        </w:rPr>
        <w:t xml:space="preserve"> интернет</w:t>
      </w:r>
      <w:r w:rsidR="001F3AB0" w:rsidRPr="00A427B3">
        <w:rPr>
          <w:rFonts w:ascii="Times New Roman" w:hAnsi="Times New Roman" w:cs="Times New Roman"/>
          <w:sz w:val="24"/>
          <w:szCs w:val="24"/>
        </w:rPr>
        <w:t>),</w:t>
      </w:r>
      <w:r w:rsidR="00BE3C70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1F3AB0" w:rsidRPr="00A427B3">
        <w:rPr>
          <w:rFonts w:ascii="Times New Roman" w:hAnsi="Times New Roman" w:cs="Times New Roman"/>
          <w:sz w:val="24"/>
          <w:szCs w:val="24"/>
        </w:rPr>
        <w:t>обеспечение трехразовым питанием.</w:t>
      </w:r>
      <w:proofErr w:type="gramEnd"/>
    </w:p>
    <w:p w:rsidR="001F3AB0" w:rsidRPr="00A427B3" w:rsidRDefault="001F3AB0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График питания:</w:t>
      </w:r>
    </w:p>
    <w:p w:rsidR="001F3AB0" w:rsidRPr="00A427B3" w:rsidRDefault="001F3AB0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- </w:t>
      </w:r>
      <w:r w:rsidR="00703FB5" w:rsidRPr="00A427B3">
        <w:rPr>
          <w:rFonts w:ascii="Times New Roman" w:hAnsi="Times New Roman" w:cs="Times New Roman"/>
          <w:sz w:val="24"/>
          <w:szCs w:val="24"/>
        </w:rPr>
        <w:t>2</w:t>
      </w:r>
      <w:r w:rsidR="004D66A5">
        <w:rPr>
          <w:rFonts w:ascii="Times New Roman" w:hAnsi="Times New Roman" w:cs="Times New Roman"/>
          <w:sz w:val="24"/>
          <w:szCs w:val="24"/>
        </w:rPr>
        <w:t>5 февраля 2018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 xml:space="preserve">г. – 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обед, </w:t>
      </w:r>
      <w:r w:rsidRPr="00A427B3">
        <w:rPr>
          <w:rFonts w:ascii="Times New Roman" w:hAnsi="Times New Roman" w:cs="Times New Roman"/>
          <w:sz w:val="24"/>
          <w:szCs w:val="24"/>
        </w:rPr>
        <w:t>ужин;</w:t>
      </w:r>
    </w:p>
    <w:p w:rsidR="001F3AB0" w:rsidRPr="00A427B3" w:rsidRDefault="001F3AB0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- </w:t>
      </w:r>
      <w:r w:rsidR="00703FB5" w:rsidRPr="00A427B3">
        <w:rPr>
          <w:rFonts w:ascii="Times New Roman" w:hAnsi="Times New Roman" w:cs="Times New Roman"/>
          <w:sz w:val="24"/>
          <w:szCs w:val="24"/>
        </w:rPr>
        <w:t>2</w:t>
      </w:r>
      <w:r w:rsidR="004D66A5">
        <w:rPr>
          <w:rFonts w:ascii="Times New Roman" w:hAnsi="Times New Roman" w:cs="Times New Roman"/>
          <w:sz w:val="24"/>
          <w:szCs w:val="24"/>
        </w:rPr>
        <w:t>6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февраля 201</w:t>
      </w:r>
      <w:r w:rsidR="004D66A5">
        <w:rPr>
          <w:rFonts w:ascii="Times New Roman" w:hAnsi="Times New Roman" w:cs="Times New Roman"/>
          <w:sz w:val="24"/>
          <w:szCs w:val="24"/>
        </w:rPr>
        <w:t>8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г.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– </w:t>
      </w:r>
      <w:r w:rsidR="004D66A5">
        <w:rPr>
          <w:rFonts w:ascii="Times New Roman" w:hAnsi="Times New Roman" w:cs="Times New Roman"/>
          <w:sz w:val="24"/>
          <w:szCs w:val="24"/>
        </w:rPr>
        <w:t>28 февраля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201</w:t>
      </w:r>
      <w:r w:rsidR="004D66A5">
        <w:rPr>
          <w:rFonts w:ascii="Times New Roman" w:hAnsi="Times New Roman" w:cs="Times New Roman"/>
          <w:sz w:val="24"/>
          <w:szCs w:val="24"/>
        </w:rPr>
        <w:t>8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г.</w:t>
      </w:r>
      <w:r w:rsidRPr="00A427B3">
        <w:rPr>
          <w:rFonts w:ascii="Times New Roman" w:hAnsi="Times New Roman" w:cs="Times New Roman"/>
          <w:sz w:val="24"/>
          <w:szCs w:val="24"/>
        </w:rPr>
        <w:t xml:space="preserve"> – завтрак, обед, ужин;</w:t>
      </w:r>
    </w:p>
    <w:p w:rsidR="001F3AB0" w:rsidRPr="00A427B3" w:rsidRDefault="00F05388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- </w:t>
      </w:r>
      <w:r w:rsidR="004D66A5">
        <w:rPr>
          <w:rFonts w:ascii="Times New Roman" w:hAnsi="Times New Roman" w:cs="Times New Roman"/>
          <w:sz w:val="24"/>
          <w:szCs w:val="24"/>
        </w:rPr>
        <w:t>1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марта 201</w:t>
      </w:r>
      <w:r w:rsidR="004D66A5">
        <w:rPr>
          <w:rFonts w:ascii="Times New Roman" w:hAnsi="Times New Roman" w:cs="Times New Roman"/>
          <w:sz w:val="24"/>
          <w:szCs w:val="24"/>
        </w:rPr>
        <w:t>8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1F3AB0" w:rsidRPr="00A427B3">
        <w:rPr>
          <w:rFonts w:ascii="Times New Roman" w:hAnsi="Times New Roman" w:cs="Times New Roman"/>
          <w:sz w:val="24"/>
          <w:szCs w:val="24"/>
        </w:rPr>
        <w:t>г. – завтрак, обед, торжественный ужин (согласно Приложения</w:t>
      </w:r>
      <w:proofErr w:type="gramStart"/>
      <w:r w:rsidR="001F3AB0" w:rsidRPr="00A427B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1F3AB0" w:rsidRPr="00A427B3">
        <w:rPr>
          <w:rFonts w:ascii="Times New Roman" w:hAnsi="Times New Roman" w:cs="Times New Roman"/>
          <w:sz w:val="24"/>
          <w:szCs w:val="24"/>
        </w:rPr>
        <w:t xml:space="preserve"> к Технической спецификации)</w:t>
      </w:r>
    </w:p>
    <w:p w:rsidR="001F3AB0" w:rsidRPr="00A427B3" w:rsidRDefault="001F3AB0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- </w:t>
      </w:r>
      <w:r w:rsidR="004D66A5">
        <w:rPr>
          <w:rFonts w:ascii="Times New Roman" w:hAnsi="Times New Roman" w:cs="Times New Roman"/>
          <w:sz w:val="24"/>
          <w:szCs w:val="24"/>
        </w:rPr>
        <w:t>2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марта 201</w:t>
      </w:r>
      <w:r w:rsidR="004D66A5">
        <w:rPr>
          <w:rFonts w:ascii="Times New Roman" w:hAnsi="Times New Roman" w:cs="Times New Roman"/>
          <w:sz w:val="24"/>
          <w:szCs w:val="24"/>
        </w:rPr>
        <w:t>8</w:t>
      </w:r>
      <w:r w:rsidR="00703FB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г. – завтрак</w:t>
      </w:r>
      <w:r w:rsidR="00ED073B" w:rsidRPr="00A427B3">
        <w:rPr>
          <w:rFonts w:ascii="Times New Roman" w:hAnsi="Times New Roman" w:cs="Times New Roman"/>
          <w:sz w:val="24"/>
          <w:szCs w:val="24"/>
        </w:rPr>
        <w:t>.</w:t>
      </w:r>
    </w:p>
    <w:p w:rsidR="004E371C" w:rsidRPr="00A427B3" w:rsidRDefault="00D2758D" w:rsidP="004E371C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4.</w:t>
      </w:r>
      <w:r w:rsidR="006B0CC0" w:rsidRPr="00A427B3">
        <w:rPr>
          <w:rFonts w:ascii="Times New Roman" w:hAnsi="Times New Roman" w:cs="Times New Roman"/>
          <w:sz w:val="24"/>
          <w:szCs w:val="24"/>
        </w:rPr>
        <w:t>3</w:t>
      </w:r>
      <w:r w:rsidRPr="00A427B3">
        <w:rPr>
          <w:rFonts w:ascii="Times New Roman" w:hAnsi="Times New Roman" w:cs="Times New Roman"/>
          <w:sz w:val="24"/>
          <w:szCs w:val="24"/>
        </w:rPr>
        <w:t xml:space="preserve">. </w:t>
      </w:r>
      <w:r w:rsidR="004E371C" w:rsidRPr="00A427B3">
        <w:rPr>
          <w:rFonts w:ascii="Times New Roman" w:hAnsi="Times New Roman" w:cs="Times New Roman"/>
          <w:sz w:val="24"/>
          <w:szCs w:val="24"/>
        </w:rPr>
        <w:t>Не менее двух к</w:t>
      </w:r>
      <w:r w:rsidRPr="00A427B3">
        <w:rPr>
          <w:rFonts w:ascii="Times New Roman" w:hAnsi="Times New Roman" w:cs="Times New Roman"/>
          <w:sz w:val="24"/>
          <w:szCs w:val="24"/>
        </w:rPr>
        <w:t>онференц-зал</w:t>
      </w:r>
      <w:r w:rsidR="004E371C" w:rsidRPr="00A427B3">
        <w:rPr>
          <w:rFonts w:ascii="Times New Roman" w:hAnsi="Times New Roman" w:cs="Times New Roman"/>
          <w:sz w:val="24"/>
          <w:szCs w:val="24"/>
        </w:rPr>
        <w:t xml:space="preserve">ов: Зал № 1 вместимостью - не менее </w:t>
      </w:r>
      <w:r w:rsidR="00B91631" w:rsidRPr="00A427B3">
        <w:rPr>
          <w:rFonts w:ascii="Times New Roman" w:hAnsi="Times New Roman" w:cs="Times New Roman"/>
          <w:sz w:val="24"/>
          <w:szCs w:val="24"/>
        </w:rPr>
        <w:t>80</w:t>
      </w:r>
      <w:r w:rsidRPr="00A427B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91631" w:rsidRPr="00A427B3">
        <w:rPr>
          <w:rFonts w:ascii="Times New Roman" w:hAnsi="Times New Roman" w:cs="Times New Roman"/>
          <w:sz w:val="24"/>
          <w:szCs w:val="24"/>
        </w:rPr>
        <w:t>,</w:t>
      </w:r>
      <w:r w:rsidR="004E371C" w:rsidRPr="00A427B3">
        <w:rPr>
          <w:rFonts w:ascii="Times New Roman" w:hAnsi="Times New Roman" w:cs="Times New Roman"/>
          <w:sz w:val="24"/>
          <w:szCs w:val="24"/>
        </w:rPr>
        <w:t xml:space="preserve"> Зал № 2 – </w:t>
      </w:r>
      <w:r w:rsidR="004E371C" w:rsidRPr="00BF21C7">
        <w:rPr>
          <w:rFonts w:ascii="Times New Roman" w:hAnsi="Times New Roman" w:cs="Times New Roman"/>
          <w:sz w:val="24"/>
          <w:szCs w:val="24"/>
        </w:rPr>
        <w:t>не менее 20 человек, каждый зал должен быть на одном этаже на расстоянии 10-15 метров друг от друга.</w:t>
      </w:r>
    </w:p>
    <w:p w:rsidR="00D2758D" w:rsidRPr="00A427B3" w:rsidRDefault="004E371C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4.3.1. </w:t>
      </w:r>
      <w:proofErr w:type="gramStart"/>
      <w:r w:rsidRPr="00A427B3">
        <w:rPr>
          <w:rFonts w:ascii="Times New Roman" w:hAnsi="Times New Roman" w:cs="Times New Roman"/>
          <w:sz w:val="24"/>
          <w:szCs w:val="24"/>
        </w:rPr>
        <w:t xml:space="preserve">Зал № 1 должен быть 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оснащен </w:t>
      </w:r>
      <w:r w:rsidR="00B91631" w:rsidRPr="00A427B3">
        <w:rPr>
          <w:rFonts w:ascii="Times New Roman" w:hAnsi="Times New Roman" w:cs="Times New Roman"/>
          <w:b/>
          <w:i/>
          <w:sz w:val="24"/>
          <w:szCs w:val="24"/>
        </w:rPr>
        <w:t>оборудованием озвучивания помещений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 (акустические колонки; усилители; микшерские пульты; радио и проводные микрофоны для участников); </w:t>
      </w:r>
      <w:r w:rsidR="00B91631" w:rsidRPr="00A427B3">
        <w:rPr>
          <w:rFonts w:ascii="Times New Roman" w:hAnsi="Times New Roman" w:cs="Times New Roman"/>
          <w:b/>
          <w:i/>
          <w:sz w:val="24"/>
          <w:szCs w:val="24"/>
        </w:rPr>
        <w:t>презентационным оборудованием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 (мультимедийным проектором с потолочным моторизованным экраном и мобильным экраном; </w:t>
      </w:r>
      <w:proofErr w:type="spellStart"/>
      <w:r w:rsidR="00B91631" w:rsidRPr="00A427B3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="00B91631" w:rsidRPr="00A427B3">
        <w:rPr>
          <w:rFonts w:ascii="Times New Roman" w:hAnsi="Times New Roman" w:cs="Times New Roman"/>
          <w:sz w:val="24"/>
          <w:szCs w:val="24"/>
        </w:rPr>
        <w:t xml:space="preserve">-проектором (пленочный </w:t>
      </w:r>
      <w:proofErr w:type="spellStart"/>
      <w:r w:rsidR="00B91631" w:rsidRPr="00A427B3">
        <w:rPr>
          <w:rFonts w:ascii="Times New Roman" w:hAnsi="Times New Roman" w:cs="Times New Roman"/>
          <w:sz w:val="24"/>
          <w:szCs w:val="24"/>
        </w:rPr>
        <w:t>слайдопроектор</w:t>
      </w:r>
      <w:proofErr w:type="spellEnd"/>
      <w:r w:rsidR="00B91631" w:rsidRPr="00A427B3">
        <w:rPr>
          <w:rFonts w:ascii="Times New Roman" w:hAnsi="Times New Roman" w:cs="Times New Roman"/>
          <w:sz w:val="24"/>
          <w:szCs w:val="24"/>
        </w:rPr>
        <w:t>); ноутбуком, принтером, маркерными настенными и переносными маркерными досками, мебелью (трибуна;</w:t>
      </w:r>
      <w:proofErr w:type="gramEnd"/>
      <w:r w:rsidR="00B91631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мобильные/переносные</w:t>
      </w:r>
      <w:r w:rsidR="00CD1E3E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столы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 и стулья), </w:t>
      </w:r>
      <w:r w:rsidR="00B91631" w:rsidRPr="00A427B3">
        <w:rPr>
          <w:rFonts w:ascii="Times New Roman" w:hAnsi="Times New Roman" w:cs="Times New Roman"/>
          <w:sz w:val="24"/>
          <w:szCs w:val="24"/>
          <w:lang w:val="en-US"/>
        </w:rPr>
        <w:t>Wi</w:t>
      </w:r>
      <w:r w:rsidR="00B91631" w:rsidRPr="00A427B3">
        <w:rPr>
          <w:rFonts w:ascii="Times New Roman" w:hAnsi="Times New Roman" w:cs="Times New Roman"/>
          <w:sz w:val="24"/>
          <w:szCs w:val="24"/>
        </w:rPr>
        <w:t>-</w:t>
      </w:r>
      <w:r w:rsidR="00B91631" w:rsidRPr="00A427B3">
        <w:rPr>
          <w:rFonts w:ascii="Times New Roman" w:hAnsi="Times New Roman" w:cs="Times New Roman"/>
          <w:sz w:val="24"/>
          <w:szCs w:val="24"/>
          <w:lang w:val="en-US"/>
        </w:rPr>
        <w:t>Fi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 интернет, </w:t>
      </w:r>
      <w:r w:rsidR="007F3F27" w:rsidRPr="00A427B3">
        <w:rPr>
          <w:rFonts w:ascii="Times New Roman" w:hAnsi="Times New Roman" w:cs="Times New Roman"/>
          <w:sz w:val="24"/>
          <w:szCs w:val="24"/>
        </w:rPr>
        <w:t xml:space="preserve">диспенсер с водой, стаканы, </w:t>
      </w:r>
      <w:r w:rsidR="000D6656" w:rsidRPr="00A427B3">
        <w:rPr>
          <w:rFonts w:ascii="Times New Roman" w:hAnsi="Times New Roman" w:cs="Times New Roman"/>
          <w:sz w:val="24"/>
          <w:szCs w:val="24"/>
        </w:rPr>
        <w:t>кофе-брейки</w:t>
      </w:r>
      <w:r w:rsidR="001F3AB0" w:rsidRPr="00A427B3">
        <w:rPr>
          <w:rFonts w:ascii="Times New Roman" w:hAnsi="Times New Roman" w:cs="Times New Roman"/>
          <w:sz w:val="24"/>
          <w:szCs w:val="24"/>
        </w:rPr>
        <w:t xml:space="preserve"> (согласно Приложения</w:t>
      </w:r>
      <w:proofErr w:type="gramStart"/>
      <w:r w:rsidR="001F3AB0" w:rsidRPr="00A427B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1F3AB0" w:rsidRPr="00A427B3">
        <w:rPr>
          <w:rFonts w:ascii="Times New Roman" w:hAnsi="Times New Roman" w:cs="Times New Roman"/>
          <w:sz w:val="24"/>
          <w:szCs w:val="24"/>
        </w:rPr>
        <w:t xml:space="preserve"> к Технической спецификации)</w:t>
      </w:r>
      <w:r w:rsidR="000D6656" w:rsidRPr="00A427B3">
        <w:rPr>
          <w:rFonts w:ascii="Times New Roman" w:hAnsi="Times New Roman" w:cs="Times New Roman"/>
          <w:sz w:val="24"/>
          <w:szCs w:val="24"/>
        </w:rPr>
        <w:t>.</w:t>
      </w:r>
    </w:p>
    <w:p w:rsidR="000D6656" w:rsidRPr="00A427B3" w:rsidRDefault="000D6656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График предоставления конференц-зала:</w:t>
      </w:r>
    </w:p>
    <w:p w:rsidR="000D6656" w:rsidRPr="00A427B3" w:rsidRDefault="000D6656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- </w:t>
      </w:r>
      <w:r w:rsidR="00B91631" w:rsidRPr="00A427B3">
        <w:rPr>
          <w:rFonts w:ascii="Times New Roman" w:hAnsi="Times New Roman" w:cs="Times New Roman"/>
          <w:sz w:val="24"/>
          <w:szCs w:val="24"/>
        </w:rPr>
        <w:t>2</w:t>
      </w:r>
      <w:r w:rsidR="002678F6">
        <w:rPr>
          <w:rFonts w:ascii="Times New Roman" w:hAnsi="Times New Roman" w:cs="Times New Roman"/>
          <w:sz w:val="24"/>
          <w:szCs w:val="24"/>
        </w:rPr>
        <w:t>6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 февраля – </w:t>
      </w:r>
      <w:r w:rsidR="002678F6">
        <w:rPr>
          <w:rFonts w:ascii="Times New Roman" w:hAnsi="Times New Roman" w:cs="Times New Roman"/>
          <w:sz w:val="24"/>
          <w:szCs w:val="24"/>
        </w:rPr>
        <w:t>1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A427B3">
        <w:rPr>
          <w:rFonts w:ascii="Times New Roman" w:hAnsi="Times New Roman" w:cs="Times New Roman"/>
          <w:sz w:val="24"/>
          <w:szCs w:val="24"/>
        </w:rPr>
        <w:t xml:space="preserve"> 201</w:t>
      </w:r>
      <w:r w:rsidR="002678F6">
        <w:rPr>
          <w:rFonts w:ascii="Times New Roman" w:hAnsi="Times New Roman" w:cs="Times New Roman"/>
          <w:sz w:val="24"/>
          <w:szCs w:val="24"/>
        </w:rPr>
        <w:t>8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 xml:space="preserve">г. </w:t>
      </w:r>
      <w:r w:rsidR="00B91631" w:rsidRPr="00A427B3">
        <w:rPr>
          <w:rFonts w:ascii="Times New Roman" w:hAnsi="Times New Roman" w:cs="Times New Roman"/>
          <w:sz w:val="24"/>
          <w:szCs w:val="24"/>
        </w:rPr>
        <w:t>–</w:t>
      </w:r>
      <w:r w:rsidR="00BE3C70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B91631" w:rsidRPr="00A427B3">
        <w:rPr>
          <w:rFonts w:ascii="Times New Roman" w:hAnsi="Times New Roman" w:cs="Times New Roman"/>
          <w:sz w:val="24"/>
          <w:szCs w:val="24"/>
        </w:rPr>
        <w:t>0</w:t>
      </w:r>
      <w:r w:rsidRPr="00A427B3">
        <w:rPr>
          <w:rFonts w:ascii="Times New Roman" w:hAnsi="Times New Roman" w:cs="Times New Roman"/>
          <w:sz w:val="24"/>
          <w:szCs w:val="24"/>
        </w:rPr>
        <w:t>9.00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ч. – 1</w:t>
      </w:r>
      <w:r w:rsidR="00B91631" w:rsidRPr="00A427B3">
        <w:rPr>
          <w:rFonts w:ascii="Times New Roman" w:hAnsi="Times New Roman" w:cs="Times New Roman"/>
          <w:sz w:val="24"/>
          <w:szCs w:val="24"/>
        </w:rPr>
        <w:t>7</w:t>
      </w:r>
      <w:r w:rsidRPr="00A427B3">
        <w:rPr>
          <w:rFonts w:ascii="Times New Roman" w:hAnsi="Times New Roman" w:cs="Times New Roman"/>
          <w:sz w:val="24"/>
          <w:szCs w:val="24"/>
        </w:rPr>
        <w:t>.00</w:t>
      </w:r>
      <w:r w:rsidR="00B91631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ч.</w:t>
      </w:r>
    </w:p>
    <w:p w:rsidR="000D6656" w:rsidRPr="00A427B3" w:rsidRDefault="004E371C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4.3.2. Зал № 2 должен быть</w:t>
      </w:r>
      <w:r w:rsidR="00780662" w:rsidRPr="00A427B3">
        <w:rPr>
          <w:rFonts w:ascii="Times New Roman" w:hAnsi="Times New Roman" w:cs="Times New Roman"/>
          <w:sz w:val="24"/>
          <w:szCs w:val="24"/>
        </w:rPr>
        <w:t xml:space="preserve"> оснащен </w:t>
      </w:r>
      <w:r w:rsidR="00780662" w:rsidRPr="00A427B3">
        <w:rPr>
          <w:rFonts w:ascii="Times New Roman" w:hAnsi="Times New Roman" w:cs="Times New Roman"/>
          <w:b/>
          <w:i/>
          <w:sz w:val="24"/>
          <w:szCs w:val="24"/>
        </w:rPr>
        <w:t>презентационным оборудованием</w:t>
      </w:r>
      <w:r w:rsidR="00780662" w:rsidRPr="00A427B3">
        <w:rPr>
          <w:rFonts w:ascii="Times New Roman" w:hAnsi="Times New Roman" w:cs="Times New Roman"/>
          <w:sz w:val="24"/>
          <w:szCs w:val="24"/>
        </w:rPr>
        <w:t xml:space="preserve"> (мультимедийным проектором с потолочным моторизованным экраном, </w:t>
      </w:r>
      <w:proofErr w:type="spellStart"/>
      <w:r w:rsidR="00780662" w:rsidRPr="00A427B3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="00780662" w:rsidRPr="00A427B3">
        <w:rPr>
          <w:rFonts w:ascii="Times New Roman" w:hAnsi="Times New Roman" w:cs="Times New Roman"/>
          <w:sz w:val="24"/>
          <w:szCs w:val="24"/>
        </w:rPr>
        <w:t xml:space="preserve">-проектором (пленочный </w:t>
      </w:r>
      <w:proofErr w:type="spellStart"/>
      <w:r w:rsidR="00780662" w:rsidRPr="00A427B3">
        <w:rPr>
          <w:rFonts w:ascii="Times New Roman" w:hAnsi="Times New Roman" w:cs="Times New Roman"/>
          <w:sz w:val="24"/>
          <w:szCs w:val="24"/>
        </w:rPr>
        <w:t>слайдопроектор</w:t>
      </w:r>
      <w:proofErr w:type="spellEnd"/>
      <w:r w:rsidR="00780662" w:rsidRPr="00A427B3">
        <w:rPr>
          <w:rFonts w:ascii="Times New Roman" w:hAnsi="Times New Roman" w:cs="Times New Roman"/>
          <w:sz w:val="24"/>
          <w:szCs w:val="24"/>
        </w:rPr>
        <w:t>); ноутбуком, маркерными настенными и переносными маркерными досками, мебелью (</w:t>
      </w:r>
      <w:r w:rsidRPr="00A427B3">
        <w:rPr>
          <w:rFonts w:ascii="Times New Roman" w:hAnsi="Times New Roman" w:cs="Times New Roman"/>
          <w:sz w:val="24"/>
          <w:szCs w:val="24"/>
        </w:rPr>
        <w:t>мобильные/</w:t>
      </w:r>
      <w:r w:rsidR="00CD1E3E" w:rsidRPr="00A427B3">
        <w:rPr>
          <w:rFonts w:ascii="Times New Roman" w:hAnsi="Times New Roman" w:cs="Times New Roman"/>
          <w:sz w:val="24"/>
          <w:szCs w:val="24"/>
        </w:rPr>
        <w:t xml:space="preserve">переносные </w:t>
      </w:r>
      <w:r w:rsidRPr="00A427B3">
        <w:rPr>
          <w:rFonts w:ascii="Times New Roman" w:hAnsi="Times New Roman" w:cs="Times New Roman"/>
          <w:sz w:val="24"/>
          <w:szCs w:val="24"/>
        </w:rPr>
        <w:t>столы</w:t>
      </w:r>
      <w:r w:rsidR="00780662" w:rsidRPr="00A427B3">
        <w:rPr>
          <w:rFonts w:ascii="Times New Roman" w:hAnsi="Times New Roman" w:cs="Times New Roman"/>
          <w:sz w:val="24"/>
          <w:szCs w:val="24"/>
        </w:rPr>
        <w:t xml:space="preserve"> и стулья), </w:t>
      </w:r>
      <w:proofErr w:type="spellStart"/>
      <w:r w:rsidR="00780662" w:rsidRPr="00A427B3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="00780662" w:rsidRPr="00A427B3">
        <w:rPr>
          <w:rFonts w:ascii="Times New Roman" w:hAnsi="Times New Roman" w:cs="Times New Roman"/>
          <w:sz w:val="24"/>
          <w:szCs w:val="24"/>
        </w:rPr>
        <w:t xml:space="preserve"> интернет, </w:t>
      </w:r>
      <w:r w:rsidR="007F3F27" w:rsidRPr="00A427B3">
        <w:rPr>
          <w:rFonts w:ascii="Times New Roman" w:hAnsi="Times New Roman" w:cs="Times New Roman"/>
          <w:sz w:val="24"/>
          <w:szCs w:val="24"/>
        </w:rPr>
        <w:t xml:space="preserve">диспенсер с водой, стаканы, </w:t>
      </w:r>
      <w:r w:rsidR="00780662" w:rsidRPr="00A427B3">
        <w:rPr>
          <w:rFonts w:ascii="Times New Roman" w:hAnsi="Times New Roman" w:cs="Times New Roman"/>
          <w:sz w:val="24"/>
          <w:szCs w:val="24"/>
        </w:rPr>
        <w:t>кофе-брейки (согласно Приложения</w:t>
      </w:r>
      <w:proofErr w:type="gramStart"/>
      <w:r w:rsidR="00780662" w:rsidRPr="00A427B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780662" w:rsidRPr="00A427B3">
        <w:rPr>
          <w:rFonts w:ascii="Times New Roman" w:hAnsi="Times New Roman" w:cs="Times New Roman"/>
          <w:sz w:val="24"/>
          <w:szCs w:val="24"/>
        </w:rPr>
        <w:t xml:space="preserve"> к Технической спецификации).</w:t>
      </w:r>
      <w:r w:rsidR="003E6D0F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0D6656" w:rsidRPr="00A427B3">
        <w:rPr>
          <w:rFonts w:ascii="Times New Roman" w:hAnsi="Times New Roman" w:cs="Times New Roman"/>
          <w:sz w:val="24"/>
          <w:szCs w:val="24"/>
        </w:rPr>
        <w:t xml:space="preserve">График предоставления </w:t>
      </w:r>
      <w:r w:rsidR="00754D13" w:rsidRPr="00A427B3">
        <w:rPr>
          <w:rFonts w:ascii="Times New Roman" w:hAnsi="Times New Roman" w:cs="Times New Roman"/>
          <w:sz w:val="24"/>
          <w:szCs w:val="24"/>
        </w:rPr>
        <w:t>малого ко</w:t>
      </w:r>
      <w:r w:rsidR="0037117A" w:rsidRPr="00A427B3">
        <w:rPr>
          <w:rFonts w:ascii="Times New Roman" w:hAnsi="Times New Roman" w:cs="Times New Roman"/>
          <w:sz w:val="24"/>
          <w:szCs w:val="24"/>
        </w:rPr>
        <w:t>нференц-зала</w:t>
      </w:r>
      <w:r w:rsidR="000D6656" w:rsidRPr="00A427B3">
        <w:rPr>
          <w:rFonts w:ascii="Times New Roman" w:hAnsi="Times New Roman" w:cs="Times New Roman"/>
          <w:sz w:val="24"/>
          <w:szCs w:val="24"/>
        </w:rPr>
        <w:t>:</w:t>
      </w:r>
    </w:p>
    <w:p w:rsidR="00780662" w:rsidRPr="00A427B3" w:rsidRDefault="00780662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- </w:t>
      </w:r>
      <w:r w:rsidR="002678F6">
        <w:rPr>
          <w:rFonts w:ascii="Times New Roman" w:hAnsi="Times New Roman" w:cs="Times New Roman"/>
          <w:sz w:val="24"/>
          <w:szCs w:val="24"/>
        </w:rPr>
        <w:t xml:space="preserve">27-28 </w:t>
      </w:r>
      <w:r w:rsidRPr="00A427B3">
        <w:rPr>
          <w:rFonts w:ascii="Times New Roman" w:hAnsi="Times New Roman" w:cs="Times New Roman"/>
          <w:sz w:val="24"/>
          <w:szCs w:val="24"/>
        </w:rPr>
        <w:t>февраля 201</w:t>
      </w:r>
      <w:r w:rsidR="002678F6">
        <w:rPr>
          <w:rFonts w:ascii="Times New Roman" w:hAnsi="Times New Roman" w:cs="Times New Roman"/>
          <w:sz w:val="24"/>
          <w:szCs w:val="24"/>
        </w:rPr>
        <w:t>8</w:t>
      </w:r>
      <w:r w:rsidRPr="00A427B3">
        <w:rPr>
          <w:rFonts w:ascii="Times New Roman" w:hAnsi="Times New Roman" w:cs="Times New Roman"/>
          <w:sz w:val="24"/>
          <w:szCs w:val="24"/>
        </w:rPr>
        <w:t xml:space="preserve"> г. – 09.00 ч. – 17.00 ч.</w:t>
      </w:r>
    </w:p>
    <w:p w:rsidR="000D6656" w:rsidRPr="00A427B3" w:rsidRDefault="000D6656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4.5. График предоставления кофе-брейков:</w:t>
      </w:r>
    </w:p>
    <w:p w:rsidR="000D6656" w:rsidRPr="00A427B3" w:rsidRDefault="000D6656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D4745" w:rsidRPr="00A427B3">
        <w:rPr>
          <w:rFonts w:ascii="Times New Roman" w:hAnsi="Times New Roman" w:cs="Times New Roman"/>
          <w:sz w:val="24"/>
          <w:szCs w:val="24"/>
        </w:rPr>
        <w:t>2</w:t>
      </w:r>
      <w:r w:rsidR="002678F6">
        <w:rPr>
          <w:rFonts w:ascii="Times New Roman" w:hAnsi="Times New Roman" w:cs="Times New Roman"/>
          <w:sz w:val="24"/>
          <w:szCs w:val="24"/>
        </w:rPr>
        <w:t>6-28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февраля 201</w:t>
      </w:r>
      <w:r w:rsidR="002678F6">
        <w:rPr>
          <w:rFonts w:ascii="Times New Roman" w:hAnsi="Times New Roman" w:cs="Times New Roman"/>
          <w:sz w:val="24"/>
          <w:szCs w:val="24"/>
        </w:rPr>
        <w:t>8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г.</w:t>
      </w:r>
      <w:r w:rsidRPr="00A427B3">
        <w:rPr>
          <w:rFonts w:ascii="Times New Roman" w:hAnsi="Times New Roman" w:cs="Times New Roman"/>
          <w:sz w:val="24"/>
          <w:szCs w:val="24"/>
        </w:rPr>
        <w:t>: 1</w:t>
      </w:r>
      <w:r w:rsidR="001A464C">
        <w:rPr>
          <w:rFonts w:ascii="Times New Roman" w:hAnsi="Times New Roman" w:cs="Times New Roman"/>
          <w:sz w:val="24"/>
          <w:szCs w:val="24"/>
        </w:rPr>
        <w:t>0</w:t>
      </w:r>
      <w:r w:rsidRPr="00A427B3">
        <w:rPr>
          <w:rFonts w:ascii="Times New Roman" w:hAnsi="Times New Roman" w:cs="Times New Roman"/>
          <w:sz w:val="24"/>
          <w:szCs w:val="24"/>
        </w:rPr>
        <w:t>.</w:t>
      </w:r>
      <w:r w:rsidR="001A464C">
        <w:rPr>
          <w:rFonts w:ascii="Times New Roman" w:hAnsi="Times New Roman" w:cs="Times New Roman"/>
          <w:sz w:val="24"/>
          <w:szCs w:val="24"/>
        </w:rPr>
        <w:t>3</w:t>
      </w:r>
      <w:r w:rsidRPr="00A427B3">
        <w:rPr>
          <w:rFonts w:ascii="Times New Roman" w:hAnsi="Times New Roman" w:cs="Times New Roman"/>
          <w:sz w:val="24"/>
          <w:szCs w:val="24"/>
        </w:rPr>
        <w:t>0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ч. – 1</w:t>
      </w:r>
      <w:r w:rsidR="001A464C">
        <w:rPr>
          <w:rFonts w:ascii="Times New Roman" w:hAnsi="Times New Roman" w:cs="Times New Roman"/>
          <w:sz w:val="24"/>
          <w:szCs w:val="24"/>
        </w:rPr>
        <w:t>0</w:t>
      </w:r>
      <w:r w:rsidRPr="00A427B3">
        <w:rPr>
          <w:rFonts w:ascii="Times New Roman" w:hAnsi="Times New Roman" w:cs="Times New Roman"/>
          <w:sz w:val="24"/>
          <w:szCs w:val="24"/>
        </w:rPr>
        <w:t>.</w:t>
      </w:r>
      <w:r w:rsidR="001A464C">
        <w:rPr>
          <w:rFonts w:ascii="Times New Roman" w:hAnsi="Times New Roman" w:cs="Times New Roman"/>
          <w:sz w:val="24"/>
          <w:szCs w:val="24"/>
        </w:rPr>
        <w:t>5</w:t>
      </w:r>
      <w:r w:rsidRPr="00A427B3">
        <w:rPr>
          <w:rFonts w:ascii="Times New Roman" w:hAnsi="Times New Roman" w:cs="Times New Roman"/>
          <w:sz w:val="24"/>
          <w:szCs w:val="24"/>
        </w:rPr>
        <w:t>0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ч.; 1</w:t>
      </w:r>
      <w:r w:rsidR="001A464C">
        <w:rPr>
          <w:rFonts w:ascii="Times New Roman" w:hAnsi="Times New Roman" w:cs="Times New Roman"/>
          <w:sz w:val="24"/>
          <w:szCs w:val="24"/>
        </w:rPr>
        <w:t>4</w:t>
      </w:r>
      <w:r w:rsidRPr="00A427B3">
        <w:rPr>
          <w:rFonts w:ascii="Times New Roman" w:hAnsi="Times New Roman" w:cs="Times New Roman"/>
          <w:sz w:val="24"/>
          <w:szCs w:val="24"/>
        </w:rPr>
        <w:t>.</w:t>
      </w:r>
      <w:r w:rsidR="001A464C">
        <w:rPr>
          <w:rFonts w:ascii="Times New Roman" w:hAnsi="Times New Roman" w:cs="Times New Roman"/>
          <w:sz w:val="24"/>
          <w:szCs w:val="24"/>
        </w:rPr>
        <w:t>5</w:t>
      </w:r>
      <w:r w:rsidRPr="00A427B3">
        <w:rPr>
          <w:rFonts w:ascii="Times New Roman" w:hAnsi="Times New Roman" w:cs="Times New Roman"/>
          <w:sz w:val="24"/>
          <w:szCs w:val="24"/>
        </w:rPr>
        <w:t>0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ч.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– </w:t>
      </w:r>
      <w:r w:rsidRPr="00A427B3">
        <w:rPr>
          <w:rFonts w:ascii="Times New Roman" w:hAnsi="Times New Roman" w:cs="Times New Roman"/>
          <w:sz w:val="24"/>
          <w:szCs w:val="24"/>
        </w:rPr>
        <w:t>1</w:t>
      </w:r>
      <w:r w:rsidR="001A464C">
        <w:rPr>
          <w:rFonts w:ascii="Times New Roman" w:hAnsi="Times New Roman" w:cs="Times New Roman"/>
          <w:sz w:val="24"/>
          <w:szCs w:val="24"/>
        </w:rPr>
        <w:t>5</w:t>
      </w:r>
      <w:r w:rsidRPr="00A427B3">
        <w:rPr>
          <w:rFonts w:ascii="Times New Roman" w:hAnsi="Times New Roman" w:cs="Times New Roman"/>
          <w:sz w:val="24"/>
          <w:szCs w:val="24"/>
        </w:rPr>
        <w:t>.</w:t>
      </w:r>
      <w:r w:rsidR="001A464C">
        <w:rPr>
          <w:rFonts w:ascii="Times New Roman" w:hAnsi="Times New Roman" w:cs="Times New Roman"/>
          <w:sz w:val="24"/>
          <w:szCs w:val="24"/>
        </w:rPr>
        <w:t>1</w:t>
      </w:r>
      <w:r w:rsidRPr="00A427B3">
        <w:rPr>
          <w:rFonts w:ascii="Times New Roman" w:hAnsi="Times New Roman" w:cs="Times New Roman"/>
          <w:sz w:val="24"/>
          <w:szCs w:val="24"/>
        </w:rPr>
        <w:t>0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ч.;</w:t>
      </w:r>
    </w:p>
    <w:p w:rsidR="000D6656" w:rsidRPr="00A427B3" w:rsidRDefault="000D6656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- </w:t>
      </w:r>
      <w:r w:rsidR="002678F6">
        <w:rPr>
          <w:rFonts w:ascii="Times New Roman" w:hAnsi="Times New Roman" w:cs="Times New Roman"/>
          <w:sz w:val="24"/>
          <w:szCs w:val="24"/>
        </w:rPr>
        <w:t>1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A427B3">
        <w:rPr>
          <w:rFonts w:ascii="Times New Roman" w:hAnsi="Times New Roman" w:cs="Times New Roman"/>
          <w:sz w:val="24"/>
          <w:szCs w:val="24"/>
        </w:rPr>
        <w:t xml:space="preserve"> 201</w:t>
      </w:r>
      <w:r w:rsidR="002678F6">
        <w:rPr>
          <w:rFonts w:ascii="Times New Roman" w:hAnsi="Times New Roman" w:cs="Times New Roman"/>
          <w:sz w:val="24"/>
          <w:szCs w:val="24"/>
        </w:rPr>
        <w:t>8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г.: 1</w:t>
      </w:r>
      <w:r w:rsidR="008D4745" w:rsidRPr="00A427B3">
        <w:rPr>
          <w:rFonts w:ascii="Times New Roman" w:hAnsi="Times New Roman" w:cs="Times New Roman"/>
          <w:sz w:val="24"/>
          <w:szCs w:val="24"/>
        </w:rPr>
        <w:t>1</w:t>
      </w:r>
      <w:r w:rsidRPr="00A427B3">
        <w:rPr>
          <w:rFonts w:ascii="Times New Roman" w:hAnsi="Times New Roman" w:cs="Times New Roman"/>
          <w:sz w:val="24"/>
          <w:szCs w:val="24"/>
        </w:rPr>
        <w:t>.</w:t>
      </w:r>
      <w:r w:rsidR="008D4745" w:rsidRPr="00A427B3">
        <w:rPr>
          <w:rFonts w:ascii="Times New Roman" w:hAnsi="Times New Roman" w:cs="Times New Roman"/>
          <w:sz w:val="24"/>
          <w:szCs w:val="24"/>
        </w:rPr>
        <w:t>0</w:t>
      </w:r>
      <w:r w:rsidRPr="00A427B3">
        <w:rPr>
          <w:rFonts w:ascii="Times New Roman" w:hAnsi="Times New Roman" w:cs="Times New Roman"/>
          <w:sz w:val="24"/>
          <w:szCs w:val="24"/>
        </w:rPr>
        <w:t>0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</w:rPr>
        <w:t>ч.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– </w:t>
      </w:r>
      <w:r w:rsidRPr="00A427B3">
        <w:rPr>
          <w:rFonts w:ascii="Times New Roman" w:hAnsi="Times New Roman" w:cs="Times New Roman"/>
          <w:sz w:val="24"/>
          <w:szCs w:val="24"/>
        </w:rPr>
        <w:t>1</w:t>
      </w:r>
      <w:r w:rsidR="008D4745" w:rsidRPr="00A427B3">
        <w:rPr>
          <w:rFonts w:ascii="Times New Roman" w:hAnsi="Times New Roman" w:cs="Times New Roman"/>
          <w:sz w:val="24"/>
          <w:szCs w:val="24"/>
        </w:rPr>
        <w:t>1</w:t>
      </w:r>
      <w:r w:rsidRPr="00A427B3">
        <w:rPr>
          <w:rFonts w:ascii="Times New Roman" w:hAnsi="Times New Roman" w:cs="Times New Roman"/>
          <w:sz w:val="24"/>
          <w:szCs w:val="24"/>
        </w:rPr>
        <w:t>.</w:t>
      </w:r>
      <w:r w:rsidR="008D4745" w:rsidRPr="00A427B3">
        <w:rPr>
          <w:rFonts w:ascii="Times New Roman" w:hAnsi="Times New Roman" w:cs="Times New Roman"/>
          <w:sz w:val="24"/>
          <w:szCs w:val="24"/>
        </w:rPr>
        <w:t>2</w:t>
      </w:r>
      <w:r w:rsidRPr="00A427B3">
        <w:rPr>
          <w:rFonts w:ascii="Times New Roman" w:hAnsi="Times New Roman" w:cs="Times New Roman"/>
          <w:sz w:val="24"/>
          <w:szCs w:val="24"/>
        </w:rPr>
        <w:t>0</w:t>
      </w:r>
      <w:r w:rsidR="008D4745" w:rsidRPr="00A427B3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6B0CC0" w:rsidRPr="00A427B3" w:rsidRDefault="009F3707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4.</w:t>
      </w:r>
      <w:r w:rsidR="000D6656" w:rsidRPr="00A427B3">
        <w:rPr>
          <w:rFonts w:ascii="Times New Roman" w:hAnsi="Times New Roman" w:cs="Times New Roman"/>
          <w:sz w:val="24"/>
          <w:szCs w:val="24"/>
        </w:rPr>
        <w:t>6</w:t>
      </w:r>
      <w:r w:rsidRPr="00A427B3">
        <w:rPr>
          <w:rFonts w:ascii="Times New Roman" w:hAnsi="Times New Roman" w:cs="Times New Roman"/>
          <w:sz w:val="24"/>
          <w:szCs w:val="24"/>
        </w:rPr>
        <w:t xml:space="preserve">. </w:t>
      </w:r>
      <w:hyperlink r:id="rId7" w:tooltip="Спортивно-оздоровительный центр (на территории)" w:history="1">
        <w:r w:rsidRPr="00A427B3">
          <w:rPr>
            <w:rFonts w:ascii="Times New Roman" w:hAnsi="Times New Roman" w:cs="Times New Roman"/>
            <w:sz w:val="24"/>
            <w:szCs w:val="24"/>
          </w:rPr>
          <w:t xml:space="preserve">Спортивно-оздоровительный </w:t>
        </w:r>
        <w:r w:rsidR="008F227B" w:rsidRPr="00A427B3">
          <w:rPr>
            <w:rFonts w:ascii="Times New Roman" w:hAnsi="Times New Roman" w:cs="Times New Roman"/>
            <w:sz w:val="24"/>
            <w:szCs w:val="24"/>
          </w:rPr>
          <w:t>комплекс</w:t>
        </w:r>
        <w:r w:rsidRPr="00A427B3">
          <w:rPr>
            <w:rFonts w:ascii="Times New Roman" w:hAnsi="Times New Roman" w:cs="Times New Roman"/>
            <w:sz w:val="24"/>
            <w:szCs w:val="24"/>
          </w:rPr>
          <w:t xml:space="preserve"> (</w:t>
        </w:r>
        <w:r w:rsidR="00CD1E3E" w:rsidRPr="00A427B3">
          <w:rPr>
            <w:rFonts w:ascii="Times New Roman" w:hAnsi="Times New Roman" w:cs="Times New Roman"/>
            <w:sz w:val="24"/>
            <w:szCs w:val="24"/>
          </w:rPr>
          <w:t xml:space="preserve">должен </w:t>
        </w:r>
        <w:r w:rsidR="00F53CAE" w:rsidRPr="00A427B3">
          <w:rPr>
            <w:rFonts w:ascii="Times New Roman" w:hAnsi="Times New Roman" w:cs="Times New Roman"/>
            <w:sz w:val="24"/>
            <w:szCs w:val="24"/>
          </w:rPr>
          <w:t xml:space="preserve">находиться </w:t>
        </w:r>
        <w:r w:rsidR="00E277FA" w:rsidRPr="00A427B3">
          <w:rPr>
            <w:rFonts w:ascii="Times New Roman" w:hAnsi="Times New Roman" w:cs="Times New Roman"/>
            <w:sz w:val="24"/>
            <w:szCs w:val="24"/>
          </w:rPr>
          <w:t>в одном административном здании с гостиничным комплексом</w:t>
        </w:r>
        <w:r w:rsidR="00CD1E3E" w:rsidRPr="00A427B3">
          <w:rPr>
            <w:rFonts w:ascii="Times New Roman" w:hAnsi="Times New Roman" w:cs="Times New Roman"/>
            <w:sz w:val="24"/>
            <w:szCs w:val="24"/>
          </w:rPr>
          <w:t xml:space="preserve"> и входить в стоимость проживания</w:t>
        </w:r>
        <w:r w:rsidRPr="00A427B3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A427B3">
        <w:rPr>
          <w:rFonts w:ascii="Times New Roman" w:hAnsi="Times New Roman" w:cs="Times New Roman"/>
          <w:sz w:val="24"/>
          <w:szCs w:val="24"/>
        </w:rPr>
        <w:t>: 1 бассейн для взрослых</w:t>
      </w:r>
      <w:r w:rsidR="00CD1E3E" w:rsidRPr="00A427B3">
        <w:rPr>
          <w:rFonts w:ascii="Times New Roman" w:hAnsi="Times New Roman" w:cs="Times New Roman"/>
          <w:sz w:val="24"/>
          <w:szCs w:val="24"/>
        </w:rPr>
        <w:t xml:space="preserve"> (</w:t>
      </w:r>
      <w:r w:rsidR="00A427B3" w:rsidRPr="00A427B3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CD1E3E" w:rsidRPr="00A427B3">
        <w:rPr>
          <w:rFonts w:ascii="Times New Roman" w:hAnsi="Times New Roman" w:cs="Times New Roman"/>
          <w:sz w:val="24"/>
          <w:szCs w:val="24"/>
        </w:rPr>
        <w:t>15х25 м)</w:t>
      </w:r>
      <w:r w:rsidRPr="00A427B3">
        <w:rPr>
          <w:rFonts w:ascii="Times New Roman" w:hAnsi="Times New Roman" w:cs="Times New Roman"/>
          <w:sz w:val="24"/>
          <w:szCs w:val="24"/>
        </w:rPr>
        <w:t>,</w:t>
      </w:r>
      <w:r w:rsidR="002F4D97" w:rsidRPr="00A427B3">
        <w:rPr>
          <w:rFonts w:ascii="Times New Roman" w:hAnsi="Times New Roman" w:cs="Times New Roman"/>
          <w:sz w:val="24"/>
          <w:szCs w:val="24"/>
        </w:rPr>
        <w:t xml:space="preserve"> тренажерный зал</w:t>
      </w:r>
      <w:r w:rsidR="00CD1E3E" w:rsidRPr="00A427B3">
        <w:rPr>
          <w:rFonts w:ascii="Times New Roman" w:hAnsi="Times New Roman" w:cs="Times New Roman"/>
          <w:sz w:val="24"/>
          <w:szCs w:val="24"/>
        </w:rPr>
        <w:t xml:space="preserve">, бильярд, настольный </w:t>
      </w:r>
      <w:r w:rsidR="00F53CAE" w:rsidRPr="00A427B3">
        <w:rPr>
          <w:rFonts w:ascii="Times New Roman" w:hAnsi="Times New Roman" w:cs="Times New Roman"/>
          <w:sz w:val="24"/>
          <w:szCs w:val="24"/>
        </w:rPr>
        <w:t xml:space="preserve">теннис, лечебно-оздоровительные процедуры (прием и консультация врача, электрофорез, тубус-кварц, </w:t>
      </w:r>
      <w:proofErr w:type="spellStart"/>
      <w:r w:rsidR="00F53CAE" w:rsidRPr="00A427B3">
        <w:rPr>
          <w:rFonts w:ascii="Times New Roman" w:hAnsi="Times New Roman" w:cs="Times New Roman"/>
          <w:sz w:val="24"/>
          <w:szCs w:val="24"/>
        </w:rPr>
        <w:t>магнитотерапия</w:t>
      </w:r>
      <w:proofErr w:type="spellEnd"/>
      <w:r w:rsidR="00F53CAE" w:rsidRPr="00A427B3">
        <w:rPr>
          <w:rFonts w:ascii="Times New Roman" w:hAnsi="Times New Roman" w:cs="Times New Roman"/>
          <w:sz w:val="24"/>
          <w:szCs w:val="24"/>
        </w:rPr>
        <w:t>, ингаляция, оказание неотложной помощи).</w:t>
      </w:r>
    </w:p>
    <w:p w:rsidR="002F4D97" w:rsidRPr="00A427B3" w:rsidRDefault="006B0CC0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4.</w:t>
      </w:r>
      <w:r w:rsidR="000D6656" w:rsidRPr="00A427B3">
        <w:rPr>
          <w:rFonts w:ascii="Times New Roman" w:hAnsi="Times New Roman" w:cs="Times New Roman"/>
          <w:sz w:val="24"/>
          <w:szCs w:val="24"/>
        </w:rPr>
        <w:t>7</w:t>
      </w:r>
      <w:r w:rsidRPr="00A427B3">
        <w:rPr>
          <w:rFonts w:ascii="Times New Roman" w:hAnsi="Times New Roman" w:cs="Times New Roman"/>
          <w:sz w:val="24"/>
          <w:szCs w:val="24"/>
        </w:rPr>
        <w:t>. Территория для спортивных мероприятий</w:t>
      </w:r>
      <w:r w:rsidR="00404EC5" w:rsidRPr="00A427B3">
        <w:rPr>
          <w:rFonts w:ascii="Times New Roman" w:hAnsi="Times New Roman" w:cs="Times New Roman"/>
          <w:sz w:val="24"/>
          <w:szCs w:val="24"/>
        </w:rPr>
        <w:t xml:space="preserve">, </w:t>
      </w:r>
      <w:r w:rsidRPr="00A427B3">
        <w:rPr>
          <w:rFonts w:ascii="Times New Roman" w:hAnsi="Times New Roman" w:cs="Times New Roman"/>
          <w:sz w:val="24"/>
          <w:szCs w:val="24"/>
        </w:rPr>
        <w:t>тимбилдинга, футбола</w:t>
      </w:r>
      <w:r w:rsidR="00404EC5" w:rsidRPr="00A427B3">
        <w:rPr>
          <w:rFonts w:ascii="Times New Roman" w:hAnsi="Times New Roman" w:cs="Times New Roman"/>
          <w:sz w:val="24"/>
          <w:szCs w:val="24"/>
        </w:rPr>
        <w:t>, волейбол</w:t>
      </w:r>
      <w:r w:rsidR="003E5B80" w:rsidRPr="00A427B3">
        <w:rPr>
          <w:rFonts w:ascii="Times New Roman" w:hAnsi="Times New Roman" w:cs="Times New Roman"/>
          <w:sz w:val="24"/>
          <w:szCs w:val="24"/>
        </w:rPr>
        <w:t>а</w:t>
      </w:r>
      <w:r w:rsidR="00404EC5" w:rsidRPr="00A427B3">
        <w:rPr>
          <w:rFonts w:ascii="Times New Roman" w:hAnsi="Times New Roman" w:cs="Times New Roman"/>
          <w:sz w:val="24"/>
          <w:szCs w:val="24"/>
        </w:rPr>
        <w:t>, теннис</w:t>
      </w:r>
      <w:r w:rsidR="003E5B80" w:rsidRPr="00A427B3">
        <w:rPr>
          <w:rFonts w:ascii="Times New Roman" w:hAnsi="Times New Roman" w:cs="Times New Roman"/>
          <w:sz w:val="24"/>
          <w:szCs w:val="24"/>
        </w:rPr>
        <w:t>а</w:t>
      </w:r>
      <w:r w:rsidR="00CD1E3E" w:rsidRPr="00A427B3">
        <w:rPr>
          <w:rFonts w:ascii="Times New Roman" w:hAnsi="Times New Roman" w:cs="Times New Roman"/>
          <w:sz w:val="24"/>
          <w:szCs w:val="24"/>
        </w:rPr>
        <w:t>, каток</w:t>
      </w:r>
      <w:r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2F4D97" w:rsidRPr="00A427B3">
        <w:rPr>
          <w:rFonts w:ascii="Times New Roman" w:hAnsi="Times New Roman" w:cs="Times New Roman"/>
          <w:sz w:val="24"/>
          <w:szCs w:val="24"/>
        </w:rPr>
        <w:t>в общей зоне гостиничного комплекса.</w:t>
      </w:r>
    </w:p>
    <w:p w:rsidR="00383DE7" w:rsidRPr="00A427B3" w:rsidRDefault="00383DE7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 xml:space="preserve">4.8. </w:t>
      </w:r>
      <w:hyperlink r:id="rId8" w:tooltip="Бытовые услуги и услуги прачечной" w:history="1">
        <w:r w:rsidRPr="00A427B3">
          <w:rPr>
            <w:rFonts w:ascii="Times New Roman" w:hAnsi="Times New Roman" w:cs="Times New Roman"/>
            <w:sz w:val="24"/>
            <w:szCs w:val="24"/>
          </w:rPr>
          <w:t>Бытовые услуги и услуги прачечной</w:t>
        </w:r>
      </w:hyperlink>
      <w:r w:rsidRPr="00A427B3">
        <w:rPr>
          <w:rFonts w:ascii="Times New Roman" w:hAnsi="Times New Roman" w:cs="Times New Roman"/>
          <w:sz w:val="24"/>
          <w:szCs w:val="24"/>
        </w:rPr>
        <w:t>.</w:t>
      </w:r>
    </w:p>
    <w:p w:rsidR="00383DE7" w:rsidRPr="00A427B3" w:rsidRDefault="00383DE7" w:rsidP="00F036E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4.9. Ежедневная уборка номера.</w:t>
      </w:r>
    </w:p>
    <w:p w:rsidR="00383DE7" w:rsidRPr="00A427B3" w:rsidRDefault="00383DE7" w:rsidP="00F036E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4.10. Другие услуги:</w:t>
      </w:r>
    </w:p>
    <w:p w:rsidR="00383DE7" w:rsidRPr="00A427B3" w:rsidRDefault="00383DE7" w:rsidP="00F036E7">
      <w:pPr>
        <w:pStyle w:val="a3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7B3">
        <w:rPr>
          <w:rFonts w:ascii="Times New Roman" w:eastAsia="Times New Roman" w:hAnsi="Times New Roman" w:cs="Times New Roman"/>
          <w:sz w:val="24"/>
          <w:szCs w:val="24"/>
        </w:rPr>
        <w:t>Круглосуточная охрана;</w:t>
      </w:r>
    </w:p>
    <w:p w:rsidR="00EE3A2C" w:rsidRPr="00A427B3" w:rsidRDefault="00EE3A2C" w:rsidP="00F036E7">
      <w:pPr>
        <w:pStyle w:val="a3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7B3">
        <w:rPr>
          <w:rFonts w:ascii="Times New Roman" w:eastAsia="Times New Roman" w:hAnsi="Times New Roman" w:cs="Times New Roman"/>
          <w:sz w:val="24"/>
          <w:szCs w:val="24"/>
        </w:rPr>
        <w:t>Охраняемая парковка;</w:t>
      </w:r>
    </w:p>
    <w:p w:rsidR="00383DE7" w:rsidRPr="00A427B3" w:rsidRDefault="00EE3A2C" w:rsidP="00F036E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27B3">
        <w:rPr>
          <w:rFonts w:ascii="Times New Roman" w:eastAsia="Times New Roman" w:hAnsi="Times New Roman" w:cs="Times New Roman"/>
          <w:sz w:val="24"/>
          <w:szCs w:val="24"/>
        </w:rPr>
        <w:t>Безлимитный</w:t>
      </w:r>
      <w:proofErr w:type="spellEnd"/>
      <w:r w:rsidRPr="00A427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27B3">
        <w:rPr>
          <w:rFonts w:ascii="Times New Roman" w:hAnsi="Times New Roman" w:cs="Times New Roman"/>
          <w:sz w:val="24"/>
          <w:szCs w:val="24"/>
          <w:lang w:val="en-US"/>
        </w:rPr>
        <w:t>Wi</w:t>
      </w:r>
      <w:r w:rsidRPr="00A427B3">
        <w:rPr>
          <w:rFonts w:ascii="Times New Roman" w:hAnsi="Times New Roman" w:cs="Times New Roman"/>
          <w:sz w:val="24"/>
          <w:szCs w:val="24"/>
        </w:rPr>
        <w:t>-</w:t>
      </w:r>
      <w:r w:rsidRPr="00A427B3">
        <w:rPr>
          <w:rFonts w:ascii="Times New Roman" w:hAnsi="Times New Roman" w:cs="Times New Roman"/>
          <w:sz w:val="24"/>
          <w:szCs w:val="24"/>
          <w:lang w:val="en-US"/>
        </w:rPr>
        <w:t>Fi</w:t>
      </w:r>
      <w:r w:rsidRPr="00A427B3">
        <w:rPr>
          <w:rFonts w:ascii="Times New Roman" w:hAnsi="Times New Roman" w:cs="Times New Roman"/>
          <w:sz w:val="24"/>
          <w:szCs w:val="24"/>
        </w:rPr>
        <w:t xml:space="preserve"> интернет</w:t>
      </w:r>
      <w:r w:rsidR="00383DE7" w:rsidRPr="00A427B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83DE7" w:rsidRPr="00A427B3" w:rsidRDefault="00383DE7" w:rsidP="00F036E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24-часовое обслуживание в номере.</w:t>
      </w:r>
    </w:p>
    <w:p w:rsidR="0069108F" w:rsidRPr="00A427B3" w:rsidRDefault="0069108F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 xml:space="preserve">5. Организация трансфера участников Школы </w:t>
      </w:r>
      <w:r w:rsidR="00CB50F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427B3">
        <w:rPr>
          <w:rFonts w:ascii="Times New Roman" w:hAnsi="Times New Roman" w:cs="Times New Roman"/>
          <w:sz w:val="24"/>
          <w:szCs w:val="24"/>
        </w:rPr>
        <w:t>Кокшетау-Зеренда-Кокшетау</w:t>
      </w:r>
      <w:r w:rsidR="00DB4D2A" w:rsidRPr="00A427B3">
        <w:rPr>
          <w:rFonts w:ascii="Times New Roman" w:hAnsi="Times New Roman" w:cs="Times New Roman"/>
          <w:sz w:val="24"/>
          <w:szCs w:val="24"/>
        </w:rPr>
        <w:t>; Астана-Зеренда-Астана</w:t>
      </w:r>
      <w:r w:rsidR="00CB50F8">
        <w:rPr>
          <w:rFonts w:ascii="Times New Roman" w:hAnsi="Times New Roman" w:cs="Times New Roman"/>
          <w:sz w:val="24"/>
          <w:szCs w:val="24"/>
        </w:rPr>
        <w:t xml:space="preserve"> (</w:t>
      </w:r>
      <w:r w:rsidR="007271AA">
        <w:rPr>
          <w:rFonts w:ascii="Times New Roman" w:hAnsi="Times New Roman" w:cs="Times New Roman"/>
          <w:sz w:val="24"/>
          <w:szCs w:val="24"/>
        </w:rPr>
        <w:t xml:space="preserve">трансфер должен </w:t>
      </w:r>
      <w:r w:rsidR="00CB50F8" w:rsidRPr="00CB50F8">
        <w:rPr>
          <w:rFonts w:ascii="Times New Roman" w:hAnsi="Times New Roman" w:cs="Times New Roman"/>
          <w:sz w:val="24"/>
          <w:szCs w:val="24"/>
        </w:rPr>
        <w:t>входить в стоимость</w:t>
      </w:r>
      <w:r w:rsidR="00CB50F8">
        <w:rPr>
          <w:rFonts w:ascii="Times New Roman" w:hAnsi="Times New Roman" w:cs="Times New Roman"/>
          <w:sz w:val="24"/>
          <w:szCs w:val="24"/>
        </w:rPr>
        <w:t xml:space="preserve"> организации и проведения мероприяти</w:t>
      </w:r>
      <w:r w:rsidR="007271AA">
        <w:rPr>
          <w:rFonts w:ascii="Times New Roman" w:hAnsi="Times New Roman" w:cs="Times New Roman"/>
          <w:sz w:val="24"/>
          <w:szCs w:val="24"/>
        </w:rPr>
        <w:t>я</w:t>
      </w:r>
      <w:r w:rsidR="00CB50F8">
        <w:rPr>
          <w:rFonts w:ascii="Times New Roman" w:hAnsi="Times New Roman" w:cs="Times New Roman"/>
          <w:sz w:val="24"/>
          <w:szCs w:val="24"/>
        </w:rPr>
        <w:t>).</w:t>
      </w:r>
    </w:p>
    <w:p w:rsidR="00383DE7" w:rsidRPr="00A427B3" w:rsidRDefault="0069108F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>6</w:t>
      </w:r>
      <w:r w:rsidR="007C5434" w:rsidRPr="00A427B3">
        <w:rPr>
          <w:rFonts w:ascii="Times New Roman" w:hAnsi="Times New Roman" w:cs="Times New Roman"/>
          <w:b/>
          <w:sz w:val="24"/>
          <w:szCs w:val="24"/>
        </w:rPr>
        <w:t>.1. Условия оплаты</w:t>
      </w:r>
      <w:r w:rsidR="00947A29" w:rsidRPr="00A427B3">
        <w:rPr>
          <w:rFonts w:ascii="Times New Roman" w:hAnsi="Times New Roman" w:cs="Times New Roman"/>
          <w:b/>
          <w:sz w:val="24"/>
          <w:szCs w:val="24"/>
        </w:rPr>
        <w:t>:</w:t>
      </w:r>
    </w:p>
    <w:p w:rsidR="00E54740" w:rsidRPr="00A427B3" w:rsidRDefault="0069108F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6</w:t>
      </w:r>
      <w:r w:rsidR="007C5434" w:rsidRPr="00A427B3">
        <w:rPr>
          <w:rFonts w:ascii="Times New Roman" w:hAnsi="Times New Roman" w:cs="Times New Roman"/>
          <w:sz w:val="24"/>
          <w:szCs w:val="24"/>
        </w:rPr>
        <w:t xml:space="preserve">.1.1. Максимальное количество участников – </w:t>
      </w:r>
      <w:r w:rsidR="00E54740" w:rsidRPr="00A427B3">
        <w:rPr>
          <w:rFonts w:ascii="Times New Roman" w:hAnsi="Times New Roman" w:cs="Times New Roman"/>
          <w:sz w:val="24"/>
          <w:szCs w:val="24"/>
        </w:rPr>
        <w:t>5</w:t>
      </w:r>
      <w:r w:rsidR="007C5434" w:rsidRPr="00A427B3">
        <w:rPr>
          <w:rFonts w:ascii="Times New Roman" w:hAnsi="Times New Roman" w:cs="Times New Roman"/>
          <w:sz w:val="24"/>
          <w:szCs w:val="24"/>
        </w:rPr>
        <w:t>0 человек.</w:t>
      </w:r>
    </w:p>
    <w:p w:rsidR="00E54740" w:rsidRPr="00A427B3" w:rsidRDefault="0069108F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6</w:t>
      </w:r>
      <w:r w:rsidR="007C5434" w:rsidRPr="00A427B3">
        <w:rPr>
          <w:rFonts w:ascii="Times New Roman" w:hAnsi="Times New Roman" w:cs="Times New Roman"/>
          <w:sz w:val="24"/>
          <w:szCs w:val="24"/>
        </w:rPr>
        <w:t>.1.2. Расчет стоимости Услуг производится</w:t>
      </w:r>
      <w:r w:rsidR="00BE3C70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7C5434" w:rsidRPr="00A427B3">
        <w:rPr>
          <w:rFonts w:ascii="Times New Roman" w:hAnsi="Times New Roman" w:cs="Times New Roman"/>
          <w:sz w:val="24"/>
          <w:szCs w:val="24"/>
        </w:rPr>
        <w:t>путем</w:t>
      </w:r>
      <w:r w:rsidR="00BE3C70" w:rsidRPr="00A427B3">
        <w:rPr>
          <w:rFonts w:ascii="Times New Roman" w:hAnsi="Times New Roman" w:cs="Times New Roman"/>
          <w:sz w:val="24"/>
          <w:szCs w:val="24"/>
        </w:rPr>
        <w:t xml:space="preserve"> </w:t>
      </w:r>
      <w:r w:rsidR="007C5434" w:rsidRPr="00A427B3">
        <w:rPr>
          <w:rFonts w:ascii="Times New Roman" w:hAnsi="Times New Roman" w:cs="Times New Roman"/>
          <w:sz w:val="24"/>
          <w:szCs w:val="24"/>
        </w:rPr>
        <w:t>пропорционального деления суммы ценового предложения победителя</w:t>
      </w:r>
      <w:r w:rsidR="000D6656" w:rsidRPr="00A427B3">
        <w:rPr>
          <w:rFonts w:ascii="Times New Roman" w:hAnsi="Times New Roman" w:cs="Times New Roman"/>
          <w:sz w:val="24"/>
          <w:szCs w:val="24"/>
        </w:rPr>
        <w:t xml:space="preserve"> на общее количество участников.</w:t>
      </w:r>
    </w:p>
    <w:p w:rsidR="00E54740" w:rsidRPr="00A427B3" w:rsidRDefault="0069108F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6</w:t>
      </w:r>
      <w:r w:rsidR="000D6656" w:rsidRPr="00A427B3">
        <w:rPr>
          <w:rFonts w:ascii="Times New Roman" w:hAnsi="Times New Roman" w:cs="Times New Roman"/>
          <w:sz w:val="24"/>
          <w:szCs w:val="24"/>
        </w:rPr>
        <w:t xml:space="preserve">.1.3. </w:t>
      </w:r>
      <w:r w:rsidR="00D2204F" w:rsidRPr="00A427B3">
        <w:rPr>
          <w:rFonts w:ascii="Times New Roman" w:hAnsi="Times New Roman" w:cs="Times New Roman"/>
          <w:sz w:val="24"/>
          <w:szCs w:val="24"/>
        </w:rPr>
        <w:t>ЗАКАЗЧИК производит предоплату в размере не более 50 (Пятьдесят) процентов от Общей суммы Договора с момента получения счета на оплату в течение 15 (Пятнадцати) рабочих дней. Оставшаяся сумма оплачивается Заказчиком в течение 15 (Пятнадцати) рабочих дней с момента подписания Сторонами Акта выполненных работ (оказанных услуг), выставления счета-фактуры Исполнителем, предоставления акта сверки взаиморасчётов между Сторонами и расчета доли местного содержания</w:t>
      </w:r>
      <w:r w:rsidR="000D6656" w:rsidRPr="00A427B3">
        <w:rPr>
          <w:rFonts w:ascii="Times New Roman" w:hAnsi="Times New Roman" w:cs="Times New Roman"/>
          <w:sz w:val="24"/>
          <w:szCs w:val="24"/>
        </w:rPr>
        <w:t>.</w:t>
      </w:r>
    </w:p>
    <w:p w:rsidR="001B4195" w:rsidRPr="00A427B3" w:rsidRDefault="0069108F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>7</w:t>
      </w:r>
      <w:r w:rsidR="00947A29" w:rsidRPr="00A427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B4195" w:rsidRPr="00A427B3">
        <w:rPr>
          <w:rFonts w:ascii="Times New Roman" w:hAnsi="Times New Roman" w:cs="Times New Roman"/>
          <w:b/>
          <w:sz w:val="24"/>
          <w:szCs w:val="24"/>
        </w:rPr>
        <w:t>Дополнительные</w:t>
      </w:r>
      <w:r w:rsidR="003E5B80" w:rsidRPr="00A427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4195" w:rsidRPr="00A427B3">
        <w:rPr>
          <w:rFonts w:ascii="Times New Roman" w:hAnsi="Times New Roman" w:cs="Times New Roman"/>
          <w:b/>
          <w:sz w:val="24"/>
          <w:szCs w:val="24"/>
        </w:rPr>
        <w:t>требования:</w:t>
      </w:r>
    </w:p>
    <w:p w:rsidR="00EE11D7" w:rsidRPr="006564FB" w:rsidRDefault="0069108F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27B3">
        <w:rPr>
          <w:rFonts w:ascii="Times New Roman" w:hAnsi="Times New Roman" w:cs="Times New Roman"/>
          <w:sz w:val="24"/>
          <w:szCs w:val="24"/>
        </w:rPr>
        <w:t>7</w:t>
      </w:r>
      <w:r w:rsidR="00947A29" w:rsidRPr="00A427B3">
        <w:rPr>
          <w:rFonts w:ascii="Times New Roman" w:hAnsi="Times New Roman" w:cs="Times New Roman"/>
          <w:sz w:val="24"/>
          <w:szCs w:val="24"/>
        </w:rPr>
        <w:t xml:space="preserve">.1. </w:t>
      </w:r>
      <w:r w:rsidR="00EE11D7" w:rsidRPr="006564FB">
        <w:rPr>
          <w:rFonts w:ascii="Times New Roman" w:hAnsi="Times New Roman" w:cs="Times New Roman"/>
          <w:sz w:val="24"/>
          <w:szCs w:val="24"/>
        </w:rPr>
        <w:t xml:space="preserve">Поставщик обязан предоставить Техническую спецификацию с указанием конкретного места проведения мероприятия. </w:t>
      </w:r>
    </w:p>
    <w:p w:rsidR="00F53CAE" w:rsidRPr="006564FB" w:rsidRDefault="00F53CAE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6564FB">
        <w:rPr>
          <w:rFonts w:ascii="Times New Roman" w:hAnsi="Times New Roman" w:cs="Times New Roman"/>
          <w:sz w:val="24"/>
          <w:szCs w:val="24"/>
        </w:rPr>
        <w:t xml:space="preserve">7.2. Поставщик обязан предоставить </w:t>
      </w:r>
      <w:proofErr w:type="spellStart"/>
      <w:r w:rsidR="009178A1" w:rsidRPr="006564FB">
        <w:rPr>
          <w:rFonts w:ascii="Times New Roman" w:hAnsi="Times New Roman" w:cs="Times New Roman"/>
          <w:sz w:val="24"/>
          <w:szCs w:val="24"/>
        </w:rPr>
        <w:t>сканкопии</w:t>
      </w:r>
      <w:proofErr w:type="spellEnd"/>
      <w:r w:rsidR="009178A1" w:rsidRPr="006564FB">
        <w:rPr>
          <w:rFonts w:ascii="Times New Roman" w:hAnsi="Times New Roman" w:cs="Times New Roman"/>
          <w:sz w:val="24"/>
          <w:szCs w:val="24"/>
        </w:rPr>
        <w:t xml:space="preserve"> </w:t>
      </w:r>
      <w:r w:rsidRPr="006564FB">
        <w:rPr>
          <w:rFonts w:ascii="Times New Roman" w:hAnsi="Times New Roman" w:cs="Times New Roman"/>
          <w:sz w:val="24"/>
          <w:szCs w:val="24"/>
        </w:rPr>
        <w:t>документ</w:t>
      </w:r>
      <w:r w:rsidR="009178A1" w:rsidRPr="006564FB">
        <w:rPr>
          <w:rFonts w:ascii="Times New Roman" w:hAnsi="Times New Roman" w:cs="Times New Roman"/>
          <w:sz w:val="24"/>
          <w:szCs w:val="24"/>
        </w:rPr>
        <w:t>ов</w:t>
      </w:r>
      <w:r w:rsidRPr="006564FB">
        <w:rPr>
          <w:rFonts w:ascii="Times New Roman" w:hAnsi="Times New Roman" w:cs="Times New Roman"/>
          <w:sz w:val="24"/>
          <w:szCs w:val="24"/>
        </w:rPr>
        <w:t>, подтверждающи</w:t>
      </w:r>
      <w:r w:rsidR="009178A1" w:rsidRPr="006564FB">
        <w:rPr>
          <w:rFonts w:ascii="Times New Roman" w:hAnsi="Times New Roman" w:cs="Times New Roman"/>
          <w:sz w:val="24"/>
          <w:szCs w:val="24"/>
        </w:rPr>
        <w:t>х</w:t>
      </w:r>
      <w:r w:rsidRPr="006564FB">
        <w:rPr>
          <w:rFonts w:ascii="Times New Roman" w:hAnsi="Times New Roman" w:cs="Times New Roman"/>
          <w:sz w:val="24"/>
          <w:szCs w:val="24"/>
        </w:rPr>
        <w:t xml:space="preserve"> право собственности (договор купли-продажи, дарения, приватизации, сведение о собственнике (правообладателе), технический паспорт на Помещение и др.) либо право возмездного/безвозмездного </w:t>
      </w:r>
      <w:r w:rsidR="00340F62" w:rsidRPr="006564FB">
        <w:rPr>
          <w:rFonts w:ascii="Times New Roman" w:hAnsi="Times New Roman" w:cs="Times New Roman"/>
          <w:sz w:val="24"/>
          <w:szCs w:val="24"/>
        </w:rPr>
        <w:t>организации и проведения мероприятий в данном комплексе с возможностью аренды и проживания в гостиничном комплексе.</w:t>
      </w:r>
      <w:r w:rsidR="009178A1" w:rsidRPr="006564F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178A1" w:rsidRPr="006564FB">
        <w:rPr>
          <w:rFonts w:ascii="Times New Roman" w:hAnsi="Times New Roman" w:cs="Times New Roman"/>
          <w:sz w:val="24"/>
          <w:szCs w:val="24"/>
        </w:rPr>
        <w:t>сканкопии</w:t>
      </w:r>
      <w:proofErr w:type="spellEnd"/>
      <w:r w:rsidR="009178A1" w:rsidRPr="006564FB">
        <w:rPr>
          <w:rFonts w:ascii="Times New Roman" w:hAnsi="Times New Roman" w:cs="Times New Roman"/>
          <w:sz w:val="24"/>
          <w:szCs w:val="24"/>
        </w:rPr>
        <w:t xml:space="preserve"> подписанного договора </w:t>
      </w:r>
      <w:r w:rsidR="00054001">
        <w:rPr>
          <w:rFonts w:ascii="Times New Roman" w:hAnsi="Times New Roman" w:cs="Times New Roman"/>
          <w:sz w:val="24"/>
          <w:szCs w:val="24"/>
        </w:rPr>
        <w:t xml:space="preserve">по </w:t>
      </w:r>
      <w:r w:rsidR="00054001" w:rsidRPr="006564FB">
        <w:rPr>
          <w:rFonts w:ascii="Times New Roman" w:hAnsi="Times New Roman" w:cs="Times New Roman"/>
          <w:sz w:val="24"/>
          <w:szCs w:val="24"/>
        </w:rPr>
        <w:t>организации и проведени</w:t>
      </w:r>
      <w:r w:rsidR="00054001">
        <w:rPr>
          <w:rFonts w:ascii="Times New Roman" w:hAnsi="Times New Roman" w:cs="Times New Roman"/>
          <w:sz w:val="24"/>
          <w:szCs w:val="24"/>
        </w:rPr>
        <w:t>ю</w:t>
      </w:r>
      <w:r w:rsidR="00054001" w:rsidRPr="006564FB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054001">
        <w:rPr>
          <w:rFonts w:ascii="Times New Roman" w:hAnsi="Times New Roman" w:cs="Times New Roman"/>
          <w:sz w:val="24"/>
          <w:szCs w:val="24"/>
        </w:rPr>
        <w:t>я</w:t>
      </w:r>
      <w:r w:rsidR="009178A1" w:rsidRPr="006564FB">
        <w:rPr>
          <w:rFonts w:ascii="Times New Roman" w:hAnsi="Times New Roman" w:cs="Times New Roman"/>
          <w:sz w:val="24"/>
          <w:szCs w:val="24"/>
        </w:rPr>
        <w:t xml:space="preserve"> должны быть прописаны точное место и даты проведения мероприятия, а также приложено подписанное подтверждение правообладателя места проведения о соответствии гостиничного комплекса запрашиваемым требованиям и предоставления в течени</w:t>
      </w:r>
      <w:r w:rsidR="00436B9C" w:rsidRPr="006564FB">
        <w:rPr>
          <w:rFonts w:ascii="Times New Roman" w:hAnsi="Times New Roman" w:cs="Times New Roman"/>
          <w:sz w:val="24"/>
          <w:szCs w:val="24"/>
        </w:rPr>
        <w:t>е</w:t>
      </w:r>
      <w:r w:rsidR="009178A1" w:rsidRPr="006564FB">
        <w:rPr>
          <w:rFonts w:ascii="Times New Roman" w:hAnsi="Times New Roman" w:cs="Times New Roman"/>
          <w:sz w:val="24"/>
          <w:szCs w:val="24"/>
        </w:rPr>
        <w:t xml:space="preserve"> всего периода проведения мероприятия услуг, указанных в </w:t>
      </w:r>
      <w:r w:rsidR="00054001" w:rsidRPr="006564FB">
        <w:rPr>
          <w:rFonts w:ascii="Times New Roman" w:hAnsi="Times New Roman" w:cs="Times New Roman"/>
          <w:sz w:val="24"/>
          <w:szCs w:val="24"/>
        </w:rPr>
        <w:t xml:space="preserve">Технической </w:t>
      </w:r>
      <w:r w:rsidR="008863CC" w:rsidRPr="006564FB">
        <w:rPr>
          <w:rFonts w:ascii="Times New Roman" w:hAnsi="Times New Roman" w:cs="Times New Roman"/>
          <w:sz w:val="24"/>
          <w:szCs w:val="24"/>
        </w:rPr>
        <w:t>спецификации</w:t>
      </w:r>
      <w:r w:rsidR="009178A1" w:rsidRPr="006564FB">
        <w:rPr>
          <w:rFonts w:ascii="Times New Roman" w:hAnsi="Times New Roman" w:cs="Times New Roman"/>
          <w:sz w:val="24"/>
          <w:szCs w:val="24"/>
        </w:rPr>
        <w:t>.</w:t>
      </w:r>
    </w:p>
    <w:p w:rsidR="008F227B" w:rsidRPr="006564FB" w:rsidRDefault="008F227B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6564FB">
        <w:rPr>
          <w:rFonts w:ascii="Times New Roman" w:hAnsi="Times New Roman" w:cs="Times New Roman"/>
          <w:sz w:val="24"/>
          <w:szCs w:val="24"/>
        </w:rPr>
        <w:t xml:space="preserve">7.3. Поставщик обязан предоставить </w:t>
      </w:r>
      <w:proofErr w:type="gramStart"/>
      <w:r w:rsidRPr="006564FB">
        <w:rPr>
          <w:rFonts w:ascii="Times New Roman" w:hAnsi="Times New Roman" w:cs="Times New Roman"/>
          <w:sz w:val="24"/>
          <w:szCs w:val="24"/>
        </w:rPr>
        <w:t>фото материалы</w:t>
      </w:r>
      <w:proofErr w:type="gramEnd"/>
      <w:r w:rsidRPr="006564FB">
        <w:rPr>
          <w:rFonts w:ascii="Times New Roman" w:hAnsi="Times New Roman" w:cs="Times New Roman"/>
          <w:sz w:val="24"/>
          <w:szCs w:val="24"/>
        </w:rPr>
        <w:t xml:space="preserve"> о наличии соответствующих номеров, конференц-залов, спортивно-оздоровительного комплекса, территории для спортивных мероприятий</w:t>
      </w:r>
      <w:r w:rsidR="00436B9C" w:rsidRPr="006564FB">
        <w:rPr>
          <w:rFonts w:ascii="Times New Roman" w:hAnsi="Times New Roman" w:cs="Times New Roman"/>
          <w:sz w:val="24"/>
          <w:szCs w:val="24"/>
        </w:rPr>
        <w:t xml:space="preserve"> согласно Технической спецификации</w:t>
      </w:r>
      <w:r w:rsidRPr="006564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64E6" w:rsidRDefault="008E64E6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6564FB">
        <w:rPr>
          <w:rFonts w:ascii="Times New Roman" w:hAnsi="Times New Roman" w:cs="Times New Roman"/>
          <w:sz w:val="24"/>
          <w:szCs w:val="24"/>
        </w:rPr>
        <w:t>7.</w:t>
      </w:r>
      <w:r w:rsidR="00EB0543">
        <w:rPr>
          <w:rFonts w:ascii="Times New Roman" w:hAnsi="Times New Roman" w:cs="Times New Roman"/>
          <w:sz w:val="24"/>
          <w:szCs w:val="24"/>
        </w:rPr>
        <w:t>4</w:t>
      </w:r>
      <w:r w:rsidRPr="006564FB">
        <w:rPr>
          <w:rFonts w:ascii="Times New Roman" w:hAnsi="Times New Roman" w:cs="Times New Roman"/>
          <w:sz w:val="24"/>
          <w:szCs w:val="24"/>
        </w:rPr>
        <w:t>. В технической спецификации Потенциального Поставщика должен быть определен перечень услуг, которые предоставляются в рамках организации и технического проведения мероприятия. Предлагаемые Поставщиком услуги должны соответствовать или быть выше требований, указанных в данной спецификации.</w:t>
      </w:r>
    </w:p>
    <w:p w:rsidR="006C0474" w:rsidRPr="006564FB" w:rsidRDefault="006C0474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 Потенциальный поставщик  обязан предоставить Техническую спецификацию в соответствии с требованиями Заказчика.</w:t>
      </w:r>
    </w:p>
    <w:p w:rsidR="0066424C" w:rsidRPr="006564FB" w:rsidRDefault="0069108F" w:rsidP="00F036E7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6564FB">
        <w:rPr>
          <w:rFonts w:ascii="Times New Roman" w:hAnsi="Times New Roman" w:cs="Times New Roman"/>
          <w:sz w:val="24"/>
          <w:szCs w:val="24"/>
        </w:rPr>
        <w:t>7</w:t>
      </w:r>
      <w:r w:rsidR="00EE11D7" w:rsidRPr="006564FB">
        <w:rPr>
          <w:rFonts w:ascii="Times New Roman" w:hAnsi="Times New Roman" w:cs="Times New Roman"/>
          <w:sz w:val="24"/>
          <w:szCs w:val="24"/>
        </w:rPr>
        <w:t>.</w:t>
      </w:r>
      <w:r w:rsidR="006C0474">
        <w:rPr>
          <w:rFonts w:ascii="Times New Roman" w:hAnsi="Times New Roman" w:cs="Times New Roman"/>
          <w:sz w:val="24"/>
          <w:szCs w:val="24"/>
        </w:rPr>
        <w:t>6</w:t>
      </w:r>
      <w:r w:rsidR="00EE11D7" w:rsidRPr="006564FB">
        <w:rPr>
          <w:rFonts w:ascii="Times New Roman" w:hAnsi="Times New Roman" w:cs="Times New Roman"/>
          <w:sz w:val="24"/>
          <w:szCs w:val="24"/>
        </w:rPr>
        <w:t xml:space="preserve">. </w:t>
      </w:r>
      <w:r w:rsidR="003A5ABB" w:rsidRPr="006564FB">
        <w:rPr>
          <w:rFonts w:ascii="Times New Roman" w:hAnsi="Times New Roman" w:cs="Times New Roman"/>
          <w:sz w:val="24"/>
          <w:szCs w:val="24"/>
        </w:rPr>
        <w:t>ЗАКАЗЧИК</w:t>
      </w:r>
      <w:r w:rsidR="00E23656" w:rsidRPr="006564FB">
        <w:rPr>
          <w:rFonts w:ascii="Times New Roman" w:hAnsi="Times New Roman" w:cs="Times New Roman"/>
          <w:sz w:val="24"/>
          <w:szCs w:val="24"/>
        </w:rPr>
        <w:t xml:space="preserve"> вправе</w:t>
      </w:r>
      <w:r w:rsidR="003A5ABB" w:rsidRPr="006564FB">
        <w:rPr>
          <w:rFonts w:ascii="Times New Roman" w:hAnsi="Times New Roman" w:cs="Times New Roman"/>
          <w:sz w:val="24"/>
          <w:szCs w:val="24"/>
        </w:rPr>
        <w:t xml:space="preserve"> выставить рекл</w:t>
      </w:r>
      <w:r w:rsidR="005518B8" w:rsidRPr="006564FB">
        <w:rPr>
          <w:rFonts w:ascii="Times New Roman" w:hAnsi="Times New Roman" w:cs="Times New Roman"/>
          <w:sz w:val="24"/>
          <w:szCs w:val="24"/>
        </w:rPr>
        <w:t>амные продукции своей компании (баннер, флаг и т.д.)</w:t>
      </w:r>
      <w:r w:rsidR="00C4228D" w:rsidRPr="006564FB">
        <w:rPr>
          <w:rFonts w:ascii="Times New Roman" w:hAnsi="Times New Roman" w:cs="Times New Roman"/>
          <w:sz w:val="24"/>
          <w:szCs w:val="24"/>
        </w:rPr>
        <w:t>.</w:t>
      </w:r>
      <w:r w:rsidR="0066424C" w:rsidRPr="006564FB">
        <w:rPr>
          <w:rFonts w:ascii="Times New Roman" w:hAnsi="Times New Roman" w:cs="Times New Roman"/>
          <w:sz w:val="24"/>
          <w:szCs w:val="24"/>
        </w:rPr>
        <w:br w:type="page"/>
      </w:r>
    </w:p>
    <w:p w:rsidR="0066424C" w:rsidRPr="00A427B3" w:rsidRDefault="0066424C" w:rsidP="00F036E7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proofErr w:type="gramStart"/>
      <w:r w:rsidRPr="00A427B3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A427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424C" w:rsidRDefault="0066424C" w:rsidP="00F036E7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27B3">
        <w:rPr>
          <w:rFonts w:ascii="Times New Roman" w:hAnsi="Times New Roman" w:cs="Times New Roman"/>
          <w:b/>
          <w:sz w:val="24"/>
          <w:szCs w:val="24"/>
        </w:rPr>
        <w:t>к Технической спецификации</w:t>
      </w:r>
    </w:p>
    <w:p w:rsidR="006F0CAC" w:rsidRPr="00A427B3" w:rsidRDefault="006F0CAC" w:rsidP="00F036E7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580"/>
        <w:gridCol w:w="5507"/>
        <w:gridCol w:w="2552"/>
      </w:tblGrid>
      <w:tr w:rsidR="00A427B3" w:rsidRPr="007D52FF" w:rsidTr="009A5400">
        <w:tc>
          <w:tcPr>
            <w:tcW w:w="710" w:type="dxa"/>
          </w:tcPr>
          <w:p w:rsidR="001A7B6A" w:rsidRPr="007D52FF" w:rsidRDefault="001A7B6A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7D52FF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80" w:type="dxa"/>
          </w:tcPr>
          <w:p w:rsidR="001A7B6A" w:rsidRPr="007D52FF" w:rsidRDefault="001A7B6A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ресурса</w:t>
            </w:r>
          </w:p>
        </w:tc>
        <w:tc>
          <w:tcPr>
            <w:tcW w:w="5507" w:type="dxa"/>
          </w:tcPr>
          <w:p w:rsidR="001A7B6A" w:rsidRPr="007D52FF" w:rsidRDefault="001A7B6A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</w:tc>
        <w:tc>
          <w:tcPr>
            <w:tcW w:w="2552" w:type="dxa"/>
          </w:tcPr>
          <w:p w:rsidR="001A7B6A" w:rsidRPr="007D52FF" w:rsidRDefault="009A5400" w:rsidP="009A540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параметры оказываемой услуги и условия поставки</w:t>
            </w:r>
            <w:r w:rsidR="006C04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(заполняется потенциальным поставщиком)</w:t>
            </w:r>
          </w:p>
        </w:tc>
      </w:tr>
      <w:tr w:rsidR="00A427B3" w:rsidRPr="007D52FF" w:rsidTr="009A5400">
        <w:tc>
          <w:tcPr>
            <w:tcW w:w="710" w:type="dxa"/>
          </w:tcPr>
          <w:p w:rsidR="001A7B6A" w:rsidRPr="007D52FF" w:rsidRDefault="00AE51F5" w:rsidP="00907A7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0" w:type="dxa"/>
          </w:tcPr>
          <w:p w:rsidR="001A7B6A" w:rsidRPr="007D52FF" w:rsidRDefault="00AE51F5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Зал</w:t>
            </w:r>
            <w:r w:rsidR="00F036E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5507" w:type="dxa"/>
          </w:tcPr>
          <w:p w:rsidR="001A7B6A" w:rsidRPr="007D52FF" w:rsidRDefault="00233D8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не менее 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DA49B5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  <w:p w:rsidR="00233D89" w:rsidRPr="007D52FF" w:rsidRDefault="00360AD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Вместимость – не менее 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233D89" w:rsidRPr="007D52FF" w:rsidRDefault="006F0CAC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233D89" w:rsidRPr="007D52FF">
              <w:rPr>
                <w:rFonts w:ascii="Times New Roman" w:hAnsi="Times New Roman" w:cs="Times New Roman"/>
                <w:sz w:val="20"/>
                <w:szCs w:val="20"/>
              </w:rPr>
              <w:t>рибуна, размещение участников в театральном</w:t>
            </w:r>
            <w:r w:rsidR="00333E9A" w:rsidRPr="007D52FF">
              <w:rPr>
                <w:rFonts w:ascii="Times New Roman" w:hAnsi="Times New Roman" w:cs="Times New Roman"/>
                <w:sz w:val="20"/>
                <w:szCs w:val="20"/>
              </w:rPr>
              <w:t>, классном</w:t>
            </w:r>
            <w:r w:rsidR="00233D89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стиле;</w:t>
            </w:r>
            <w:r w:rsidR="006311AA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DE7" w:rsidRPr="007D52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311AA" w:rsidRPr="007D52FF">
              <w:rPr>
                <w:rFonts w:ascii="Times New Roman" w:hAnsi="Times New Roman" w:cs="Times New Roman"/>
                <w:sz w:val="20"/>
                <w:szCs w:val="20"/>
              </w:rPr>
              <w:t>обильность зала – возможность переставлять столы и стулья.</w:t>
            </w:r>
          </w:p>
          <w:p w:rsidR="00233D89" w:rsidRPr="007D52FF" w:rsidRDefault="00233D8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Оборудование:</w:t>
            </w:r>
            <w:r w:rsidR="00333E9A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озвучивания помещений (акустические колонки; усилители; микшерские пульты; радио и проводные микрофоны для участников); презентационное оборудование (мультимедийный проектор с потолочным моторизованным экраном и мобильным экраном; </w:t>
            </w:r>
            <w:proofErr w:type="spellStart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оверхед</w:t>
            </w:r>
            <w:proofErr w:type="spellEnd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-проектор (пленочный </w:t>
            </w:r>
            <w:proofErr w:type="spellStart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сл</w:t>
            </w:r>
            <w:r w:rsidR="00C4228D" w:rsidRPr="007D52FF">
              <w:rPr>
                <w:rFonts w:ascii="Times New Roman" w:hAnsi="Times New Roman" w:cs="Times New Roman"/>
                <w:sz w:val="20"/>
                <w:szCs w:val="20"/>
              </w:rPr>
              <w:t>айдопроектор</w:t>
            </w:r>
            <w:proofErr w:type="spellEnd"/>
            <w:r w:rsidR="00C4228D" w:rsidRPr="007D52FF">
              <w:rPr>
                <w:rFonts w:ascii="Times New Roman" w:hAnsi="Times New Roman" w:cs="Times New Roman"/>
                <w:sz w:val="20"/>
                <w:szCs w:val="20"/>
              </w:rPr>
              <w:t>); ноутбук, принтер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; маркерная настенная и переносная маркерная доска, мебель (трибуна; 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мобильные 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парты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>/столы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и стулья), </w:t>
            </w:r>
            <w:proofErr w:type="spellStart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интернет</w:t>
            </w:r>
            <w:r w:rsidR="00C4228D" w:rsidRPr="007D52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233D89" w:rsidRPr="007D52FF" w:rsidRDefault="00C4228D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311AA" w:rsidRPr="007D52FF">
              <w:rPr>
                <w:rFonts w:ascii="Times New Roman" w:hAnsi="Times New Roman" w:cs="Times New Roman"/>
                <w:sz w:val="20"/>
                <w:szCs w:val="20"/>
              </w:rPr>
              <w:t>испенсер с водой, стаканы</w:t>
            </w:r>
            <w:r w:rsidR="00150605" w:rsidRPr="007D52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1A7B6A" w:rsidRPr="007D52FF" w:rsidRDefault="001A7B6A" w:rsidP="00F036E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7B3" w:rsidRPr="007D52FF" w:rsidTr="009A5400">
        <w:tc>
          <w:tcPr>
            <w:tcW w:w="710" w:type="dxa"/>
          </w:tcPr>
          <w:p w:rsidR="00333E9A" w:rsidRPr="007D52FF" w:rsidRDefault="00333E9A" w:rsidP="00907A7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80" w:type="dxa"/>
          </w:tcPr>
          <w:p w:rsidR="00333E9A" w:rsidRPr="007D52FF" w:rsidRDefault="00333E9A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Зал</w:t>
            </w:r>
            <w:r w:rsidR="00F036E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</w:p>
        </w:tc>
        <w:tc>
          <w:tcPr>
            <w:tcW w:w="5507" w:type="dxa"/>
          </w:tcPr>
          <w:p w:rsidR="00333E9A" w:rsidRPr="007D52FF" w:rsidRDefault="00333E9A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не менее 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311AA" w:rsidRPr="007D52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  <w:r w:rsidR="00DA49B5" w:rsidRPr="007D52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33E9A" w:rsidRPr="007D52FF" w:rsidRDefault="00333E9A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размещение участников в театральном, классном стиле</w:t>
            </w:r>
            <w:r w:rsidR="006311AA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, не менее </w:t>
            </w:r>
            <w:r w:rsidR="00535281" w:rsidRPr="007D52F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311AA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  <w:r w:rsidR="00DA49B5" w:rsidRPr="007D52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49B5" w:rsidRPr="007D52FF" w:rsidRDefault="00AD074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Расположение на р</w:t>
            </w:r>
            <w:r w:rsidR="00DA49B5" w:rsidRPr="007D52FF">
              <w:rPr>
                <w:rFonts w:ascii="Times New Roman" w:hAnsi="Times New Roman" w:cs="Times New Roman"/>
                <w:sz w:val="20"/>
                <w:szCs w:val="20"/>
              </w:rPr>
              <w:t>асстояни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A49B5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10-15 метров от зала №1, на одном этаже.</w:t>
            </w:r>
          </w:p>
          <w:p w:rsidR="007F3F27" w:rsidRPr="007D52FF" w:rsidRDefault="00333E9A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Оборудование: 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презентационное оборудование (мультимедийный проектор с потолочным моторизованным экраном, </w:t>
            </w:r>
            <w:proofErr w:type="spellStart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оверхед</w:t>
            </w:r>
            <w:proofErr w:type="spellEnd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-проектор (пленочный </w:t>
            </w:r>
            <w:proofErr w:type="spellStart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слайдопроектор</w:t>
            </w:r>
            <w:proofErr w:type="spellEnd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); ноутбук, маркерная настенная и переносная маркерная доска, мебель (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мобильные 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парты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>/столы</w:t>
            </w:r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и стулья), </w:t>
            </w:r>
            <w:proofErr w:type="spellStart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="007F3F27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интернет.</w:t>
            </w:r>
            <w:proofErr w:type="gramEnd"/>
          </w:p>
          <w:p w:rsidR="00333E9A" w:rsidRPr="007D52FF" w:rsidRDefault="00C4228D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311AA" w:rsidRPr="007D52FF">
              <w:rPr>
                <w:rFonts w:ascii="Times New Roman" w:hAnsi="Times New Roman" w:cs="Times New Roman"/>
                <w:sz w:val="20"/>
                <w:szCs w:val="20"/>
              </w:rPr>
              <w:t>испенсер с водой, стаканы.</w:t>
            </w:r>
          </w:p>
        </w:tc>
        <w:tc>
          <w:tcPr>
            <w:tcW w:w="2552" w:type="dxa"/>
          </w:tcPr>
          <w:p w:rsidR="00333E9A" w:rsidRPr="007D52FF" w:rsidRDefault="00333E9A" w:rsidP="00F036E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7B3" w:rsidRPr="007D52FF" w:rsidTr="009A5400">
        <w:tc>
          <w:tcPr>
            <w:tcW w:w="710" w:type="dxa"/>
          </w:tcPr>
          <w:p w:rsidR="00947A29" w:rsidRPr="007D52FF" w:rsidRDefault="00947A29" w:rsidP="00907A7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80" w:type="dxa"/>
          </w:tcPr>
          <w:p w:rsidR="00947A29" w:rsidRPr="007D52FF" w:rsidRDefault="00947A29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Кофе-брейки</w:t>
            </w:r>
          </w:p>
        </w:tc>
        <w:tc>
          <w:tcPr>
            <w:tcW w:w="5507" w:type="dxa"/>
          </w:tcPr>
          <w:p w:rsidR="00B32E05" w:rsidRPr="007D52FF" w:rsidRDefault="00947A2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Чай, </w:t>
            </w:r>
          </w:p>
          <w:p w:rsidR="00B32E05" w:rsidRPr="007D52FF" w:rsidRDefault="00947A2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кофе,</w:t>
            </w:r>
          </w:p>
          <w:p w:rsidR="00B32E05" w:rsidRPr="007D52FF" w:rsidRDefault="00947A2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молоко, </w:t>
            </w:r>
          </w:p>
          <w:p w:rsidR="00B32E05" w:rsidRPr="007D52FF" w:rsidRDefault="00947A2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сахар,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конфеты, 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печенье, 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блины, 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мед,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джем,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сметана,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канапе с икрой,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канапе с огурцом и сыром </w:t>
            </w:r>
            <w:proofErr w:type="spell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фета</w:t>
            </w:r>
            <w:proofErr w:type="spellEnd"/>
            <w:r w:rsidR="00B32E05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с икрой, 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канапе с сельдью, 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канапе с копченой уткой,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тарталетки с курицей и грибами, 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тарталетки с </w:t>
            </w:r>
            <w:proofErr w:type="spell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мусом</w:t>
            </w:r>
            <w:proofErr w:type="spell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из ветчины, 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мини </w:t>
            </w:r>
            <w:proofErr w:type="spell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самса</w:t>
            </w:r>
            <w:proofErr w:type="spell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мини чебуреки,</w:t>
            </w:r>
          </w:p>
          <w:p w:rsidR="00B32E05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пирожки с капустой,</w:t>
            </w:r>
          </w:p>
          <w:p w:rsidR="00947A29" w:rsidRPr="007D52FF" w:rsidRDefault="007F3F27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пирожки с картофелем</w:t>
            </w:r>
            <w:r w:rsidR="00947A29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552" w:type="dxa"/>
          </w:tcPr>
          <w:p w:rsidR="00947A29" w:rsidRPr="007D52FF" w:rsidRDefault="00947A29" w:rsidP="00F036E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7B3" w:rsidRPr="007D52FF" w:rsidTr="009A5400">
        <w:tc>
          <w:tcPr>
            <w:tcW w:w="710" w:type="dxa"/>
          </w:tcPr>
          <w:p w:rsidR="00907A7E" w:rsidRPr="007D52FF" w:rsidRDefault="00907A7E" w:rsidP="00907A7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80" w:type="dxa"/>
          </w:tcPr>
          <w:p w:rsidR="00907A7E" w:rsidRPr="007D52FF" w:rsidRDefault="00957770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Завтрак</w:t>
            </w:r>
          </w:p>
        </w:tc>
        <w:tc>
          <w:tcPr>
            <w:tcW w:w="5507" w:type="dxa"/>
          </w:tcPr>
          <w:p w:rsidR="00907A7E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Каша манная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Каша пшенная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Каша кукурузная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Яичница с томатами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(кетчуп)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Яичница с жареной колбасой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(кетчуп)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Омлет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(кетчуп)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Блины со сметаной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Сыр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Масло сливочное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Оладьи с кукурузой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Творог со сметаной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Какао с молоком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Йогурт</w:t>
            </w:r>
          </w:p>
          <w:p w:rsidR="00D10519" w:rsidRPr="007D52FF" w:rsidRDefault="00D10519" w:rsidP="00D105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Чай</w:t>
            </w:r>
          </w:p>
          <w:p w:rsidR="00D10519" w:rsidRPr="007D52FF" w:rsidRDefault="00D10519" w:rsidP="00D105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Кофе</w:t>
            </w:r>
          </w:p>
          <w:p w:rsidR="00D10519" w:rsidRPr="007D52FF" w:rsidRDefault="00D10519" w:rsidP="00D105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  <w:p w:rsidR="00D10519" w:rsidRPr="007D52FF" w:rsidRDefault="00D10519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Сахар</w:t>
            </w:r>
          </w:p>
        </w:tc>
        <w:tc>
          <w:tcPr>
            <w:tcW w:w="2552" w:type="dxa"/>
          </w:tcPr>
          <w:p w:rsidR="00907A7E" w:rsidRPr="007D52FF" w:rsidRDefault="00907A7E" w:rsidP="00F036E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7B3" w:rsidRPr="007D52FF" w:rsidTr="009A5400">
        <w:tc>
          <w:tcPr>
            <w:tcW w:w="710" w:type="dxa"/>
          </w:tcPr>
          <w:p w:rsidR="00907A7E" w:rsidRPr="007D52FF" w:rsidRDefault="00907A7E" w:rsidP="00907A7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580" w:type="dxa"/>
          </w:tcPr>
          <w:p w:rsidR="00907A7E" w:rsidRPr="007D52FF" w:rsidRDefault="00957770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5507" w:type="dxa"/>
          </w:tcPr>
          <w:p w:rsidR="00907A7E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Салат винегрет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Салат Оливье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Салат </w:t>
            </w:r>
            <w:proofErr w:type="spell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хе</w:t>
            </w:r>
            <w:proofErr w:type="spell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-морковное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Салат витаминный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Салат с капустой и колбасой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Суп овощной с курицей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Рассольник с говядиной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Борщ со сметаной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Суп Харчо с говядины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Суп лапша с курицы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Гуляш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Курица в соусе карри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Котлета </w:t>
            </w:r>
            <w:proofErr w:type="gram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по домашнему</w:t>
            </w:r>
            <w:proofErr w:type="gram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(соус)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Бифштек</w:t>
            </w:r>
            <w:proofErr w:type="gram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соус томатный)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Тефтели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Бефстроганы</w:t>
            </w:r>
            <w:proofErr w:type="spellEnd"/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Картофель отварной с маслом и зеленью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Картофельное пюре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Хлебная корзина</w:t>
            </w:r>
          </w:p>
          <w:p w:rsidR="008D437F" w:rsidRPr="007D52FF" w:rsidRDefault="008D437F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Рис</w:t>
            </w:r>
          </w:p>
          <w:p w:rsidR="008D437F" w:rsidRPr="007D52FF" w:rsidRDefault="008D437F" w:rsidP="008D43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Чай</w:t>
            </w:r>
          </w:p>
          <w:p w:rsidR="008D437F" w:rsidRPr="007D52FF" w:rsidRDefault="008D437F" w:rsidP="008D43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  <w:p w:rsidR="004B2094" w:rsidRPr="007D52FF" w:rsidRDefault="008D437F" w:rsidP="008D43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Сахар</w:t>
            </w:r>
          </w:p>
        </w:tc>
        <w:tc>
          <w:tcPr>
            <w:tcW w:w="2552" w:type="dxa"/>
          </w:tcPr>
          <w:p w:rsidR="00907A7E" w:rsidRPr="007D52FF" w:rsidRDefault="00907A7E" w:rsidP="00F036E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7B3" w:rsidRPr="007D52FF" w:rsidTr="009A5400">
        <w:tc>
          <w:tcPr>
            <w:tcW w:w="710" w:type="dxa"/>
          </w:tcPr>
          <w:p w:rsidR="00907A7E" w:rsidRPr="007D52FF" w:rsidRDefault="00907A7E" w:rsidP="00907A7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80" w:type="dxa"/>
          </w:tcPr>
          <w:p w:rsidR="00907A7E" w:rsidRPr="007D52FF" w:rsidRDefault="00957770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Ужин</w:t>
            </w:r>
          </w:p>
        </w:tc>
        <w:tc>
          <w:tcPr>
            <w:tcW w:w="5507" w:type="dxa"/>
          </w:tcPr>
          <w:p w:rsidR="00907A7E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Салат с фасолью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Салат с крабовыми палочками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Салат овощной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Салат с </w:t>
            </w:r>
            <w:proofErr w:type="spell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фунчезой</w:t>
            </w:r>
            <w:proofErr w:type="spellEnd"/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Салат </w:t>
            </w:r>
            <w:proofErr w:type="spell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хе</w:t>
            </w:r>
            <w:proofErr w:type="spell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со </w:t>
            </w:r>
            <w:proofErr w:type="gram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свежими</w:t>
            </w:r>
            <w:proofErr w:type="gram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овощам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Салат пикантны</w:t>
            </w:r>
            <w:proofErr w:type="gram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огурец, </w:t>
            </w:r>
            <w:proofErr w:type="spell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гов</w:t>
            </w:r>
            <w:proofErr w:type="spell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-а, соя, </w:t>
            </w:r>
            <w:proofErr w:type="spell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зел</w:t>
            </w:r>
            <w:proofErr w:type="spell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Чахохбили с курицы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Говядина с овощами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Мясо по-французски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Картофель </w:t>
            </w:r>
            <w:proofErr w:type="gramStart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деревенский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Десерт творожный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Творожное печенье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Булочка</w:t>
            </w:r>
          </w:p>
          <w:p w:rsidR="000761F5" w:rsidRPr="007D52FF" w:rsidRDefault="000761F5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Хлебная корзина</w:t>
            </w:r>
          </w:p>
          <w:p w:rsidR="000761F5" w:rsidRPr="007D52FF" w:rsidRDefault="000761F5" w:rsidP="000761F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Чай</w:t>
            </w:r>
          </w:p>
          <w:p w:rsidR="000761F5" w:rsidRPr="007D52FF" w:rsidRDefault="000761F5" w:rsidP="000761F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  <w:p w:rsidR="000761F5" w:rsidRPr="007D52FF" w:rsidRDefault="000761F5" w:rsidP="000761F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Сахар</w:t>
            </w:r>
          </w:p>
        </w:tc>
        <w:tc>
          <w:tcPr>
            <w:tcW w:w="2552" w:type="dxa"/>
          </w:tcPr>
          <w:p w:rsidR="00907A7E" w:rsidRPr="007D52FF" w:rsidRDefault="00907A7E" w:rsidP="00F036E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7B3" w:rsidRPr="007D52FF" w:rsidTr="009A5400">
        <w:tc>
          <w:tcPr>
            <w:tcW w:w="710" w:type="dxa"/>
          </w:tcPr>
          <w:p w:rsidR="00333E9A" w:rsidRPr="007D52FF" w:rsidRDefault="00907A7E" w:rsidP="00907A7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33E9A" w:rsidRPr="007D52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0" w:type="dxa"/>
          </w:tcPr>
          <w:p w:rsidR="00333E9A" w:rsidRPr="007D52FF" w:rsidRDefault="002E280E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Торжественный ужин</w:t>
            </w:r>
          </w:p>
        </w:tc>
        <w:tc>
          <w:tcPr>
            <w:tcW w:w="5507" w:type="dxa"/>
          </w:tcPr>
          <w:p w:rsidR="00150605" w:rsidRPr="007D52FF" w:rsidRDefault="002E280E" w:rsidP="00F036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i/>
                <w:sz w:val="20"/>
                <w:szCs w:val="20"/>
              </w:rPr>
              <w:t>Салаты:</w:t>
            </w:r>
          </w:p>
          <w:p w:rsidR="002E280E" w:rsidRPr="007D52FF" w:rsidRDefault="002E280E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Цезарь с </w:t>
            </w:r>
            <w:r w:rsidR="003B75FD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курицей</w:t>
            </w:r>
            <w:r w:rsidR="000E0B6F" w:rsidRPr="007D52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:rsidR="002E280E" w:rsidRPr="007D52FF" w:rsidRDefault="002E280E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0E0B6F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Салат </w:t>
            </w:r>
            <w:r w:rsidR="00151D8B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«Швейцарский»</w:t>
            </w:r>
            <w:r w:rsidRPr="007D52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:rsidR="002E280E" w:rsidRPr="007D52FF" w:rsidRDefault="002E280E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3. </w:t>
            </w:r>
            <w:r w:rsidR="003B75FD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Салат «Восточный»;</w:t>
            </w:r>
          </w:p>
          <w:p w:rsidR="003B75FD" w:rsidRPr="007D52FF" w:rsidRDefault="003B75FD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4. Салат овощной с сырными шариками.</w:t>
            </w:r>
          </w:p>
          <w:p w:rsidR="002E280E" w:rsidRPr="007D52FF" w:rsidRDefault="002E280E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Холодные блюда и закуски:</w:t>
            </w:r>
          </w:p>
          <w:p w:rsidR="002E280E" w:rsidRPr="007D52FF" w:rsidRDefault="002E280E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Ассорти </w:t>
            </w:r>
            <w:r w:rsidR="00A03B44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«Казахстан»</w:t>
            </w:r>
            <w:r w:rsidRPr="007D52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:rsidR="002E280E" w:rsidRPr="007D52FF" w:rsidRDefault="002E280E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2. </w:t>
            </w:r>
            <w:r w:rsidR="00A03B44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Ассорти рыбное;</w:t>
            </w:r>
          </w:p>
          <w:p w:rsidR="002E280E" w:rsidRPr="007D52FF" w:rsidRDefault="002E280E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3. </w:t>
            </w:r>
            <w:r w:rsidR="00A03B44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Ассорти овощное</w:t>
            </w:r>
            <w:r w:rsidRPr="007D52F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2E280E" w:rsidRPr="007D52FF" w:rsidRDefault="002E280E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4. </w:t>
            </w:r>
            <w:r w:rsidR="00A03B44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Разносол.</w:t>
            </w:r>
          </w:p>
          <w:p w:rsidR="00360AD9" w:rsidRPr="007D52FF" w:rsidRDefault="00360AD9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Горячие блюда </w:t>
            </w:r>
          </w:p>
          <w:p w:rsidR="00360AD9" w:rsidRPr="007D52FF" w:rsidRDefault="002E280E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1.</w:t>
            </w:r>
            <w:r w:rsidR="00360AD9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03B44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Стейк из семги со сливочным соусом</w:t>
            </w:r>
            <w:r w:rsidR="00360AD9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360AD9" w:rsidRPr="007D52FF" w:rsidRDefault="00F05388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2. Шашлык-ассорти:</w:t>
            </w:r>
            <w:r w:rsidR="00360AD9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60AD9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куриное</w:t>
            </w:r>
            <w:proofErr w:type="gramEnd"/>
            <w:r w:rsidR="00360AD9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крылышки,</w:t>
            </w:r>
            <w:r w:rsidR="00360AD9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баранина</w:t>
            </w:r>
            <w:r w:rsidR="00A03B44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, утка, люля-кебаб.</w:t>
            </w:r>
          </w:p>
          <w:p w:rsidR="00C06692" w:rsidRPr="007D52FF" w:rsidRDefault="00C06692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Гарниры:</w:t>
            </w:r>
          </w:p>
          <w:p w:rsidR="00C06692" w:rsidRPr="007D52FF" w:rsidRDefault="00C06692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1. Рис припущенный</w:t>
            </w:r>
            <w:r w:rsidR="00F036E7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C06692" w:rsidRPr="007D52FF" w:rsidRDefault="00C06692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="00F036E7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 фри</w:t>
            </w:r>
          </w:p>
          <w:p w:rsidR="00360AD9" w:rsidRPr="007D52FF" w:rsidRDefault="00360AD9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Десерт и выпечка:</w:t>
            </w:r>
          </w:p>
          <w:p w:rsidR="00360AD9" w:rsidRPr="007D52FF" w:rsidRDefault="00360AD9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1. Фруктовая корзина;</w:t>
            </w:r>
          </w:p>
          <w:p w:rsidR="00360AD9" w:rsidRPr="007D52FF" w:rsidRDefault="00360AD9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 Пирог лимонный;</w:t>
            </w:r>
          </w:p>
          <w:p w:rsidR="00360AD9" w:rsidRPr="007D52FF" w:rsidRDefault="00F05388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3. Пирожное в ассортименте</w:t>
            </w:r>
            <w:r w:rsidR="00360AD9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360AD9" w:rsidRPr="007D52FF" w:rsidRDefault="00A03B44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C4228D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. Хлебная корзина;</w:t>
            </w:r>
          </w:p>
          <w:p w:rsidR="002E280E" w:rsidRPr="007D52FF" w:rsidRDefault="00C4228D" w:rsidP="00F036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360AD9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F036E7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60AD9" w:rsidRPr="007D52FF">
              <w:rPr>
                <w:rFonts w:ascii="Times New Roman" w:eastAsia="Times New Roman" w:hAnsi="Times New Roman" w:cs="Times New Roman"/>
                <w:sz w:val="20"/>
                <w:szCs w:val="20"/>
              </w:rPr>
              <w:t>Чай, кофе, соки, вода.</w:t>
            </w:r>
            <w:r w:rsidR="002E280E" w:rsidRPr="007D52F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333E9A" w:rsidRPr="007D52FF" w:rsidRDefault="007723B3" w:rsidP="00436B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Место проведени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0914DE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оборудованное 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 w:rsidR="00535281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с соответствующей техникой (акустические колонки; усилители; микшерские пульты; радио микрофон),</w:t>
            </w:r>
            <w:r w:rsidR="00BE3C70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14DE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вместимостью 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="003E5B80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0AD9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0054B" w:rsidRPr="007D52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0AD9" w:rsidRPr="007D52FF">
              <w:rPr>
                <w:rFonts w:ascii="Times New Roman" w:hAnsi="Times New Roman" w:cs="Times New Roman"/>
                <w:sz w:val="20"/>
                <w:szCs w:val="20"/>
              </w:rPr>
              <w:t>0 персон.</w:t>
            </w:r>
          </w:p>
        </w:tc>
        <w:tc>
          <w:tcPr>
            <w:tcW w:w="2552" w:type="dxa"/>
          </w:tcPr>
          <w:p w:rsidR="00B32E05" w:rsidRPr="007D52FF" w:rsidRDefault="00B32E05" w:rsidP="006F0CAC">
            <w:pPr>
              <w:rPr>
                <w:sz w:val="20"/>
                <w:szCs w:val="20"/>
              </w:rPr>
            </w:pPr>
          </w:p>
        </w:tc>
      </w:tr>
      <w:tr w:rsidR="0069108F" w:rsidRPr="007D52FF" w:rsidTr="009A5400">
        <w:tc>
          <w:tcPr>
            <w:tcW w:w="710" w:type="dxa"/>
          </w:tcPr>
          <w:p w:rsidR="0069108F" w:rsidRPr="007D52FF" w:rsidRDefault="0069108F" w:rsidP="00907A7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580" w:type="dxa"/>
          </w:tcPr>
          <w:p w:rsidR="0069108F" w:rsidRPr="007D52FF" w:rsidRDefault="0069108F" w:rsidP="00F036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Трансфер</w:t>
            </w:r>
          </w:p>
        </w:tc>
        <w:tc>
          <w:tcPr>
            <w:tcW w:w="5507" w:type="dxa"/>
          </w:tcPr>
          <w:p w:rsidR="00510B1D" w:rsidRPr="007D52FF" w:rsidRDefault="0069108F" w:rsidP="00510B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Организа</w:t>
            </w:r>
            <w:r w:rsidR="006F1E00" w:rsidRPr="007D52FF">
              <w:rPr>
                <w:rFonts w:ascii="Times New Roman" w:hAnsi="Times New Roman" w:cs="Times New Roman"/>
                <w:sz w:val="20"/>
                <w:szCs w:val="20"/>
              </w:rPr>
              <w:t>ция трансфера участников Школы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на комфортабельных автобусах</w:t>
            </w:r>
            <w:r w:rsidR="00510B1D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B9C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510B1D" w:rsidRPr="007D52FF">
              <w:rPr>
                <w:rFonts w:ascii="Times New Roman" w:hAnsi="Times New Roman" w:cs="Times New Roman"/>
                <w:sz w:val="20"/>
                <w:szCs w:val="20"/>
              </w:rPr>
              <w:t>системой обогрева салона.</w:t>
            </w:r>
          </w:p>
          <w:p w:rsidR="00510B1D" w:rsidRPr="007D52FF" w:rsidRDefault="00510B1D" w:rsidP="00510B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0CAC" w:rsidRPr="007D52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февраля: </w:t>
            </w:r>
            <w:r w:rsidR="00DB4D2A" w:rsidRPr="007D52FF">
              <w:rPr>
                <w:rFonts w:ascii="Times New Roman" w:hAnsi="Times New Roman" w:cs="Times New Roman"/>
                <w:sz w:val="20"/>
                <w:szCs w:val="20"/>
              </w:rPr>
              <w:t>Кокшетау-Зеренда</w:t>
            </w: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DB4D2A" w:rsidRPr="007D52FF">
              <w:rPr>
                <w:rFonts w:ascii="Times New Roman" w:hAnsi="Times New Roman" w:cs="Times New Roman"/>
                <w:sz w:val="20"/>
                <w:szCs w:val="20"/>
              </w:rPr>
              <w:t>Астана-Зеренда</w:t>
            </w:r>
          </w:p>
          <w:p w:rsidR="0069108F" w:rsidRPr="007D52FF" w:rsidRDefault="006F0CAC" w:rsidP="00510B1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52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0B1D" w:rsidRPr="007D52FF">
              <w:rPr>
                <w:rFonts w:ascii="Times New Roman" w:hAnsi="Times New Roman" w:cs="Times New Roman"/>
                <w:sz w:val="20"/>
                <w:szCs w:val="20"/>
              </w:rPr>
              <w:t xml:space="preserve"> марта: Зеренда-Кокшетау, Зеренда-Астана</w:t>
            </w:r>
          </w:p>
        </w:tc>
        <w:tc>
          <w:tcPr>
            <w:tcW w:w="2552" w:type="dxa"/>
          </w:tcPr>
          <w:p w:rsidR="0069108F" w:rsidRPr="007D52FF" w:rsidRDefault="0069108F" w:rsidP="00F036E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4DE" w:rsidRPr="007D52FF" w:rsidRDefault="000914DE" w:rsidP="00F036E7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0"/>
          <w:szCs w:val="20"/>
        </w:rPr>
      </w:pPr>
    </w:p>
    <w:p w:rsidR="00F036E7" w:rsidRPr="00A427B3" w:rsidRDefault="00F036E7" w:rsidP="00F036E7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036E7" w:rsidRPr="00A427B3" w:rsidRDefault="00D36464" w:rsidP="00F036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Исполнительный директор</w:t>
      </w:r>
      <w:r w:rsidR="00535281" w:rsidRPr="00A427B3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914DE" w:rsidRPr="00A427B3" w:rsidRDefault="000914DE" w:rsidP="00F036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7B3">
        <w:rPr>
          <w:rFonts w:ascii="Times New Roman" w:eastAsia="Times New Roman" w:hAnsi="Times New Roman" w:cs="Times New Roman"/>
          <w:b/>
          <w:sz w:val="24"/>
          <w:szCs w:val="24"/>
        </w:rPr>
        <w:t xml:space="preserve">Филиала «КЯУ» ТОО «ИВТ» </w:t>
      </w:r>
      <w:r w:rsidRPr="00A427B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427B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5281" w:rsidRPr="00A427B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36E7" w:rsidRPr="00A427B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427B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427B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E3C70" w:rsidRPr="00A427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36464">
        <w:rPr>
          <w:rFonts w:ascii="Times New Roman" w:eastAsia="Times New Roman" w:hAnsi="Times New Roman" w:cs="Times New Roman"/>
          <w:b/>
          <w:sz w:val="24"/>
          <w:szCs w:val="24"/>
        </w:rPr>
        <w:t>Ахметова И.К.</w:t>
      </w:r>
    </w:p>
    <w:p w:rsidR="00F036E7" w:rsidRPr="00A427B3" w:rsidRDefault="00F036E7" w:rsidP="00F03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36E7" w:rsidRPr="00A427B3" w:rsidRDefault="00F036E7" w:rsidP="00F03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F21C7" w:rsidRDefault="00BF21C7" w:rsidP="00F03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F21C7" w:rsidRPr="00A427B3" w:rsidRDefault="00BF21C7" w:rsidP="00F03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036E7" w:rsidRPr="00A427B3" w:rsidRDefault="00F036E7" w:rsidP="00F03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6424C" w:rsidRPr="00A427B3" w:rsidRDefault="0066424C" w:rsidP="00F036E7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66424C" w:rsidRPr="00A427B3" w:rsidSect="006C0474">
      <w:pgSz w:w="11906" w:h="16838"/>
      <w:pgMar w:top="568" w:right="567" w:bottom="102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3618"/>
    <w:multiLevelType w:val="multilevel"/>
    <w:tmpl w:val="69821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440055"/>
    <w:multiLevelType w:val="multilevel"/>
    <w:tmpl w:val="38E87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8115F7"/>
    <w:multiLevelType w:val="multilevel"/>
    <w:tmpl w:val="69821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45B7C8B"/>
    <w:multiLevelType w:val="multilevel"/>
    <w:tmpl w:val="5768B0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8A50900"/>
    <w:multiLevelType w:val="multilevel"/>
    <w:tmpl w:val="D9E6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B00786"/>
    <w:multiLevelType w:val="multilevel"/>
    <w:tmpl w:val="38E87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04175A9"/>
    <w:multiLevelType w:val="hybridMultilevel"/>
    <w:tmpl w:val="4830BFE2"/>
    <w:lvl w:ilvl="0" w:tplc="C8981E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241C38"/>
    <w:multiLevelType w:val="multilevel"/>
    <w:tmpl w:val="38E87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57F0236"/>
    <w:multiLevelType w:val="multilevel"/>
    <w:tmpl w:val="38E87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C9B2C20"/>
    <w:multiLevelType w:val="multilevel"/>
    <w:tmpl w:val="38E87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A8D"/>
    <w:rsid w:val="00017F0C"/>
    <w:rsid w:val="00051872"/>
    <w:rsid w:val="00054001"/>
    <w:rsid w:val="000761F5"/>
    <w:rsid w:val="000914DE"/>
    <w:rsid w:val="0009667F"/>
    <w:rsid w:val="000D5F55"/>
    <w:rsid w:val="000D6656"/>
    <w:rsid w:val="000E0B6F"/>
    <w:rsid w:val="00125B6A"/>
    <w:rsid w:val="00150605"/>
    <w:rsid w:val="00151D8B"/>
    <w:rsid w:val="001A3C39"/>
    <w:rsid w:val="001A464C"/>
    <w:rsid w:val="001A7B6A"/>
    <w:rsid w:val="001B4195"/>
    <w:rsid w:val="001D5BE1"/>
    <w:rsid w:val="001F27DE"/>
    <w:rsid w:val="001F3AB0"/>
    <w:rsid w:val="0020054B"/>
    <w:rsid w:val="002308B8"/>
    <w:rsid w:val="00233D89"/>
    <w:rsid w:val="00245809"/>
    <w:rsid w:val="002678F6"/>
    <w:rsid w:val="002E280E"/>
    <w:rsid w:val="002F4D97"/>
    <w:rsid w:val="00304103"/>
    <w:rsid w:val="00321348"/>
    <w:rsid w:val="00325448"/>
    <w:rsid w:val="00333E9A"/>
    <w:rsid w:val="00340F62"/>
    <w:rsid w:val="003438AD"/>
    <w:rsid w:val="00360AD9"/>
    <w:rsid w:val="0036488E"/>
    <w:rsid w:val="0037117A"/>
    <w:rsid w:val="00383DE7"/>
    <w:rsid w:val="003A5ABB"/>
    <w:rsid w:val="003B75FD"/>
    <w:rsid w:val="003D30FD"/>
    <w:rsid w:val="003D677D"/>
    <w:rsid w:val="003E46B2"/>
    <w:rsid w:val="003E5B80"/>
    <w:rsid w:val="003E6D0F"/>
    <w:rsid w:val="004032DE"/>
    <w:rsid w:val="00404EC5"/>
    <w:rsid w:val="00436B9C"/>
    <w:rsid w:val="004A31CA"/>
    <w:rsid w:val="004A66EA"/>
    <w:rsid w:val="004B2094"/>
    <w:rsid w:val="004D66A5"/>
    <w:rsid w:val="004E371C"/>
    <w:rsid w:val="004F5B94"/>
    <w:rsid w:val="00510B1D"/>
    <w:rsid w:val="00535281"/>
    <w:rsid w:val="00541043"/>
    <w:rsid w:val="005518B8"/>
    <w:rsid w:val="005E2369"/>
    <w:rsid w:val="006160F6"/>
    <w:rsid w:val="006311AA"/>
    <w:rsid w:val="006564FB"/>
    <w:rsid w:val="0066424C"/>
    <w:rsid w:val="0069108F"/>
    <w:rsid w:val="006A74BE"/>
    <w:rsid w:val="006B0CC0"/>
    <w:rsid w:val="006C0474"/>
    <w:rsid w:val="006F0CAC"/>
    <w:rsid w:val="006F1E00"/>
    <w:rsid w:val="006F47B5"/>
    <w:rsid w:val="00703FB5"/>
    <w:rsid w:val="00705CF2"/>
    <w:rsid w:val="007271AA"/>
    <w:rsid w:val="007361B2"/>
    <w:rsid w:val="00754D13"/>
    <w:rsid w:val="0076290B"/>
    <w:rsid w:val="0076667B"/>
    <w:rsid w:val="007723B3"/>
    <w:rsid w:val="0077353E"/>
    <w:rsid w:val="00780662"/>
    <w:rsid w:val="00791735"/>
    <w:rsid w:val="007A220B"/>
    <w:rsid w:val="007C5434"/>
    <w:rsid w:val="007D29E9"/>
    <w:rsid w:val="007D52FF"/>
    <w:rsid w:val="007E42FC"/>
    <w:rsid w:val="007F3F27"/>
    <w:rsid w:val="00801B08"/>
    <w:rsid w:val="00812702"/>
    <w:rsid w:val="008401CB"/>
    <w:rsid w:val="00845C1B"/>
    <w:rsid w:val="00870237"/>
    <w:rsid w:val="00875629"/>
    <w:rsid w:val="008863CC"/>
    <w:rsid w:val="008A41BA"/>
    <w:rsid w:val="008D437F"/>
    <w:rsid w:val="008D4745"/>
    <w:rsid w:val="008E64E6"/>
    <w:rsid w:val="008F227B"/>
    <w:rsid w:val="00907A7E"/>
    <w:rsid w:val="009178A1"/>
    <w:rsid w:val="009321A3"/>
    <w:rsid w:val="00947A29"/>
    <w:rsid w:val="0095370E"/>
    <w:rsid w:val="00957770"/>
    <w:rsid w:val="00961A8D"/>
    <w:rsid w:val="0097124C"/>
    <w:rsid w:val="009811C2"/>
    <w:rsid w:val="0098669A"/>
    <w:rsid w:val="009A5400"/>
    <w:rsid w:val="009C1E0B"/>
    <w:rsid w:val="009E0E17"/>
    <w:rsid w:val="009F3707"/>
    <w:rsid w:val="00A03B44"/>
    <w:rsid w:val="00A2242E"/>
    <w:rsid w:val="00A30951"/>
    <w:rsid w:val="00A427B3"/>
    <w:rsid w:val="00A80C29"/>
    <w:rsid w:val="00AB739B"/>
    <w:rsid w:val="00AC7DDF"/>
    <w:rsid w:val="00AD0747"/>
    <w:rsid w:val="00AE3FE6"/>
    <w:rsid w:val="00AE51F5"/>
    <w:rsid w:val="00B0227A"/>
    <w:rsid w:val="00B0689A"/>
    <w:rsid w:val="00B32E05"/>
    <w:rsid w:val="00B660FB"/>
    <w:rsid w:val="00B75E7B"/>
    <w:rsid w:val="00B82ABD"/>
    <w:rsid w:val="00B847CA"/>
    <w:rsid w:val="00B85D97"/>
    <w:rsid w:val="00B87838"/>
    <w:rsid w:val="00B91631"/>
    <w:rsid w:val="00B949F1"/>
    <w:rsid w:val="00B96F29"/>
    <w:rsid w:val="00BA07E0"/>
    <w:rsid w:val="00BA289C"/>
    <w:rsid w:val="00BA2E6A"/>
    <w:rsid w:val="00BB065F"/>
    <w:rsid w:val="00BE3C70"/>
    <w:rsid w:val="00BF21C7"/>
    <w:rsid w:val="00C06692"/>
    <w:rsid w:val="00C2335C"/>
    <w:rsid w:val="00C4228D"/>
    <w:rsid w:val="00C913F6"/>
    <w:rsid w:val="00CB50F8"/>
    <w:rsid w:val="00CC242F"/>
    <w:rsid w:val="00CD1E3E"/>
    <w:rsid w:val="00D10519"/>
    <w:rsid w:val="00D2204F"/>
    <w:rsid w:val="00D2758D"/>
    <w:rsid w:val="00D36464"/>
    <w:rsid w:val="00D60F0B"/>
    <w:rsid w:val="00D80685"/>
    <w:rsid w:val="00D9176D"/>
    <w:rsid w:val="00DA49B5"/>
    <w:rsid w:val="00DB4D2A"/>
    <w:rsid w:val="00DE4DE9"/>
    <w:rsid w:val="00DF4066"/>
    <w:rsid w:val="00E05DE2"/>
    <w:rsid w:val="00E23656"/>
    <w:rsid w:val="00E277FA"/>
    <w:rsid w:val="00E54740"/>
    <w:rsid w:val="00E8033C"/>
    <w:rsid w:val="00E813D9"/>
    <w:rsid w:val="00EB0543"/>
    <w:rsid w:val="00ED073B"/>
    <w:rsid w:val="00EE11D7"/>
    <w:rsid w:val="00EE3A2C"/>
    <w:rsid w:val="00EF61FA"/>
    <w:rsid w:val="00F036E7"/>
    <w:rsid w:val="00F05388"/>
    <w:rsid w:val="00F25E75"/>
    <w:rsid w:val="00F53CAE"/>
    <w:rsid w:val="00F76A0D"/>
    <w:rsid w:val="00FC337F"/>
    <w:rsid w:val="00FF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D677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3D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949F1"/>
    <w:rPr>
      <w:color w:val="0000FF"/>
      <w:u w:val="single"/>
    </w:rPr>
  </w:style>
  <w:style w:type="table" w:styleId="a5">
    <w:name w:val="Table Grid"/>
    <w:basedOn w:val="a1"/>
    <w:uiPriority w:val="59"/>
    <w:rsid w:val="006A74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D677D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91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14DE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870237"/>
    <w:rPr>
      <w:i/>
      <w:iCs/>
    </w:rPr>
  </w:style>
  <w:style w:type="character" w:customStyle="1" w:styleId="apple-converted-space">
    <w:name w:val="apple-converted-space"/>
    <w:basedOn w:val="a0"/>
    <w:rsid w:val="00870237"/>
  </w:style>
  <w:style w:type="character" w:styleId="a9">
    <w:name w:val="Strong"/>
    <w:basedOn w:val="a0"/>
    <w:uiPriority w:val="22"/>
    <w:qFormat/>
    <w:rsid w:val="008A41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D677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3D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949F1"/>
    <w:rPr>
      <w:color w:val="0000FF"/>
      <w:u w:val="single"/>
    </w:rPr>
  </w:style>
  <w:style w:type="table" w:styleId="a5">
    <w:name w:val="Table Grid"/>
    <w:basedOn w:val="a1"/>
    <w:uiPriority w:val="59"/>
    <w:rsid w:val="006A74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D677D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91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14DE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870237"/>
    <w:rPr>
      <w:i/>
      <w:iCs/>
    </w:rPr>
  </w:style>
  <w:style w:type="character" w:customStyle="1" w:styleId="apple-converted-space">
    <w:name w:val="apple-converted-space"/>
    <w:basedOn w:val="a0"/>
    <w:rsid w:val="00870237"/>
  </w:style>
  <w:style w:type="character" w:styleId="a9">
    <w:name w:val="Strong"/>
    <w:basedOn w:val="a0"/>
    <w:uiPriority w:val="22"/>
    <w:qFormat/>
    <w:rsid w:val="008A41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0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g.com/hotels/ru/ru/almaty/alaha/hoteldetail/amenitie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hg.com/hotels/ru/ru/almaty/alaha/hoteldetail/ameniti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B6CF1-0302-4615-BBDA-D7D94D2E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y.mironov</dc:creator>
  <cp:lastModifiedBy>k.zhaksylykov</cp:lastModifiedBy>
  <cp:revision>10</cp:revision>
  <cp:lastPrinted>2018-01-22T09:05:00Z</cp:lastPrinted>
  <dcterms:created xsi:type="dcterms:W3CDTF">2018-01-24T10:12:00Z</dcterms:created>
  <dcterms:modified xsi:type="dcterms:W3CDTF">2018-01-24T10:15:00Z</dcterms:modified>
</cp:coreProperties>
</file>