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88" w:rsidRDefault="00D96188" w:rsidP="00D96188">
      <w:pPr>
        <w:jc w:val="right"/>
        <w:rPr>
          <w:lang w:val="ru-RU"/>
        </w:rPr>
      </w:pPr>
      <w:r>
        <w:rPr>
          <w:lang w:val="ru-RU"/>
        </w:rPr>
        <w:t>Приложение №1</w:t>
      </w:r>
    </w:p>
    <w:p w:rsidR="00D96188" w:rsidRDefault="00D96188" w:rsidP="00D96188">
      <w:pPr>
        <w:jc w:val="right"/>
        <w:rPr>
          <w:lang w:val="ru-RU"/>
        </w:rPr>
      </w:pPr>
      <w:r>
        <w:rPr>
          <w:lang w:val="ru-RU"/>
        </w:rPr>
        <w:t>к договору №_____</w:t>
      </w:r>
    </w:p>
    <w:p w:rsidR="00D96188" w:rsidRDefault="00D96188" w:rsidP="00D96188">
      <w:pPr>
        <w:jc w:val="right"/>
        <w:rPr>
          <w:lang w:val="ru-RU"/>
        </w:rPr>
      </w:pPr>
      <w:r>
        <w:rPr>
          <w:lang w:val="ru-RU"/>
        </w:rPr>
        <w:t>от «___»_______ 2017 года.</w:t>
      </w:r>
    </w:p>
    <w:p w:rsidR="00EF5030" w:rsidRDefault="00EF5030" w:rsidP="00D96188">
      <w:pPr>
        <w:jc w:val="center"/>
        <w:rPr>
          <w:lang w:val="ru-RU"/>
        </w:rPr>
      </w:pPr>
    </w:p>
    <w:p w:rsidR="00556BCB" w:rsidRDefault="00D96188" w:rsidP="00D96188">
      <w:pPr>
        <w:jc w:val="center"/>
        <w:rPr>
          <w:lang w:val="ru-RU"/>
        </w:rPr>
      </w:pPr>
      <w:r>
        <w:rPr>
          <w:lang w:val="ru-RU"/>
        </w:rPr>
        <w:t>Техническая спецификация закупаемых услуг</w:t>
      </w:r>
    </w:p>
    <w:p w:rsidR="00D96188" w:rsidRDefault="00D96188" w:rsidP="00D96188">
      <w:pPr>
        <w:jc w:val="center"/>
        <w:rPr>
          <w:lang w:val="ru-RU"/>
        </w:rPr>
      </w:pPr>
    </w:p>
    <w:tbl>
      <w:tblPr>
        <w:tblStyle w:val="a3"/>
        <w:tblW w:w="10315" w:type="dxa"/>
        <w:tblInd w:w="250" w:type="dxa"/>
        <w:tblLayout w:type="fixed"/>
        <w:tblLook w:val="04A0"/>
      </w:tblPr>
      <w:tblGrid>
        <w:gridCol w:w="534"/>
        <w:gridCol w:w="6662"/>
        <w:gridCol w:w="1134"/>
        <w:gridCol w:w="851"/>
        <w:gridCol w:w="1134"/>
      </w:tblGrid>
      <w:tr w:rsidR="00D96188" w:rsidRPr="00E33B3C" w:rsidTr="00446335">
        <w:trPr>
          <w:trHeight w:val="857"/>
        </w:trPr>
        <w:tc>
          <w:tcPr>
            <w:tcW w:w="534" w:type="dxa"/>
            <w:vAlign w:val="center"/>
          </w:tcPr>
          <w:p w:rsidR="00D96188" w:rsidRPr="002D1CB5" w:rsidRDefault="00D96188" w:rsidP="00446335">
            <w:pPr>
              <w:ind w:right="1276"/>
              <w:jc w:val="center"/>
              <w:rPr>
                <w:b/>
              </w:rPr>
            </w:pPr>
            <w:r w:rsidRPr="002D1CB5">
              <w:rPr>
                <w:b/>
              </w:rPr>
              <w:t>№</w:t>
            </w:r>
          </w:p>
        </w:tc>
        <w:tc>
          <w:tcPr>
            <w:tcW w:w="6662" w:type="dxa"/>
            <w:vAlign w:val="center"/>
          </w:tcPr>
          <w:p w:rsidR="00D96188" w:rsidRPr="00D02C2F" w:rsidRDefault="00D96188" w:rsidP="00446335">
            <w:pPr>
              <w:jc w:val="center"/>
              <w:rPr>
                <w:b/>
                <w:lang w:val="ru-RU"/>
              </w:rPr>
            </w:pPr>
            <w:r w:rsidRPr="00D02C2F">
              <w:rPr>
                <w:b/>
                <w:bCs/>
                <w:lang w:val="ru-RU"/>
              </w:rPr>
              <w:t>Описание и требуемые технические, качественные  характеристики закупаемых  услуг</w:t>
            </w:r>
          </w:p>
        </w:tc>
        <w:tc>
          <w:tcPr>
            <w:tcW w:w="1134" w:type="dxa"/>
            <w:vAlign w:val="center"/>
          </w:tcPr>
          <w:p w:rsidR="00D96188" w:rsidRPr="002D1CB5" w:rsidRDefault="00D96188" w:rsidP="00446335">
            <w:pPr>
              <w:jc w:val="center"/>
              <w:rPr>
                <w:b/>
              </w:rPr>
            </w:pPr>
            <w:proofErr w:type="spellStart"/>
            <w:r w:rsidRPr="002D1CB5">
              <w:rPr>
                <w:b/>
              </w:rPr>
              <w:t>Ед.изм</w:t>
            </w:r>
            <w:proofErr w:type="spellEnd"/>
          </w:p>
        </w:tc>
        <w:tc>
          <w:tcPr>
            <w:tcW w:w="851" w:type="dxa"/>
            <w:vAlign w:val="center"/>
          </w:tcPr>
          <w:p w:rsidR="00D96188" w:rsidRPr="008C2694" w:rsidRDefault="00D96188" w:rsidP="004463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D96188" w:rsidRPr="008C2694" w:rsidRDefault="00D96188" w:rsidP="004463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Цена за ед. с учетом НДС</w:t>
            </w:r>
          </w:p>
        </w:tc>
      </w:tr>
      <w:tr w:rsidR="00D96188" w:rsidRPr="008C2694" w:rsidTr="00446335">
        <w:tc>
          <w:tcPr>
            <w:tcW w:w="534" w:type="dxa"/>
            <w:vAlign w:val="center"/>
          </w:tcPr>
          <w:p w:rsidR="00D96188" w:rsidRPr="008C2694" w:rsidRDefault="00D96188" w:rsidP="00446335">
            <w:pPr>
              <w:jc w:val="center"/>
              <w:rPr>
                <w:b/>
                <w:lang w:val="ru-RU"/>
              </w:rPr>
            </w:pPr>
            <w:r w:rsidRPr="008C2694">
              <w:rPr>
                <w:b/>
                <w:lang w:val="ru-RU"/>
              </w:rPr>
              <w:t>1</w:t>
            </w:r>
          </w:p>
        </w:tc>
        <w:tc>
          <w:tcPr>
            <w:tcW w:w="6662" w:type="dxa"/>
            <w:vAlign w:val="center"/>
          </w:tcPr>
          <w:p w:rsidR="00D96188" w:rsidRPr="008C2694" w:rsidRDefault="00D96188" w:rsidP="00446335">
            <w:pPr>
              <w:tabs>
                <w:tab w:val="left" w:pos="2560"/>
              </w:tabs>
              <w:jc w:val="center"/>
              <w:rPr>
                <w:b/>
                <w:lang w:val="ru-RU"/>
              </w:rPr>
            </w:pPr>
            <w:r w:rsidRPr="008C2694">
              <w:rPr>
                <w:b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D96188" w:rsidRPr="008C2694" w:rsidRDefault="00D96188" w:rsidP="00446335">
            <w:pPr>
              <w:jc w:val="center"/>
              <w:rPr>
                <w:b/>
                <w:lang w:val="ru-RU"/>
              </w:rPr>
            </w:pPr>
            <w:r w:rsidRPr="008C2694">
              <w:rPr>
                <w:b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D96188" w:rsidRPr="008C2694" w:rsidRDefault="00D96188" w:rsidP="00446335">
            <w:pPr>
              <w:jc w:val="center"/>
              <w:rPr>
                <w:b/>
                <w:lang w:val="ru-RU"/>
              </w:rPr>
            </w:pPr>
            <w:r w:rsidRPr="008C2694">
              <w:rPr>
                <w:b/>
                <w:lang w:val="ru-RU"/>
              </w:rPr>
              <w:t>4</w:t>
            </w:r>
          </w:p>
        </w:tc>
        <w:tc>
          <w:tcPr>
            <w:tcW w:w="1134" w:type="dxa"/>
            <w:vAlign w:val="center"/>
          </w:tcPr>
          <w:p w:rsidR="00D96188" w:rsidRPr="008C2694" w:rsidRDefault="00D96188" w:rsidP="004463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</w:tr>
      <w:tr w:rsidR="00D96188" w:rsidRPr="00E33B3C" w:rsidTr="00446335">
        <w:trPr>
          <w:trHeight w:val="1731"/>
        </w:trPr>
        <w:tc>
          <w:tcPr>
            <w:tcW w:w="534" w:type="dxa"/>
            <w:vAlign w:val="center"/>
          </w:tcPr>
          <w:p w:rsidR="00D96188" w:rsidRPr="008C2694" w:rsidRDefault="00D96188" w:rsidP="00446335">
            <w:pPr>
              <w:jc w:val="center"/>
              <w:rPr>
                <w:lang w:val="ru-RU"/>
              </w:rPr>
            </w:pPr>
            <w:r w:rsidRPr="008C2694">
              <w:rPr>
                <w:lang w:val="ru-RU"/>
              </w:rPr>
              <w:t>1</w:t>
            </w:r>
          </w:p>
        </w:tc>
        <w:tc>
          <w:tcPr>
            <w:tcW w:w="6662" w:type="dxa"/>
            <w:vAlign w:val="center"/>
          </w:tcPr>
          <w:p w:rsidR="00D96188" w:rsidRPr="00D02C2F" w:rsidRDefault="00D96188" w:rsidP="00EF5030">
            <w:pPr>
              <w:jc w:val="both"/>
              <w:rPr>
                <w:lang w:val="ru-RU"/>
              </w:rPr>
            </w:pPr>
            <w:r w:rsidRPr="00D02C2F">
              <w:rPr>
                <w:lang w:val="ru-RU"/>
              </w:rPr>
              <w:t>ЛПП выдается в соответствии с  Правилами выдачи работникам молока и равноценных пищевых продуктов, лечебно-профилактического питания, специальной одежды и других средств индивидуальной защиты, обеспечения их средствами коллективной защиты, санитарно</w:t>
            </w:r>
            <w:r>
              <w:rPr>
                <w:lang w:val="ru-RU"/>
              </w:rPr>
              <w:t xml:space="preserve"> </w:t>
            </w:r>
            <w:r w:rsidRPr="00D02C2F">
              <w:rPr>
                <w:lang w:val="ru-RU"/>
              </w:rPr>
              <w:t>- бытовыми помещениями и устройствами за счет средств работодателя», утвержденные 28 декабря 2015 года № 1054.</w:t>
            </w:r>
          </w:p>
        </w:tc>
        <w:tc>
          <w:tcPr>
            <w:tcW w:w="1134" w:type="dxa"/>
            <w:vAlign w:val="center"/>
          </w:tcPr>
          <w:p w:rsidR="00D96188" w:rsidRPr="00C10FE0" w:rsidRDefault="00D96188" w:rsidP="0044633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96188" w:rsidRPr="00E33B3C" w:rsidRDefault="00D96188" w:rsidP="0044633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D96188" w:rsidRPr="00E33B3C" w:rsidRDefault="00D96188" w:rsidP="00446335">
            <w:pPr>
              <w:jc w:val="center"/>
              <w:rPr>
                <w:color w:val="FF0000"/>
                <w:lang w:val="ru-RU"/>
              </w:rPr>
            </w:pPr>
          </w:p>
        </w:tc>
      </w:tr>
      <w:tr w:rsidR="00D96188" w:rsidRPr="008C2694" w:rsidTr="00446335">
        <w:trPr>
          <w:trHeight w:val="1731"/>
        </w:trPr>
        <w:tc>
          <w:tcPr>
            <w:tcW w:w="534" w:type="dxa"/>
            <w:vAlign w:val="center"/>
          </w:tcPr>
          <w:p w:rsidR="00D96188" w:rsidRPr="0003182B" w:rsidRDefault="00D96188" w:rsidP="004463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662" w:type="dxa"/>
            <w:vAlign w:val="center"/>
          </w:tcPr>
          <w:p w:rsidR="00D96188" w:rsidRPr="00D02C2F" w:rsidRDefault="00D96188" w:rsidP="00446335">
            <w:pPr>
              <w:shd w:val="clear" w:color="auto" w:fill="FFFFFF"/>
              <w:rPr>
                <w:lang w:val="ru-RU"/>
              </w:rPr>
            </w:pPr>
            <w:r w:rsidRPr="00D02C2F">
              <w:rPr>
                <w:lang w:val="ru-RU"/>
              </w:rPr>
              <w:t>Лечебно-профилактическое питание (далее ЛПП) предоставляется:</w:t>
            </w:r>
          </w:p>
          <w:p w:rsidR="00D96188" w:rsidRDefault="00D96188" w:rsidP="00446335">
            <w:pPr>
              <w:shd w:val="clear" w:color="auto" w:fill="FFFFFF"/>
              <w:rPr>
                <w:lang w:val="ru-RU"/>
              </w:rPr>
            </w:pPr>
            <w:r w:rsidRPr="00D02C2F">
              <w:rPr>
                <w:lang w:val="ru-RU"/>
              </w:rPr>
              <w:t>- по адресу</w:t>
            </w:r>
            <w:proofErr w:type="gramStart"/>
            <w:r w:rsidRPr="00D02C2F">
              <w:rPr>
                <w:lang w:val="ru-RU"/>
              </w:rPr>
              <w:t xml:space="preserve"> :</w:t>
            </w:r>
            <w:proofErr w:type="gramEnd"/>
            <w:r w:rsidRPr="00D02C2F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Республика Казахстан</w:t>
            </w:r>
          </w:p>
          <w:tbl>
            <w:tblPr>
              <w:tblW w:w="6548" w:type="dxa"/>
              <w:tblLayout w:type="fixed"/>
              <w:tblLook w:val="04A0"/>
            </w:tblPr>
            <w:tblGrid>
              <w:gridCol w:w="737"/>
              <w:gridCol w:w="3260"/>
              <w:gridCol w:w="2551"/>
            </w:tblGrid>
            <w:tr w:rsidR="00D96188" w:rsidRPr="00E33B3C" w:rsidTr="00446335">
              <w:trPr>
                <w:trHeight w:val="51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sz w:val="20"/>
                      <w:szCs w:val="20"/>
                      <w:lang w:val="ru-RU" w:eastAsia="ru-RU"/>
                    </w:rPr>
                    <w:t>№ лота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sz w:val="20"/>
                      <w:szCs w:val="20"/>
                      <w:lang w:val="ru-RU" w:eastAsia="ru-RU"/>
                    </w:rPr>
                    <w:t>Место оказания услуг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sz w:val="20"/>
                      <w:szCs w:val="20"/>
                      <w:lang w:val="ru-RU" w:eastAsia="ru-RU"/>
                    </w:rPr>
                    <w:t>Сумма, выделенная для закупок услуг тенге без учета НДС</w:t>
                  </w:r>
                </w:p>
              </w:tc>
            </w:tr>
            <w:tr w:rsidR="00D96188" w:rsidRPr="00F92596" w:rsidTr="00446335">
              <w:trPr>
                <w:trHeight w:val="76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188" w:rsidRPr="00F92596" w:rsidRDefault="00D96188" w:rsidP="00EF5030">
                  <w:pPr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Республика Казахстан, ЮКО,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Созакский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р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/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н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,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п</w:t>
                  </w:r>
                  <w:proofErr w:type="gram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.Т</w:t>
                  </w:r>
                  <w:proofErr w:type="gram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аукент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17 133 921,98</w:t>
                  </w:r>
                </w:p>
              </w:tc>
            </w:tr>
            <w:tr w:rsidR="00D96188" w:rsidRPr="00F92596" w:rsidTr="00446335">
              <w:trPr>
                <w:trHeight w:val="76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188" w:rsidRPr="00F92596" w:rsidRDefault="00D96188" w:rsidP="00EF5030">
                  <w:pPr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Республика Казахстан, ЮКО,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Созакский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/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н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, руд. Буденовское-2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12 525 000,00</w:t>
                  </w:r>
                </w:p>
              </w:tc>
            </w:tr>
            <w:tr w:rsidR="00D96188" w:rsidRPr="00F92596" w:rsidTr="00446335">
              <w:trPr>
                <w:trHeight w:val="102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188" w:rsidRPr="00F92596" w:rsidRDefault="00D96188" w:rsidP="00EF5030">
                  <w:pPr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Республика Казахстан, ЮКО,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Созакский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/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н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, руд. западный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Мынкудык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2 378 314,29</w:t>
                  </w:r>
                </w:p>
              </w:tc>
            </w:tr>
            <w:tr w:rsidR="00D96188" w:rsidRPr="00F92596" w:rsidTr="00446335">
              <w:trPr>
                <w:trHeight w:val="76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sz w:val="20"/>
                      <w:szCs w:val="20"/>
                      <w:lang w:val="ru-RU" w:eastAsia="ru-RU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188" w:rsidRPr="00F92596" w:rsidRDefault="00D96188" w:rsidP="00EF5030">
                  <w:pPr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Республика Казахстан, КО,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Шиелийский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р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/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н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, п</w:t>
                  </w:r>
                  <w:proofErr w:type="gram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.К</w:t>
                  </w:r>
                  <w:proofErr w:type="gram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ок –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Шокы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8 387 100,00</w:t>
                  </w:r>
                </w:p>
              </w:tc>
            </w:tr>
            <w:tr w:rsidR="00D96188" w:rsidRPr="00F92596" w:rsidTr="00446335">
              <w:trPr>
                <w:trHeight w:val="76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188" w:rsidRPr="00F92596" w:rsidRDefault="00D96188" w:rsidP="00EF5030">
                  <w:pPr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Республика Казахстан, ЮКО,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Созакский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/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н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, п.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Кыземшек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 руд.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Уванас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10 401 860,00</w:t>
                  </w:r>
                </w:p>
              </w:tc>
            </w:tr>
            <w:tr w:rsidR="00D96188" w:rsidRPr="00E33B3C" w:rsidTr="00446335">
              <w:trPr>
                <w:trHeight w:val="102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6188" w:rsidRPr="00F92596" w:rsidRDefault="00D96188" w:rsidP="00EF5030">
                  <w:pPr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Республика Казахстан, ЮКО,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Созакский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 </w:t>
                  </w:r>
                  <w:proofErr w:type="spellStart"/>
                  <w:proofErr w:type="gram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/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н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, п.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Кыземшек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 руд. </w:t>
                  </w:r>
                  <w:proofErr w:type="spellStart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Мынкудык</w:t>
                  </w:r>
                  <w:proofErr w:type="spellEnd"/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 xml:space="preserve"> (ПВ 19)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96188" w:rsidRPr="00F92596" w:rsidRDefault="00D96188" w:rsidP="00446335">
                  <w:pPr>
                    <w:jc w:val="center"/>
                    <w:rPr>
                      <w:color w:val="000000"/>
                      <w:sz w:val="20"/>
                      <w:szCs w:val="20"/>
                      <w:lang w:val="ru-RU" w:eastAsia="ru-RU"/>
                    </w:rPr>
                  </w:pPr>
                  <w:r w:rsidRPr="00F92596">
                    <w:rPr>
                      <w:color w:val="000000"/>
                      <w:sz w:val="20"/>
                      <w:szCs w:val="20"/>
                      <w:lang w:val="ru-RU" w:eastAsia="ru-RU"/>
                    </w:rPr>
                    <w:t>5 315 082,86</w:t>
                  </w:r>
                </w:p>
              </w:tc>
            </w:tr>
          </w:tbl>
          <w:p w:rsidR="00D96188" w:rsidRPr="00D02C2F" w:rsidRDefault="00D96188" w:rsidP="00446335">
            <w:pPr>
              <w:shd w:val="clear" w:color="auto" w:fill="FFFFFF"/>
              <w:rPr>
                <w:lang w:val="ru-RU"/>
              </w:rPr>
            </w:pPr>
            <w:r w:rsidRPr="00D02C2F">
              <w:rPr>
                <w:lang w:val="ru-RU"/>
              </w:rPr>
              <w:t>- ежедневно на протяжении срока действия настоящего Договора  (включая праздничные и выходные дни);</w:t>
            </w:r>
          </w:p>
          <w:p w:rsidR="00D96188" w:rsidRPr="00D02C2F" w:rsidRDefault="00D96188" w:rsidP="00446335">
            <w:pPr>
              <w:shd w:val="clear" w:color="auto" w:fill="FFFFFF"/>
              <w:rPr>
                <w:lang w:val="ru-RU"/>
              </w:rPr>
            </w:pPr>
            <w:r w:rsidRPr="00D02C2F">
              <w:rPr>
                <w:lang w:val="ru-RU"/>
              </w:rPr>
              <w:t xml:space="preserve">- в установленные периоды: с 12 </w:t>
            </w:r>
            <w:r w:rsidRPr="00D02C2F">
              <w:rPr>
                <w:u w:val="single"/>
                <w:vertAlign w:val="superscript"/>
                <w:lang w:val="ru-RU"/>
              </w:rPr>
              <w:t>00</w:t>
            </w:r>
            <w:r w:rsidRPr="00D02C2F">
              <w:rPr>
                <w:lang w:val="ru-RU"/>
              </w:rPr>
              <w:t xml:space="preserve"> до 13 </w:t>
            </w:r>
            <w:r w:rsidRPr="00D02C2F">
              <w:rPr>
                <w:u w:val="single"/>
                <w:vertAlign w:val="superscript"/>
                <w:lang w:val="ru-RU"/>
              </w:rPr>
              <w:t>00</w:t>
            </w:r>
            <w:r w:rsidRPr="00D02C2F">
              <w:rPr>
                <w:lang w:val="ru-RU"/>
              </w:rPr>
              <w:t xml:space="preserve"> (обед),  с </w:t>
            </w:r>
            <w:r w:rsidR="00EF5030">
              <w:rPr>
                <w:lang w:val="ru-RU"/>
              </w:rPr>
              <w:t>20</w:t>
            </w:r>
            <w:r w:rsidRPr="00D02C2F">
              <w:rPr>
                <w:lang w:val="ru-RU"/>
              </w:rPr>
              <w:t xml:space="preserve"> </w:t>
            </w:r>
            <w:r w:rsidRPr="00D02C2F">
              <w:rPr>
                <w:u w:val="single"/>
                <w:vertAlign w:val="superscript"/>
                <w:lang w:val="ru-RU"/>
              </w:rPr>
              <w:t>00</w:t>
            </w:r>
            <w:r w:rsidRPr="00D02C2F">
              <w:rPr>
                <w:lang w:val="ru-RU"/>
              </w:rPr>
              <w:t xml:space="preserve">  до </w:t>
            </w:r>
            <w:r w:rsidR="00EF5030">
              <w:rPr>
                <w:lang w:val="ru-RU"/>
              </w:rPr>
              <w:t>22</w:t>
            </w:r>
            <w:r w:rsidRPr="00D02C2F">
              <w:rPr>
                <w:u w:val="single"/>
                <w:vertAlign w:val="superscript"/>
                <w:lang w:val="ru-RU"/>
              </w:rPr>
              <w:t>00</w:t>
            </w:r>
            <w:r w:rsidRPr="00D02C2F">
              <w:rPr>
                <w:lang w:val="ru-RU"/>
              </w:rPr>
              <w:t xml:space="preserve"> (поздний ужин);</w:t>
            </w:r>
          </w:p>
          <w:p w:rsidR="00D96188" w:rsidRPr="00D02C2F" w:rsidRDefault="00D96188" w:rsidP="00446335">
            <w:pPr>
              <w:shd w:val="clear" w:color="auto" w:fill="FFFFFF"/>
              <w:rPr>
                <w:lang w:val="ru-RU"/>
              </w:rPr>
            </w:pPr>
            <w:r w:rsidRPr="00D02C2F">
              <w:rPr>
                <w:lang w:val="ru-RU"/>
              </w:rPr>
              <w:t>- в соответствии с  рационом лечебно-профилактического питания №1 и  на основании меню (неотъемлемая часть договора);</w:t>
            </w:r>
          </w:p>
          <w:p w:rsidR="00D96188" w:rsidRPr="00D02C2F" w:rsidRDefault="00D96188" w:rsidP="00446335">
            <w:pPr>
              <w:pStyle w:val="2"/>
              <w:spacing w:after="0" w:line="240" w:lineRule="auto"/>
              <w:rPr>
                <w:lang w:val="ru-RU"/>
              </w:rPr>
            </w:pPr>
            <w:r w:rsidRPr="00D02C2F">
              <w:rPr>
                <w:lang w:val="ru-RU"/>
              </w:rPr>
              <w:t>- качественным, горячим и разнообразным;</w:t>
            </w:r>
          </w:p>
          <w:p w:rsidR="00D96188" w:rsidRPr="00D02C2F" w:rsidRDefault="00D96188" w:rsidP="00446335">
            <w:pPr>
              <w:pStyle w:val="2"/>
              <w:spacing w:after="0" w:line="240" w:lineRule="auto"/>
              <w:rPr>
                <w:lang w:val="ru-RU"/>
              </w:rPr>
            </w:pPr>
            <w:r w:rsidRPr="00D02C2F">
              <w:rPr>
                <w:lang w:val="ru-RU"/>
              </w:rPr>
              <w:t xml:space="preserve">- оплата за оказанные услуги будет осуществляться исходя из количества талонов, представленных Исполнителем (оригиналы), по истечении 10 (десяти) календарных дней с момента предоставления Исполнителем счета, счета-фактуры, акта выполненных работ (оказанных услуг), подписанные </w:t>
            </w:r>
            <w:r w:rsidRPr="00D02C2F">
              <w:rPr>
                <w:lang w:val="ru-RU"/>
              </w:rPr>
              <w:lastRenderedPageBreak/>
              <w:t>уполномоченными представителями Сторон.</w:t>
            </w:r>
          </w:p>
          <w:p w:rsidR="00D96188" w:rsidRPr="00D02C2F" w:rsidRDefault="00D96188" w:rsidP="00EF5030">
            <w:pPr>
              <w:jc w:val="both"/>
              <w:rPr>
                <w:lang w:val="ru-RU"/>
              </w:rPr>
            </w:pPr>
            <w:r w:rsidRPr="00D02C2F">
              <w:rPr>
                <w:b/>
                <w:lang w:val="ru-RU"/>
              </w:rPr>
              <w:t>Нормы</w:t>
            </w:r>
            <w:r>
              <w:rPr>
                <w:lang w:val="ru-RU"/>
              </w:rPr>
              <w:t xml:space="preserve"> </w:t>
            </w:r>
            <w:r w:rsidRPr="00D02C2F">
              <w:rPr>
                <w:b/>
                <w:lang w:val="ru-RU"/>
              </w:rPr>
              <w:t>выдачи лечебно-профилактического питания</w:t>
            </w:r>
            <w:r w:rsidRPr="00D02C2F">
              <w:rPr>
                <w:lang w:val="ru-RU"/>
              </w:rPr>
              <w:br/>
            </w:r>
            <w:r w:rsidRPr="00D02C2F">
              <w:rPr>
                <w:b/>
                <w:lang w:val="ru-RU"/>
              </w:rPr>
              <w:t>работникам за счет средств работодателя</w:t>
            </w:r>
          </w:p>
          <w:p w:rsidR="00D96188" w:rsidRPr="00D02C2F" w:rsidRDefault="00D96188" w:rsidP="00EF5030">
            <w:pPr>
              <w:jc w:val="both"/>
              <w:rPr>
                <w:lang w:val="ru-RU"/>
              </w:rPr>
            </w:pPr>
            <w:r w:rsidRPr="00D02C2F">
              <w:rPr>
                <w:lang w:val="ru-RU"/>
              </w:rPr>
              <w:t>1. Лечебно-профилактическое питание (далее - ЛПП) выдается работникам за счет средств работодателя в связи с особо вредными условиями труда в соответствии рационом № 1 , утвержденным Приказом Министра здравоохранения и социальной защиты:</w:t>
            </w:r>
          </w:p>
          <w:p w:rsidR="00D96188" w:rsidRPr="00D02C2F" w:rsidRDefault="00D96188" w:rsidP="00446335">
            <w:pPr>
              <w:rPr>
                <w:lang w:val="ru-RU"/>
              </w:rPr>
            </w:pPr>
            <w:r w:rsidRPr="00D02C2F">
              <w:rPr>
                <w:lang w:val="ru-RU"/>
              </w:rPr>
              <w:t>Рацион № 1 (дневная норма в граммах):</w:t>
            </w:r>
          </w:p>
          <w:tbl>
            <w:tblPr>
              <w:tblW w:w="6499" w:type="dxa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ayout w:type="fixed"/>
              <w:tblLook w:val="04A0"/>
            </w:tblPr>
            <w:tblGrid>
              <w:gridCol w:w="2388"/>
              <w:gridCol w:w="557"/>
              <w:gridCol w:w="2268"/>
              <w:gridCol w:w="1286"/>
            </w:tblGrid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Хлеб ржаной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100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Сметана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10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Мука пшеничная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Сыр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20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Мука картофельная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Масло сливочное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20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Крупа, макароны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25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Масло растительное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Бобовые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10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Картофель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160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Сахар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17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Капуста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150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Мясо (в готовом виде)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Овощи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90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Рыба (в готовом виде)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20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Томат-пюре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7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Печень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30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Фрукты свежие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130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Яйцо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3/4 шт.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Клюква (лимон)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5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Кефир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Сухари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5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Молоко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70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Соль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5</w:t>
                  </w:r>
                </w:p>
              </w:tc>
            </w:tr>
            <w:tr w:rsidR="00D96188" w:rsidRPr="008C2694" w:rsidTr="00446335">
              <w:trPr>
                <w:trHeight w:val="30"/>
                <w:tblCellSpacing w:w="0" w:type="auto"/>
              </w:trPr>
              <w:tc>
                <w:tcPr>
                  <w:tcW w:w="238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Творог</w:t>
                  </w:r>
                </w:p>
              </w:tc>
              <w:tc>
                <w:tcPr>
                  <w:tcW w:w="55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40</w:t>
                  </w:r>
                </w:p>
              </w:tc>
              <w:tc>
                <w:tcPr>
                  <w:tcW w:w="2268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Чай</w:t>
                  </w:r>
                </w:p>
              </w:tc>
              <w:tc>
                <w:tcPr>
                  <w:tcW w:w="128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96188" w:rsidRPr="008C2694" w:rsidRDefault="00D96188" w:rsidP="00446335">
                  <w:pPr>
                    <w:jc w:val="center"/>
                    <w:rPr>
                      <w:lang w:val="ru-RU"/>
                    </w:rPr>
                  </w:pPr>
                  <w:r w:rsidRPr="008C2694">
                    <w:rPr>
                      <w:sz w:val="22"/>
                      <w:szCs w:val="22"/>
                      <w:lang w:val="ru-RU"/>
                    </w:rPr>
                    <w:t>0,4</w:t>
                  </w:r>
                </w:p>
              </w:tc>
            </w:tr>
          </w:tbl>
          <w:p w:rsidR="00D96188" w:rsidRPr="006F5628" w:rsidRDefault="00D96188" w:rsidP="00446335">
            <w:pPr>
              <w:rPr>
                <w:lang w:val="ru-RU"/>
              </w:rPr>
            </w:pPr>
            <w:proofErr w:type="gramStart"/>
            <w:r w:rsidRPr="00D02C2F">
              <w:rPr>
                <w:lang w:val="ru-RU"/>
              </w:rPr>
              <w:t>Химический состав и калорийность: белки - 59 граммов, жиры - 51 г., углеводы - 159 г. Калорийность -</w:t>
            </w:r>
            <w:r w:rsidR="00EF5030">
              <w:rPr>
                <w:lang w:val="ru-RU"/>
              </w:rPr>
              <w:t xml:space="preserve"> 1380 килокалорий (далее - ккал</w:t>
            </w:r>
            <w:r w:rsidRPr="00D02C2F">
              <w:rPr>
                <w:lang w:val="ru-RU"/>
              </w:rPr>
              <w:t>).</w:t>
            </w:r>
            <w:proofErr w:type="gramEnd"/>
          </w:p>
        </w:tc>
        <w:tc>
          <w:tcPr>
            <w:tcW w:w="1134" w:type="dxa"/>
            <w:vAlign w:val="center"/>
          </w:tcPr>
          <w:p w:rsidR="00D96188" w:rsidRDefault="00D96188" w:rsidP="00446335">
            <w:pPr>
              <w:jc w:val="center"/>
              <w:rPr>
                <w:lang w:val="ru-RU"/>
              </w:rPr>
            </w:pPr>
            <w:r w:rsidRPr="00D02C2F">
              <w:rPr>
                <w:lang w:val="ru-RU"/>
              </w:rPr>
              <w:lastRenderedPageBreak/>
              <w:t>Штука (Талон)</w:t>
            </w:r>
          </w:p>
          <w:p w:rsidR="00D96188" w:rsidRPr="00C10FE0" w:rsidRDefault="00D96188" w:rsidP="00446335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D96188" w:rsidRPr="002D1CB5" w:rsidRDefault="00D96188" w:rsidP="00446335">
            <w:pPr>
              <w:jc w:val="center"/>
              <w:rPr>
                <w:color w:val="FF0000"/>
              </w:rPr>
            </w:pPr>
            <w:proofErr w:type="spellStart"/>
            <w:r w:rsidRPr="002D1CB5">
              <w:rPr>
                <w:color w:val="FF0000"/>
              </w:rPr>
              <w:t>По</w:t>
            </w:r>
            <w:proofErr w:type="spellEnd"/>
            <w:r w:rsidRPr="002D1CB5">
              <w:rPr>
                <w:color w:val="FF0000"/>
              </w:rPr>
              <w:t xml:space="preserve"> </w:t>
            </w:r>
            <w:proofErr w:type="spellStart"/>
            <w:r w:rsidRPr="002D1CB5">
              <w:rPr>
                <w:color w:val="FF0000"/>
              </w:rPr>
              <w:t>факту</w:t>
            </w:r>
            <w:proofErr w:type="spellEnd"/>
          </w:p>
        </w:tc>
        <w:tc>
          <w:tcPr>
            <w:tcW w:w="1134" w:type="dxa"/>
            <w:vAlign w:val="center"/>
          </w:tcPr>
          <w:p w:rsidR="00D96188" w:rsidRPr="006F5628" w:rsidRDefault="00D96188" w:rsidP="00446335">
            <w:pPr>
              <w:jc w:val="center"/>
              <w:rPr>
                <w:color w:val="FF0000"/>
                <w:lang w:val="ru-RU"/>
              </w:rPr>
            </w:pPr>
          </w:p>
        </w:tc>
      </w:tr>
    </w:tbl>
    <w:p w:rsidR="00D96188" w:rsidRDefault="00D96188" w:rsidP="00D96188">
      <w:pPr>
        <w:jc w:val="center"/>
        <w:rPr>
          <w:lang w:val="ru-RU"/>
        </w:rPr>
      </w:pPr>
    </w:p>
    <w:p w:rsidR="00EF5030" w:rsidRPr="0003182B" w:rsidRDefault="00EF5030" w:rsidP="00EF5030">
      <w:pPr>
        <w:ind w:left="142" w:firstLine="566"/>
        <w:jc w:val="both"/>
        <w:rPr>
          <w:b/>
          <w:lang w:val="ru-RU"/>
        </w:rPr>
      </w:pPr>
      <w:r>
        <w:rPr>
          <w:bCs/>
          <w:lang w:val="ru-RU"/>
        </w:rPr>
        <w:t>Исполнитель  предоставляет Заказчику копии следующих документов</w:t>
      </w:r>
      <w:r w:rsidRPr="0003182B">
        <w:rPr>
          <w:b/>
          <w:lang w:val="ru-RU"/>
        </w:rPr>
        <w:t>, подтверждающи</w:t>
      </w:r>
      <w:r>
        <w:rPr>
          <w:b/>
          <w:lang w:val="ru-RU"/>
        </w:rPr>
        <w:t xml:space="preserve">х </w:t>
      </w:r>
      <w:r w:rsidRPr="0003182B">
        <w:rPr>
          <w:b/>
          <w:lang w:val="ru-RU"/>
        </w:rPr>
        <w:t>соответствие предлагаемых услуг:</w:t>
      </w:r>
    </w:p>
    <w:p w:rsidR="00EF5030" w:rsidRPr="00A2251B" w:rsidRDefault="00EF5030" w:rsidP="00EF5030">
      <w:pPr>
        <w:ind w:left="142"/>
        <w:jc w:val="both"/>
        <w:rPr>
          <w:lang w:val="ru-RU"/>
        </w:rPr>
      </w:pPr>
      <w:r w:rsidRPr="00A2251B">
        <w:rPr>
          <w:lang w:val="ru-RU"/>
        </w:rPr>
        <w:t>1. В соответствии с требованиями</w:t>
      </w:r>
      <w:r w:rsidRPr="002D1CB5">
        <w:rPr>
          <w:rStyle w:val="13"/>
          <w:sz w:val="22"/>
          <w:szCs w:val="22"/>
          <w:lang w:val="ru-RU"/>
        </w:rPr>
        <w:t xml:space="preserve"> </w:t>
      </w:r>
      <w:r w:rsidRPr="00A2251B">
        <w:rPr>
          <w:bCs/>
          <w:lang w:val="ru-RU"/>
        </w:rPr>
        <w:t>Санитарных правил "Санитарно-эпидемиологические требования к объектам общественного питания", утвержденных приказом Министра национальной экономики Республики Казахстан от 19 марта  2015 года N 234:</w:t>
      </w:r>
    </w:p>
    <w:p w:rsidR="00EF5030" w:rsidRPr="00D02C2F" w:rsidRDefault="00EF5030" w:rsidP="00EF5030">
      <w:pPr>
        <w:ind w:left="142"/>
        <w:jc w:val="both"/>
        <w:rPr>
          <w:lang w:val="ru-RU"/>
        </w:rPr>
      </w:pPr>
      <w:r w:rsidRPr="00D02C2F">
        <w:rPr>
          <w:lang w:val="ru-RU"/>
        </w:rPr>
        <w:t>- Санитарно-эпидемиологическое  заключение на  объекты питания;</w:t>
      </w:r>
    </w:p>
    <w:p w:rsidR="00EF5030" w:rsidRPr="00D02C2F" w:rsidRDefault="00EF5030" w:rsidP="00EF5030">
      <w:pPr>
        <w:ind w:left="142"/>
        <w:jc w:val="both"/>
        <w:rPr>
          <w:lang w:val="ru-RU"/>
        </w:rPr>
      </w:pPr>
      <w:r w:rsidRPr="00D02C2F">
        <w:rPr>
          <w:lang w:val="ru-RU"/>
        </w:rPr>
        <w:t>- перечень моющих и дезинфицирующих средств, применяемых при оказании услуг, входящих в  реестр веществ, разрешенных к применению в Республике Казахстан;</w:t>
      </w:r>
    </w:p>
    <w:p w:rsidR="00EF5030" w:rsidRPr="00D02C2F" w:rsidRDefault="00EF5030" w:rsidP="00EF5030">
      <w:pPr>
        <w:ind w:left="142"/>
        <w:jc w:val="both"/>
        <w:rPr>
          <w:lang w:val="ru-RU"/>
        </w:rPr>
      </w:pPr>
      <w:r w:rsidRPr="00D02C2F">
        <w:rPr>
          <w:lang w:val="ru-RU"/>
        </w:rPr>
        <w:t xml:space="preserve">- сведения о наличии  журнала по </w:t>
      </w:r>
      <w:proofErr w:type="gramStart"/>
      <w:r w:rsidRPr="00D02C2F">
        <w:rPr>
          <w:lang w:val="ru-RU"/>
        </w:rPr>
        <w:t>контролю за</w:t>
      </w:r>
      <w:proofErr w:type="gramEnd"/>
      <w:r w:rsidRPr="00D02C2F">
        <w:rPr>
          <w:lang w:val="ru-RU"/>
        </w:rPr>
        <w:t xml:space="preserve"> качеством готовой продукции (</w:t>
      </w:r>
      <w:proofErr w:type="spellStart"/>
      <w:r w:rsidRPr="00D02C2F">
        <w:rPr>
          <w:lang w:val="ru-RU"/>
        </w:rPr>
        <w:t>бракеражный</w:t>
      </w:r>
      <w:proofErr w:type="spellEnd"/>
      <w:r w:rsidRPr="00D02C2F">
        <w:rPr>
          <w:lang w:val="ru-RU"/>
        </w:rPr>
        <w:t xml:space="preserve"> журнал).</w:t>
      </w:r>
    </w:p>
    <w:p w:rsidR="00EF5030" w:rsidRPr="00D02C2F" w:rsidRDefault="00EF5030" w:rsidP="00EF5030">
      <w:pPr>
        <w:ind w:left="142" w:firstLine="566"/>
        <w:jc w:val="both"/>
        <w:rPr>
          <w:lang w:val="ru-RU"/>
        </w:rPr>
      </w:pPr>
      <w:r w:rsidRPr="00D02C2F">
        <w:rPr>
          <w:lang w:val="ru-RU"/>
        </w:rPr>
        <w:t>Поступающие на объекты продовольственное сырье и пищевые продукты должны находиться в исправной чистой таре, соответствовать требованиям действующих нормативных документов и сопровождаться документами, подтверждающими их качество и безопасность.</w:t>
      </w:r>
    </w:p>
    <w:p w:rsidR="00EF5030" w:rsidRPr="00D02C2F" w:rsidRDefault="00EF5030" w:rsidP="00EF5030">
      <w:pPr>
        <w:ind w:left="142"/>
        <w:jc w:val="both"/>
        <w:rPr>
          <w:lang w:val="ru-RU"/>
        </w:rPr>
      </w:pPr>
      <w:r w:rsidRPr="00D02C2F">
        <w:rPr>
          <w:lang w:val="ru-RU"/>
        </w:rPr>
        <w:t xml:space="preserve">2.Согласно государственной системе сертификации Республики Казахстан  «Сертификация услуг общественного питания» </w:t>
      </w:r>
      <w:proofErr w:type="gramStart"/>
      <w:r w:rsidRPr="00D02C2F">
        <w:rPr>
          <w:lang w:val="ru-RU"/>
        </w:rPr>
        <w:t>СТ</w:t>
      </w:r>
      <w:proofErr w:type="gramEnd"/>
      <w:r w:rsidRPr="00D02C2F">
        <w:rPr>
          <w:lang w:val="ru-RU"/>
        </w:rPr>
        <w:t xml:space="preserve"> РК 3.6-96:</w:t>
      </w:r>
    </w:p>
    <w:p w:rsidR="00EF5030" w:rsidRPr="00D02C2F" w:rsidRDefault="00EF5030" w:rsidP="00EF5030">
      <w:pPr>
        <w:ind w:left="142"/>
        <w:jc w:val="both"/>
        <w:rPr>
          <w:lang w:val="ru-RU"/>
        </w:rPr>
      </w:pPr>
      <w:r w:rsidRPr="00D02C2F">
        <w:rPr>
          <w:lang w:val="ru-RU"/>
        </w:rPr>
        <w:t>- Сертификат на услуги общественного питания.</w:t>
      </w:r>
    </w:p>
    <w:p w:rsidR="00EF5030" w:rsidRDefault="00EF5030" w:rsidP="00EF5030">
      <w:pPr>
        <w:ind w:left="142"/>
        <w:jc w:val="both"/>
        <w:rPr>
          <w:lang w:val="ru-RU"/>
        </w:rPr>
      </w:pPr>
      <w:r w:rsidRPr="00A2251B">
        <w:rPr>
          <w:lang w:val="ru-RU"/>
        </w:rPr>
        <w:t>- Поставщик вместе с заявками предоставляет сведения о наличии персонала, оборудования и помещений (собственные или арендуемые), необходимые для оказания данных услуг</w:t>
      </w:r>
      <w:r>
        <w:rPr>
          <w:lang w:val="ru-RU"/>
        </w:rPr>
        <w:t>.</w:t>
      </w:r>
    </w:p>
    <w:p w:rsidR="00EF5030" w:rsidRDefault="00EF5030" w:rsidP="00EF5030">
      <w:pPr>
        <w:ind w:left="142"/>
        <w:jc w:val="both"/>
        <w:rPr>
          <w:lang w:val="ru-RU"/>
        </w:rPr>
      </w:pPr>
    </w:p>
    <w:p w:rsidR="00701F0D" w:rsidRPr="00701F0D" w:rsidRDefault="00701F0D" w:rsidP="00701F0D">
      <w:pPr>
        <w:ind w:firstLine="708"/>
        <w:jc w:val="both"/>
        <w:rPr>
          <w:lang w:val="ru-RU"/>
        </w:rPr>
      </w:pPr>
      <w:r w:rsidRPr="00701F0D">
        <w:rPr>
          <w:lang w:val="ru-RU"/>
        </w:rPr>
        <w:t xml:space="preserve">Не допускается простое копирование (переписка) технической спецификации. Потенциальный поставщик должен предоставить техническую спецификацию от имени потенциального поставщика, предлагаемого </w:t>
      </w:r>
      <w:r>
        <w:rPr>
          <w:lang w:val="ru-RU"/>
        </w:rPr>
        <w:t>работ и услуг</w:t>
      </w:r>
      <w:r w:rsidRPr="00701F0D">
        <w:rPr>
          <w:lang w:val="ru-RU"/>
        </w:rPr>
        <w:t xml:space="preserve">, которая должна быть подписана и заверена печатью.  </w:t>
      </w:r>
    </w:p>
    <w:p w:rsidR="00701F0D" w:rsidRDefault="00701F0D" w:rsidP="00EF5030">
      <w:pPr>
        <w:ind w:left="142"/>
        <w:jc w:val="both"/>
        <w:rPr>
          <w:lang w:val="ru-RU"/>
        </w:rPr>
      </w:pPr>
    </w:p>
    <w:p w:rsidR="00701F0D" w:rsidRPr="00701F0D" w:rsidRDefault="00701F0D" w:rsidP="00EF5030">
      <w:pPr>
        <w:ind w:left="142"/>
        <w:jc w:val="both"/>
        <w:rPr>
          <w:color w:val="FF0000"/>
          <w:lang w:val="ru-RU"/>
        </w:rPr>
      </w:pPr>
      <w:r w:rsidRPr="00701F0D">
        <w:rPr>
          <w:color w:val="FF0000"/>
          <w:lang w:val="ru-RU"/>
        </w:rPr>
        <w:t xml:space="preserve">В противном случае </w:t>
      </w:r>
      <w:r>
        <w:rPr>
          <w:color w:val="FF0000"/>
          <w:lang w:val="ru-RU"/>
        </w:rPr>
        <w:t>открытый тендер на понижение</w:t>
      </w:r>
      <w:r w:rsidRPr="00701F0D">
        <w:rPr>
          <w:color w:val="FF0000"/>
          <w:lang w:val="ru-RU"/>
        </w:rPr>
        <w:t xml:space="preserve"> подлежит отклонению</w:t>
      </w:r>
    </w:p>
    <w:sectPr w:rsidR="00701F0D" w:rsidRPr="00701F0D" w:rsidSect="00D961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4409"/>
    <w:rsid w:val="003A3F88"/>
    <w:rsid w:val="004869E3"/>
    <w:rsid w:val="00701F0D"/>
    <w:rsid w:val="00903487"/>
    <w:rsid w:val="00BD4409"/>
    <w:rsid w:val="00C11D35"/>
    <w:rsid w:val="00D96188"/>
    <w:rsid w:val="00E33B3C"/>
    <w:rsid w:val="00EF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BD44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D440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59"/>
    <w:rsid w:val="00BD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3"/>
    <w:basedOn w:val="a0"/>
    <w:rsid w:val="00BD4409"/>
    <w:rPr>
      <w:rFonts w:ascii="Cambria" w:hAnsi="Cambria"/>
      <w:b/>
      <w:bCs/>
      <w:i/>
      <w:iCs/>
      <w:sz w:val="28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Сцкам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2017-01-04T10:09:00Z</dcterms:created>
  <dcterms:modified xsi:type="dcterms:W3CDTF">2017-01-05T04:38:00Z</dcterms:modified>
</cp:coreProperties>
</file>