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46" w:rsidRPr="00EA7818" w:rsidRDefault="001949C6" w:rsidP="00BB387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A7818">
        <w:rPr>
          <w:rFonts w:ascii="Times New Roman" w:eastAsia="Times New Roman" w:hAnsi="Times New Roman" w:cs="Times New Roman"/>
          <w:bCs/>
          <w:sz w:val="20"/>
          <w:szCs w:val="20"/>
        </w:rPr>
        <w:t>Техническая спецификация</w:t>
      </w:r>
      <w:r w:rsidR="008E77D9" w:rsidRPr="00EA781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8E77D9" w:rsidRDefault="00D471B7" w:rsidP="00BB387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Химреагенты</w:t>
      </w:r>
      <w:proofErr w:type="spellEnd"/>
      <w:r w:rsidR="002855BB" w:rsidRPr="00A8106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BB3873" w:rsidRPr="00A8106D" w:rsidRDefault="008E77D9" w:rsidP="00BB387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(форма заказчика)</w:t>
      </w:r>
    </w:p>
    <w:p w:rsidR="0064658E" w:rsidRPr="00A8106D" w:rsidRDefault="0064658E" w:rsidP="00BB387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97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"/>
        <w:gridCol w:w="1164"/>
        <w:gridCol w:w="2552"/>
        <w:gridCol w:w="850"/>
        <w:gridCol w:w="820"/>
        <w:gridCol w:w="1448"/>
        <w:gridCol w:w="1134"/>
        <w:gridCol w:w="1277"/>
      </w:tblGrid>
      <w:tr w:rsidR="003459D3" w:rsidRPr="00A8106D" w:rsidTr="00AC0A9D">
        <w:trPr>
          <w:trHeight w:val="431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459D3" w:rsidRPr="00A8106D" w:rsidRDefault="003459D3" w:rsidP="004C20B6">
            <w:pPr>
              <w:pStyle w:val="af1"/>
              <w:rPr>
                <w:rFonts w:eastAsia="Calibri"/>
                <w:sz w:val="20"/>
                <w:szCs w:val="20"/>
              </w:rPr>
            </w:pPr>
            <w:r w:rsidRPr="00A8106D">
              <w:rPr>
                <w:rFonts w:eastAsia="Calibri"/>
                <w:sz w:val="20"/>
                <w:szCs w:val="20"/>
              </w:rPr>
              <w:t>№</w:t>
            </w:r>
          </w:p>
          <w:p w:rsidR="003459D3" w:rsidRPr="00A8106D" w:rsidRDefault="00CB40FE" w:rsidP="004C20B6">
            <w:pPr>
              <w:pStyle w:val="af1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</w:rPr>
              <w:t>лота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459D3" w:rsidRPr="00A8106D" w:rsidRDefault="003459D3" w:rsidP="003E2D60">
            <w:pPr>
              <w:pStyle w:val="af1"/>
              <w:rPr>
                <w:rFonts w:eastAsia="Calibri"/>
                <w:sz w:val="20"/>
                <w:szCs w:val="20"/>
                <w:lang w:eastAsia="ar-SA"/>
              </w:rPr>
            </w:pPr>
            <w:r w:rsidRPr="00A8106D">
              <w:rPr>
                <w:rFonts w:eastAsia="Calibri"/>
                <w:sz w:val="20"/>
                <w:szCs w:val="20"/>
              </w:rPr>
              <w:t>Наимено</w:t>
            </w:r>
            <w:r w:rsidR="003E2D60">
              <w:rPr>
                <w:rFonts w:eastAsia="Calibri"/>
                <w:sz w:val="20"/>
                <w:szCs w:val="20"/>
              </w:rPr>
              <w:t>в</w:t>
            </w:r>
            <w:r w:rsidRPr="00A8106D">
              <w:rPr>
                <w:rFonts w:eastAsia="Calibri"/>
                <w:sz w:val="20"/>
                <w:szCs w:val="20"/>
              </w:rPr>
              <w:t>а</w:t>
            </w:r>
            <w:r w:rsidR="00900F89">
              <w:rPr>
                <w:rFonts w:eastAsia="Calibri"/>
                <w:sz w:val="20"/>
                <w:szCs w:val="20"/>
                <w:lang w:val="kk-KZ"/>
              </w:rPr>
              <w:t>-</w:t>
            </w:r>
            <w:r w:rsidRPr="00A8106D">
              <w:rPr>
                <w:rFonts w:eastAsia="Calibri"/>
                <w:sz w:val="20"/>
                <w:szCs w:val="20"/>
              </w:rPr>
              <w:t>ние ТРУ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A7818" w:rsidRDefault="00EA7818" w:rsidP="00EA7818">
            <w:pPr>
              <w:pStyle w:val="af1"/>
              <w:ind w:left="317" w:hanging="31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Краткая</w:t>
            </w:r>
          </w:p>
          <w:p w:rsidR="003459D3" w:rsidRPr="00A8106D" w:rsidRDefault="003459D3" w:rsidP="00EA7818">
            <w:pPr>
              <w:pStyle w:val="af1"/>
              <w:ind w:left="317" w:hanging="317"/>
              <w:rPr>
                <w:rFonts w:eastAsia="Calibri"/>
                <w:sz w:val="20"/>
                <w:szCs w:val="20"/>
                <w:lang w:eastAsia="ar-SA"/>
              </w:rPr>
            </w:pPr>
            <w:r w:rsidRPr="00A8106D">
              <w:rPr>
                <w:rFonts w:eastAsia="Calibri"/>
                <w:sz w:val="20"/>
                <w:szCs w:val="20"/>
              </w:rPr>
              <w:t xml:space="preserve">характеристика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459D3" w:rsidRPr="00A8106D" w:rsidRDefault="003459D3" w:rsidP="004C20B6">
            <w:pPr>
              <w:pStyle w:val="af1"/>
              <w:rPr>
                <w:rFonts w:eastAsia="Calibri"/>
                <w:sz w:val="20"/>
                <w:szCs w:val="20"/>
                <w:lang w:eastAsia="ar-SA"/>
              </w:rPr>
            </w:pPr>
            <w:r w:rsidRPr="00A8106D">
              <w:rPr>
                <w:rFonts w:eastAsia="Calibri"/>
                <w:sz w:val="20"/>
                <w:szCs w:val="20"/>
              </w:rPr>
              <w:t>Ед. изм.</w:t>
            </w:r>
          </w:p>
          <w:p w:rsidR="003459D3" w:rsidRPr="00A8106D" w:rsidRDefault="003459D3" w:rsidP="004C20B6">
            <w:pPr>
              <w:pStyle w:val="af1"/>
              <w:rPr>
                <w:rFonts w:eastAsia="Calibri"/>
                <w:sz w:val="20"/>
                <w:szCs w:val="20"/>
                <w:lang w:eastAsia="ar-SA"/>
              </w:rPr>
            </w:pPr>
            <w:r w:rsidRPr="00A8106D">
              <w:rPr>
                <w:rFonts w:eastAsia="Calibri"/>
                <w:sz w:val="20"/>
                <w:szCs w:val="20"/>
              </w:rPr>
              <w:t>Кол-во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59D3" w:rsidRPr="002046B8" w:rsidRDefault="003459D3" w:rsidP="004C20B6">
            <w:pPr>
              <w:pStyle w:val="af1"/>
              <w:rPr>
                <w:rFonts w:eastAsia="Calibri"/>
                <w:b/>
                <w:sz w:val="20"/>
                <w:szCs w:val="20"/>
              </w:rPr>
            </w:pPr>
            <w:r w:rsidRPr="002046B8">
              <w:rPr>
                <w:b/>
                <w:bCs/>
                <w:i/>
                <w:sz w:val="20"/>
                <w:szCs w:val="20"/>
              </w:rPr>
              <w:t>Заполняется  потенциальным поставщиком!</w:t>
            </w:r>
          </w:p>
        </w:tc>
      </w:tr>
      <w:tr w:rsidR="003459D3" w:rsidRPr="00A8106D" w:rsidTr="00AC0A9D">
        <w:trPr>
          <w:trHeight w:val="484"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459D3" w:rsidRPr="00A8106D" w:rsidRDefault="003459D3" w:rsidP="004C20B6">
            <w:pPr>
              <w:pStyle w:val="af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459D3" w:rsidRPr="00A8106D" w:rsidRDefault="003459D3" w:rsidP="004C20B6">
            <w:pPr>
              <w:pStyle w:val="af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459D3" w:rsidRPr="00A8106D" w:rsidRDefault="003459D3" w:rsidP="002B141D">
            <w:pPr>
              <w:pStyle w:val="af1"/>
              <w:ind w:left="317" w:hanging="31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9D3" w:rsidRPr="00A8106D" w:rsidRDefault="003459D3" w:rsidP="004C20B6">
            <w:pPr>
              <w:pStyle w:val="af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D3" w:rsidRPr="00CB40FE" w:rsidRDefault="003459D3" w:rsidP="004A7C9F">
            <w:pPr>
              <w:pStyle w:val="af1"/>
              <w:rPr>
                <w:rFonts w:eastAsia="Calibri"/>
                <w:sz w:val="18"/>
                <w:szCs w:val="20"/>
              </w:rPr>
            </w:pPr>
            <w:r w:rsidRPr="00CB40FE">
              <w:rPr>
                <w:rFonts w:eastAsia="Calibri"/>
                <w:sz w:val="18"/>
                <w:szCs w:val="20"/>
              </w:rPr>
              <w:t>Наименование (марка)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9D3" w:rsidRPr="00CB40FE" w:rsidRDefault="003459D3" w:rsidP="00EA7818">
            <w:pPr>
              <w:pStyle w:val="af1"/>
              <w:rPr>
                <w:rFonts w:eastAsia="Calibri"/>
                <w:sz w:val="18"/>
                <w:szCs w:val="20"/>
              </w:rPr>
            </w:pPr>
            <w:r w:rsidRPr="00CB40FE">
              <w:rPr>
                <w:rFonts w:eastAsia="Calibri"/>
                <w:sz w:val="18"/>
                <w:szCs w:val="20"/>
              </w:rPr>
              <w:t xml:space="preserve">Производитель </w:t>
            </w:r>
            <w:r w:rsidR="00CB40FE">
              <w:rPr>
                <w:rFonts w:eastAsia="Calibri"/>
                <w:sz w:val="18"/>
                <w:szCs w:val="20"/>
              </w:rPr>
              <w:t>(</w:t>
            </w:r>
            <w:r w:rsidRPr="00CB40FE">
              <w:rPr>
                <w:rFonts w:eastAsia="Calibri"/>
                <w:sz w:val="18"/>
                <w:szCs w:val="20"/>
              </w:rPr>
              <w:t>завод-изготовитель</w:t>
            </w:r>
            <w:r w:rsidR="00EA7818">
              <w:rPr>
                <w:rFonts w:eastAsia="Calibri"/>
                <w:sz w:val="18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9D3" w:rsidRPr="00CB40FE" w:rsidRDefault="003459D3" w:rsidP="004A7C9F">
            <w:pPr>
              <w:pStyle w:val="af1"/>
              <w:rPr>
                <w:rFonts w:eastAsia="Calibri"/>
                <w:sz w:val="18"/>
                <w:szCs w:val="20"/>
              </w:rPr>
            </w:pPr>
            <w:r w:rsidRPr="00CB40FE">
              <w:rPr>
                <w:rFonts w:eastAsia="Calibri"/>
                <w:sz w:val="18"/>
                <w:szCs w:val="20"/>
              </w:rPr>
              <w:t xml:space="preserve">Страна </w:t>
            </w:r>
            <w:proofErr w:type="spellStart"/>
            <w:proofErr w:type="gramStart"/>
            <w:r w:rsidRPr="00CB40FE">
              <w:rPr>
                <w:rFonts w:eastAsia="Calibri"/>
                <w:sz w:val="18"/>
                <w:szCs w:val="20"/>
              </w:rPr>
              <w:t>происхожде</w:t>
            </w:r>
            <w:r w:rsidR="003E2D60">
              <w:rPr>
                <w:rFonts w:eastAsia="Calibri"/>
                <w:sz w:val="18"/>
                <w:szCs w:val="20"/>
              </w:rPr>
              <w:t>-</w:t>
            </w:r>
            <w:r w:rsidRPr="00CB40FE">
              <w:rPr>
                <w:rFonts w:eastAsia="Calibri"/>
                <w:sz w:val="18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9D3" w:rsidRPr="00CB40FE" w:rsidRDefault="003459D3" w:rsidP="003E2D60">
            <w:pPr>
              <w:pStyle w:val="af1"/>
              <w:rPr>
                <w:rFonts w:eastAsia="Calibri"/>
                <w:sz w:val="18"/>
                <w:szCs w:val="20"/>
              </w:rPr>
            </w:pPr>
            <w:r w:rsidRPr="00CB40FE">
              <w:rPr>
                <w:rFonts w:eastAsia="Calibri"/>
                <w:sz w:val="18"/>
                <w:szCs w:val="20"/>
              </w:rPr>
              <w:t xml:space="preserve">Технические </w:t>
            </w:r>
            <w:r w:rsidR="003E2D60">
              <w:rPr>
                <w:rFonts w:eastAsia="Calibri"/>
                <w:sz w:val="18"/>
                <w:szCs w:val="20"/>
              </w:rPr>
              <w:t>характеристики</w:t>
            </w:r>
          </w:p>
        </w:tc>
      </w:tr>
      <w:tr w:rsidR="00967D7B" w:rsidRPr="00A8106D" w:rsidTr="00AC0A9D">
        <w:trPr>
          <w:trHeight w:val="377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67D7B" w:rsidRPr="00EA7818" w:rsidRDefault="00967D7B" w:rsidP="00EA7818">
            <w:pPr>
              <w:pStyle w:val="af1"/>
              <w:rPr>
                <w:rFonts w:eastAsia="Calibri"/>
                <w:sz w:val="20"/>
                <w:szCs w:val="20"/>
              </w:rPr>
            </w:pPr>
            <w:r w:rsidRPr="00EA781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953C8" w:rsidRPr="00D77281" w:rsidRDefault="00D77281" w:rsidP="00EA7818">
            <w:pPr>
              <w:pStyle w:val="af1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AR PL UMing HK"/>
                <w:color w:val="000000"/>
                <w:sz w:val="20"/>
                <w:szCs w:val="20"/>
                <w:lang w:val="kk-KZ" w:eastAsia="en-US"/>
              </w:rPr>
              <w:t xml:space="preserve">Хлорид железа </w:t>
            </w:r>
            <w:r>
              <w:rPr>
                <w:rFonts w:eastAsia="AR PL UMing HK"/>
                <w:color w:val="000000"/>
                <w:sz w:val="20"/>
                <w:szCs w:val="20"/>
                <w:lang w:val="en-US" w:eastAsia="en-US"/>
              </w:rPr>
              <w:t>(III)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2ABA" w:rsidRPr="002C2ABA" w:rsidRDefault="002C2ABA" w:rsidP="002C2ABA">
            <w:pPr>
              <w:suppressAutoHyphens/>
              <w:spacing w:after="0"/>
              <w:rPr>
                <w:rFonts w:ascii="Calibri" w:eastAsia="AR PL UMing HK" w:hAnsi="Calibri" w:cs="Calibri"/>
                <w:color w:val="00000A"/>
                <w:sz w:val="20"/>
                <w:szCs w:val="20"/>
                <w:lang w:val="kk-KZ" w:eastAsia="en-US"/>
              </w:rPr>
            </w:pPr>
            <w:r w:rsidRPr="002C2ABA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eastAsia="en-US"/>
              </w:rPr>
              <w:t>FeCl3</w:t>
            </w:r>
            <w:proofErr w:type="gramStart"/>
            <w:r w:rsidRPr="002C2ABA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eastAsia="en-US"/>
              </w:rPr>
              <w:t xml:space="preserve"> </w:t>
            </w:r>
            <w:r w:rsidRPr="002C2ABA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  <w:t>;</w:t>
            </w:r>
            <w:proofErr w:type="gramEnd"/>
          </w:p>
          <w:p w:rsidR="002C2ABA" w:rsidRPr="002C2ABA" w:rsidRDefault="002C2ABA" w:rsidP="002C2ABA">
            <w:pPr>
              <w:suppressAutoHyphens/>
              <w:spacing w:after="0"/>
              <w:rPr>
                <w:rFonts w:ascii="Calibri" w:eastAsia="AR PL UMing HK" w:hAnsi="Calibri" w:cs="Calibri"/>
                <w:color w:val="00000A"/>
                <w:sz w:val="20"/>
                <w:szCs w:val="20"/>
                <w:lang w:val="kk-KZ" w:eastAsia="en-US"/>
              </w:rPr>
            </w:pPr>
            <w:r w:rsidRPr="002C2ABA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eastAsia="en-US"/>
              </w:rPr>
              <w:t>ТУ У24,1-05444552-045:2005</w:t>
            </w:r>
          </w:p>
          <w:p w:rsidR="002C2ABA" w:rsidRPr="00E93BE8" w:rsidRDefault="002C2ABA" w:rsidP="002C2ABA">
            <w:pPr>
              <w:suppressAutoHyphens/>
              <w:spacing w:after="0" w:line="100" w:lineRule="atLeast"/>
              <w:rPr>
                <w:rFonts w:ascii="Times New Roman" w:eastAsia="AR PL UMing HK" w:hAnsi="Times New Roman" w:cs="Times New Roman"/>
                <w:bCs/>
                <w:color w:val="00000A"/>
                <w:sz w:val="20"/>
                <w:szCs w:val="20"/>
                <w:lang w:val="kk-KZ" w:eastAsia="en-US"/>
              </w:rPr>
            </w:pPr>
            <w:r w:rsidRPr="002C2ABA">
              <w:rPr>
                <w:rFonts w:ascii="Times New Roman" w:eastAsia="AR PL UMing HK" w:hAnsi="Times New Roman" w:cs="Times New Roman"/>
                <w:bCs/>
                <w:color w:val="00000A"/>
                <w:sz w:val="20"/>
                <w:szCs w:val="20"/>
                <w:lang w:eastAsia="en-US"/>
              </w:rPr>
              <w:t>Физические свойства — Мягкая кристаллическая масса р</w:t>
            </w:r>
            <w:r w:rsidRPr="00E93BE8">
              <w:rPr>
                <w:rFonts w:ascii="Times New Roman" w:eastAsia="AR PL UMing HK" w:hAnsi="Times New Roman" w:cs="Times New Roman"/>
                <w:bCs/>
                <w:color w:val="00000A"/>
                <w:sz w:val="20"/>
                <w:szCs w:val="20"/>
                <w:lang w:eastAsia="en-US"/>
              </w:rPr>
              <w:t>жаво-коричневато черного цвета.</w:t>
            </w:r>
          </w:p>
          <w:p w:rsidR="002C2ABA" w:rsidRPr="00E93BE8" w:rsidRDefault="002C2ABA" w:rsidP="002C2ABA">
            <w:pPr>
              <w:suppressAutoHyphens/>
              <w:spacing w:after="0" w:line="100" w:lineRule="atLeast"/>
              <w:rPr>
                <w:rFonts w:ascii="Times New Roman" w:eastAsia="AR PL UMing HK" w:hAnsi="Times New Roman" w:cs="Times New Roman"/>
                <w:bCs/>
                <w:color w:val="00000A"/>
                <w:sz w:val="20"/>
                <w:szCs w:val="20"/>
                <w:lang w:val="kk-KZ" w:eastAsia="en-US"/>
              </w:rPr>
            </w:pPr>
            <w:r w:rsidRPr="002C2ABA">
              <w:rPr>
                <w:rFonts w:ascii="Times New Roman" w:eastAsia="AR PL UMing HK" w:hAnsi="Times New Roman" w:cs="Times New Roman"/>
                <w:bCs/>
                <w:color w:val="00000A"/>
                <w:sz w:val="20"/>
                <w:szCs w:val="20"/>
                <w:lang w:eastAsia="en-US"/>
              </w:rPr>
              <w:t>Технические показатели:</w:t>
            </w:r>
          </w:p>
          <w:p w:rsidR="002C2ABA" w:rsidRPr="00E93BE8" w:rsidRDefault="002C2ABA" w:rsidP="002C2ABA">
            <w:pPr>
              <w:suppressAutoHyphens/>
              <w:spacing w:after="0" w:line="100" w:lineRule="atLeast"/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</w:pPr>
            <w:r w:rsidRPr="00E93BE8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  <w:t>Массовая доля хлорного железа, %, не менее  40;</w:t>
            </w:r>
          </w:p>
          <w:p w:rsidR="002C2ABA" w:rsidRPr="00E93BE8" w:rsidRDefault="002C2ABA" w:rsidP="002C2ABA">
            <w:pPr>
              <w:suppressAutoHyphens/>
              <w:spacing w:after="0" w:line="100" w:lineRule="atLeast"/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</w:pPr>
            <w:r w:rsidRPr="00E93BE8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  <w:t>Массовая доля не растворимых в воде веществ, %, не более 2;</w:t>
            </w:r>
          </w:p>
          <w:p w:rsidR="002C2ABA" w:rsidRPr="00E93BE8" w:rsidRDefault="002C2ABA" w:rsidP="002C2ABA">
            <w:pPr>
              <w:suppressAutoHyphens/>
              <w:spacing w:after="0" w:line="100" w:lineRule="atLeast"/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</w:pPr>
            <w:r w:rsidRPr="00E93BE8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  <w:t>Массовая доля</w:t>
            </w:r>
            <w:r w:rsidR="009547E9" w:rsidRPr="00E93BE8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  <w:t xml:space="preserve"> хлористого железа, %, не более </w:t>
            </w:r>
            <w:r w:rsidRPr="00E93BE8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  <w:t>1</w:t>
            </w:r>
            <w:r w:rsidR="009547E9" w:rsidRPr="00E93BE8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  <w:t>;</w:t>
            </w:r>
          </w:p>
          <w:p w:rsidR="002C2ABA" w:rsidRPr="00E93BE8" w:rsidRDefault="002C2ABA" w:rsidP="002C2ABA">
            <w:pPr>
              <w:suppressAutoHyphens/>
              <w:spacing w:after="0" w:line="100" w:lineRule="atLeast"/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</w:pPr>
            <w:r w:rsidRPr="00E93BE8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  <w:t>Плотнос</w:t>
            </w:r>
            <w:r w:rsidR="009547E9" w:rsidRPr="00E93BE8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  <w:t xml:space="preserve">ть раствора г/см.куб., не менее </w:t>
            </w:r>
            <w:r w:rsidRPr="00E93BE8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  <w:t>1,45</w:t>
            </w:r>
            <w:r w:rsidR="009547E9" w:rsidRPr="00E93BE8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  <w:t>;</w:t>
            </w:r>
          </w:p>
          <w:p w:rsidR="002C2ABA" w:rsidRPr="00E93BE8" w:rsidRDefault="002C2ABA" w:rsidP="002C2ABA">
            <w:pPr>
              <w:suppressAutoHyphens/>
              <w:spacing w:after="0" w:line="100" w:lineRule="atLeast"/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</w:pPr>
            <w:r w:rsidRPr="00E93BE8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  <w:t>Массовая</w:t>
            </w:r>
            <w:r w:rsidR="00E93BE8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  <w:t xml:space="preserve"> доля мышьяка (Аs), %, не более </w:t>
            </w:r>
            <w:r w:rsidRPr="00E93BE8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  <w:t>0,001</w:t>
            </w:r>
            <w:r w:rsidR="009547E9" w:rsidRPr="00E93BE8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  <w:t>;</w:t>
            </w:r>
          </w:p>
          <w:p w:rsidR="00C0090D" w:rsidRPr="00560A1C" w:rsidRDefault="002C2ABA" w:rsidP="00C0090D">
            <w:pPr>
              <w:suppressAutoHyphens/>
              <w:spacing w:after="0" w:line="100" w:lineRule="atLeast"/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</w:pPr>
            <w:r w:rsidRPr="00E93BE8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  <w:t>Массовая до</w:t>
            </w:r>
            <w:r w:rsidR="009547E9" w:rsidRPr="00E93BE8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  <w:t xml:space="preserve">ля соляной кислоты, %, не более </w:t>
            </w:r>
            <w:r w:rsidRPr="00E93BE8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  <w:t>1,5</w:t>
            </w:r>
            <w:r w:rsidR="009547E9" w:rsidRPr="00E93BE8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D7B" w:rsidRPr="00A8106D" w:rsidRDefault="0020104D" w:rsidP="004C20B6">
            <w:pPr>
              <w:pStyle w:val="af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</w:t>
            </w:r>
            <w:r w:rsidR="007968B1">
              <w:rPr>
                <w:rFonts w:eastAsia="Calibri"/>
                <w:sz w:val="20"/>
                <w:szCs w:val="20"/>
              </w:rPr>
              <w:t> 000 кг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7B" w:rsidRPr="00CB40FE" w:rsidRDefault="00967D7B" w:rsidP="004A7C9F">
            <w:pPr>
              <w:pStyle w:val="af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D7B" w:rsidRPr="00CB40FE" w:rsidRDefault="00967D7B" w:rsidP="003E2D60">
            <w:pPr>
              <w:pStyle w:val="af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D7B" w:rsidRPr="00CB40FE" w:rsidRDefault="00967D7B" w:rsidP="004A7C9F">
            <w:pPr>
              <w:pStyle w:val="af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D7B" w:rsidRPr="00CB40FE" w:rsidRDefault="00967D7B" w:rsidP="003E2D60">
            <w:pPr>
              <w:pStyle w:val="af1"/>
              <w:rPr>
                <w:rFonts w:eastAsia="Calibri"/>
                <w:sz w:val="18"/>
                <w:szCs w:val="20"/>
              </w:rPr>
            </w:pPr>
          </w:p>
        </w:tc>
      </w:tr>
    </w:tbl>
    <w:p w:rsidR="004C20B6" w:rsidRPr="00A8106D" w:rsidRDefault="004C20B6" w:rsidP="004C20B6">
      <w:pPr>
        <w:rPr>
          <w:rFonts w:ascii="Times New Roman" w:eastAsia="Calibri" w:hAnsi="Times New Roman" w:cs="Times New Roman"/>
          <w:sz w:val="20"/>
          <w:szCs w:val="20"/>
        </w:rPr>
      </w:pPr>
      <w:r w:rsidRPr="00A8106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544"/>
        <w:gridCol w:w="5670"/>
      </w:tblGrid>
      <w:tr w:rsidR="00A8106D" w:rsidRPr="00A8106D" w:rsidTr="00DB478A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A8106D" w:rsidRDefault="00A8106D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A8106D" w:rsidRDefault="00A8106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8106D">
              <w:rPr>
                <w:rFonts w:ascii="Times New Roman" w:hAnsi="Times New Roman" w:cs="Times New Roman"/>
                <w:sz w:val="20"/>
                <w:szCs w:val="20"/>
              </w:rPr>
              <w:t>Условия поставки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C32465" w:rsidRDefault="00A8106D" w:rsidP="001B0F41">
            <w:pPr>
              <w:pStyle w:val="af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32465">
              <w:rPr>
                <w:sz w:val="20"/>
                <w:szCs w:val="20"/>
                <w:lang w:val="en-US"/>
              </w:rPr>
              <w:t>DDP</w:t>
            </w:r>
            <w:r w:rsidR="00EA7818" w:rsidRPr="00C32465">
              <w:rPr>
                <w:sz w:val="20"/>
                <w:szCs w:val="20"/>
              </w:rPr>
              <w:t xml:space="preserve">,  </w:t>
            </w:r>
            <w:proofErr w:type="spellStart"/>
            <w:r w:rsidR="001B0F41">
              <w:rPr>
                <w:sz w:val="20"/>
                <w:szCs w:val="20"/>
              </w:rPr>
              <w:t>Кызылординская</w:t>
            </w:r>
            <w:proofErr w:type="spellEnd"/>
            <w:r w:rsidR="001B0F41">
              <w:rPr>
                <w:sz w:val="20"/>
                <w:szCs w:val="20"/>
              </w:rPr>
              <w:t xml:space="preserve"> область, </w:t>
            </w:r>
            <w:proofErr w:type="spellStart"/>
            <w:r w:rsidR="001B0F41">
              <w:rPr>
                <w:sz w:val="20"/>
                <w:szCs w:val="20"/>
              </w:rPr>
              <w:t>Шиилинский</w:t>
            </w:r>
            <w:proofErr w:type="spellEnd"/>
            <w:r w:rsidR="001B0F41">
              <w:rPr>
                <w:sz w:val="20"/>
                <w:szCs w:val="20"/>
              </w:rPr>
              <w:t xml:space="preserve"> район, рудник </w:t>
            </w:r>
            <w:proofErr w:type="spellStart"/>
            <w:r w:rsidR="001B0F41">
              <w:rPr>
                <w:sz w:val="20"/>
                <w:szCs w:val="20"/>
              </w:rPr>
              <w:t>Ирколь</w:t>
            </w:r>
            <w:proofErr w:type="spellEnd"/>
            <w:r w:rsidR="001B0F41">
              <w:rPr>
                <w:sz w:val="20"/>
                <w:szCs w:val="20"/>
              </w:rPr>
              <w:t>.</w:t>
            </w:r>
            <w:r w:rsidRPr="00C32465">
              <w:rPr>
                <w:sz w:val="20"/>
                <w:szCs w:val="20"/>
              </w:rPr>
              <w:t xml:space="preserve"> </w:t>
            </w:r>
          </w:p>
        </w:tc>
      </w:tr>
      <w:tr w:rsidR="00A8106D" w:rsidRPr="00A8106D" w:rsidTr="00DB478A"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A8106D" w:rsidRDefault="00A8106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A8106D" w:rsidRDefault="00A8106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8106D">
              <w:rPr>
                <w:rFonts w:ascii="Times New Roman" w:hAnsi="Times New Roman" w:cs="Times New Roman"/>
                <w:bCs/>
                <w:sz w:val="20"/>
                <w:szCs w:val="20"/>
              </w:rPr>
              <w:t>Срок поставки: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C32465" w:rsidRDefault="004039B8" w:rsidP="00A8106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  <w:r w:rsidR="00A8106D" w:rsidRPr="00C32465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 с даты заключения договора </w:t>
            </w:r>
          </w:p>
        </w:tc>
      </w:tr>
      <w:tr w:rsidR="00A8106D" w:rsidRPr="00A8106D" w:rsidTr="00DB478A">
        <w:trPr>
          <w:trHeight w:val="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A8106D" w:rsidRDefault="00A8106D" w:rsidP="00A8106D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A8106D" w:rsidRDefault="00CB40FE">
            <w:pPr>
              <w:pStyle w:val="af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Срок годности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A8106D" w:rsidRDefault="00CB40FE">
            <w:pPr>
              <w:pStyle w:val="af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="00A8106D" w:rsidRPr="00A8106D">
              <w:rPr>
                <w:sz w:val="20"/>
                <w:szCs w:val="20"/>
              </w:rPr>
              <w:t xml:space="preserve"> 12 месяцев </w:t>
            </w:r>
            <w:proofErr w:type="gramStart"/>
            <w:r w:rsidR="00A8106D" w:rsidRPr="00A8106D">
              <w:rPr>
                <w:sz w:val="20"/>
                <w:szCs w:val="20"/>
              </w:rPr>
              <w:t>с даты поставки</w:t>
            </w:r>
            <w:proofErr w:type="gramEnd"/>
            <w:r w:rsidR="00A8106D" w:rsidRPr="00A8106D">
              <w:rPr>
                <w:sz w:val="20"/>
                <w:szCs w:val="20"/>
              </w:rPr>
              <w:t xml:space="preserve"> </w:t>
            </w:r>
          </w:p>
        </w:tc>
      </w:tr>
      <w:tr w:rsidR="00E02F9C" w:rsidRPr="00A8106D" w:rsidTr="00DB478A">
        <w:trPr>
          <w:trHeight w:val="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9C" w:rsidRDefault="006953C8" w:rsidP="00A8106D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9C" w:rsidRPr="00B82D50" w:rsidRDefault="00B82D50">
            <w:pPr>
              <w:pStyle w:val="af3"/>
              <w:spacing w:before="0" w:beforeAutospacing="0" w:after="0" w:afterAutospacing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Комплект документации: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9C" w:rsidRPr="00B82D50" w:rsidRDefault="00B82D50">
            <w:pPr>
              <w:pStyle w:val="af3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Паспорт качества</w:t>
            </w:r>
          </w:p>
        </w:tc>
      </w:tr>
      <w:tr w:rsidR="00E02F9C" w:rsidRPr="00A8106D" w:rsidTr="00DB478A">
        <w:trPr>
          <w:trHeight w:val="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9C" w:rsidRDefault="006953C8" w:rsidP="00A8106D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9C" w:rsidRPr="002D1967" w:rsidRDefault="002D1967">
            <w:pPr>
              <w:pStyle w:val="af3"/>
              <w:spacing w:before="0" w:beforeAutospacing="0" w:after="0" w:afterAutospacing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Фасовка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9C" w:rsidRPr="002D1967" w:rsidRDefault="00560A1C">
            <w:pPr>
              <w:pStyle w:val="af3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Канистры по 40</w:t>
            </w:r>
            <w:r w:rsidR="002D1967">
              <w:rPr>
                <w:sz w:val="20"/>
                <w:szCs w:val="20"/>
                <w:lang w:val="kk-KZ"/>
              </w:rPr>
              <w:t xml:space="preserve"> кг</w:t>
            </w:r>
          </w:p>
        </w:tc>
      </w:tr>
      <w:tr w:rsidR="00A8106D" w:rsidRPr="00A8106D" w:rsidTr="00DB478A">
        <w:trPr>
          <w:trHeight w:val="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A8106D" w:rsidRDefault="006953C8" w:rsidP="00A8106D">
            <w:pPr>
              <w:pStyle w:val="af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A8106D" w:rsidRPr="00A8106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A8106D" w:rsidRDefault="00A8106D">
            <w:pPr>
              <w:pStyle w:val="af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8106D">
              <w:rPr>
                <w:sz w:val="20"/>
                <w:szCs w:val="20"/>
              </w:rPr>
              <w:t>Требования к упаковке оборудования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A8106D" w:rsidRDefault="005965F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агенты</w:t>
            </w:r>
            <w:r w:rsidR="00A81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06D" w:rsidRPr="00A8106D">
              <w:rPr>
                <w:rFonts w:ascii="Times New Roman" w:hAnsi="Times New Roman" w:cs="Times New Roman"/>
                <w:sz w:val="20"/>
                <w:szCs w:val="20"/>
              </w:rPr>
              <w:t xml:space="preserve"> поставляется в специальной упаковке, соответствующей стандартам, ТУ, обязательным правилам и требованиям для тары и упаковки. Упаковка должна обеспечивать полную сохранность </w:t>
            </w:r>
            <w:proofErr w:type="spellStart"/>
            <w:r w:rsidR="00DC1A20">
              <w:rPr>
                <w:rFonts w:ascii="Times New Roman" w:hAnsi="Times New Roman" w:cs="Times New Roman"/>
                <w:sz w:val="20"/>
                <w:szCs w:val="20"/>
              </w:rPr>
              <w:t>химре</w:t>
            </w:r>
            <w:proofErr w:type="spellEnd"/>
            <w:r w:rsidR="00DC1A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агентов</w:t>
            </w:r>
            <w:r w:rsidR="00A8106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8106D" w:rsidRPr="00A8106D">
              <w:rPr>
                <w:rFonts w:ascii="Times New Roman" w:hAnsi="Times New Roman" w:cs="Times New Roman"/>
                <w:sz w:val="20"/>
                <w:szCs w:val="20"/>
              </w:rPr>
              <w:t xml:space="preserve"> на весь срок его транспортировки с учетом перегрузок и длительного хранения. </w:t>
            </w:r>
          </w:p>
          <w:p w:rsidR="00A8106D" w:rsidRPr="00A8106D" w:rsidRDefault="00A8106D">
            <w:pPr>
              <w:pStyle w:val="af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106D">
              <w:rPr>
                <w:sz w:val="20"/>
                <w:szCs w:val="20"/>
              </w:rPr>
              <w:t xml:space="preserve">Товар должен быть новым, то есть не бывшим в эксплуатации, не восстановленным, без дефектов материала и изготовления, не модифицированным, не переделанным, не поврежденным, без каких-либо ограничений (залог, запрет, арест и т.п.) к свободному обращению на территории Республики Казахстан. </w:t>
            </w:r>
          </w:p>
        </w:tc>
      </w:tr>
    </w:tbl>
    <w:p w:rsidR="00C160C7" w:rsidRDefault="00C160C7" w:rsidP="00C160C7">
      <w:pPr>
        <w:pStyle w:val="af1"/>
        <w:rPr>
          <w:rFonts w:eastAsia="Calibri"/>
          <w:sz w:val="20"/>
          <w:szCs w:val="20"/>
        </w:rPr>
      </w:pPr>
    </w:p>
    <w:p w:rsidR="00CB40FE" w:rsidRDefault="00CB40FE" w:rsidP="00C160C7">
      <w:pPr>
        <w:pStyle w:val="af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Руководитель </w:t>
      </w:r>
    </w:p>
    <w:p w:rsidR="00CB40FE" w:rsidRDefault="00CB40FE" w:rsidP="00C160C7">
      <w:pPr>
        <w:pStyle w:val="af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Потенциального поставщика _____________________ Подпись, печать</w:t>
      </w:r>
    </w:p>
    <w:p w:rsidR="00CB40FE" w:rsidRDefault="00CB40FE" w:rsidP="00C160C7">
      <w:pPr>
        <w:pStyle w:val="af1"/>
        <w:rPr>
          <w:rFonts w:eastAsia="Calibri"/>
          <w:sz w:val="20"/>
          <w:szCs w:val="20"/>
        </w:rPr>
      </w:pPr>
    </w:p>
    <w:p w:rsidR="00CB40FE" w:rsidRPr="00EA5682" w:rsidRDefault="00CB40FE" w:rsidP="00C160C7">
      <w:pPr>
        <w:pStyle w:val="af1"/>
        <w:rPr>
          <w:rFonts w:eastAsia="Calibri"/>
          <w:b/>
          <w:sz w:val="20"/>
          <w:szCs w:val="20"/>
        </w:rPr>
      </w:pPr>
      <w:r w:rsidRPr="00EA5682">
        <w:rPr>
          <w:rFonts w:eastAsia="Calibri"/>
          <w:b/>
          <w:sz w:val="20"/>
          <w:szCs w:val="20"/>
        </w:rPr>
        <w:t>Рекомендации по заполнению Технической спецификации Потенциальным поставщиком:</w:t>
      </w:r>
    </w:p>
    <w:p w:rsidR="00CB40FE" w:rsidRDefault="00CB40FE" w:rsidP="00C160C7">
      <w:pPr>
        <w:pStyle w:val="af1"/>
        <w:rPr>
          <w:rFonts w:eastAsia="Calibri"/>
          <w:sz w:val="20"/>
          <w:szCs w:val="20"/>
        </w:rPr>
      </w:pPr>
    </w:p>
    <w:p w:rsidR="00EA5682" w:rsidRDefault="00EA5682" w:rsidP="00EA5682">
      <w:pPr>
        <w:pStyle w:val="af1"/>
        <w:numPr>
          <w:ilvl w:val="0"/>
          <w:numId w:val="9"/>
        </w:num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Техническая спецификация подается </w:t>
      </w:r>
      <w:r w:rsidR="008E77D9">
        <w:rPr>
          <w:rFonts w:eastAsia="Calibri"/>
          <w:sz w:val="20"/>
          <w:szCs w:val="20"/>
        </w:rPr>
        <w:t xml:space="preserve">Потенциальным поставщиком </w:t>
      </w:r>
      <w:r w:rsidR="002A6990">
        <w:rPr>
          <w:rFonts w:eastAsia="Calibri"/>
          <w:sz w:val="20"/>
          <w:szCs w:val="20"/>
        </w:rPr>
        <w:t xml:space="preserve">в </w:t>
      </w:r>
      <w:r>
        <w:rPr>
          <w:rFonts w:eastAsia="Calibri"/>
          <w:sz w:val="20"/>
          <w:szCs w:val="20"/>
        </w:rPr>
        <w:t xml:space="preserve">форме </w:t>
      </w:r>
      <w:r w:rsidR="008E77D9">
        <w:rPr>
          <w:rFonts w:eastAsia="Calibri"/>
          <w:sz w:val="20"/>
          <w:szCs w:val="20"/>
        </w:rPr>
        <w:t>Заказчика;</w:t>
      </w:r>
    </w:p>
    <w:p w:rsidR="00EA5682" w:rsidRDefault="00EA5682" w:rsidP="00EA5682">
      <w:pPr>
        <w:pStyle w:val="af1"/>
        <w:numPr>
          <w:ilvl w:val="0"/>
          <w:numId w:val="9"/>
        </w:num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Потенциальный поставщик самостоятельно  заполняет столбцы 5-8</w:t>
      </w:r>
      <w:bookmarkStart w:id="0" w:name="_GoBack"/>
      <w:bookmarkEnd w:id="0"/>
      <w:r w:rsidR="008E77D9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.</w:t>
      </w:r>
    </w:p>
    <w:sectPr w:rsidR="00EA5682" w:rsidSect="0074412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86" w:rsidRDefault="00433486" w:rsidP="00456AD6">
      <w:pPr>
        <w:spacing w:after="0" w:line="240" w:lineRule="auto"/>
      </w:pPr>
      <w:r>
        <w:separator/>
      </w:r>
    </w:p>
  </w:endnote>
  <w:endnote w:type="continuationSeparator" w:id="0">
    <w:p w:rsidR="00433486" w:rsidRDefault="00433486" w:rsidP="0045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55487"/>
      <w:docPartObj>
        <w:docPartGallery w:val="Page Numbers (Bottom of Page)"/>
        <w:docPartUnique/>
      </w:docPartObj>
    </w:sdtPr>
    <w:sdtEndPr/>
    <w:sdtContent>
      <w:p w:rsidR="00456AD6" w:rsidRDefault="00CA6A1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6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6AD6" w:rsidRDefault="00456A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86" w:rsidRDefault="00433486" w:rsidP="00456AD6">
      <w:pPr>
        <w:spacing w:after="0" w:line="240" w:lineRule="auto"/>
      </w:pPr>
      <w:r>
        <w:separator/>
      </w:r>
    </w:p>
  </w:footnote>
  <w:footnote w:type="continuationSeparator" w:id="0">
    <w:p w:rsidR="00433486" w:rsidRDefault="00433486" w:rsidP="00456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4080"/>
    <w:multiLevelType w:val="hybridMultilevel"/>
    <w:tmpl w:val="3CDE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1202"/>
    <w:multiLevelType w:val="hybridMultilevel"/>
    <w:tmpl w:val="1A220D8E"/>
    <w:lvl w:ilvl="0" w:tplc="5EBA9D5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DD44AB"/>
    <w:multiLevelType w:val="hybridMultilevel"/>
    <w:tmpl w:val="685E440C"/>
    <w:lvl w:ilvl="0" w:tplc="6A92D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916AFE"/>
    <w:multiLevelType w:val="hybridMultilevel"/>
    <w:tmpl w:val="F460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8276F"/>
    <w:multiLevelType w:val="hybridMultilevel"/>
    <w:tmpl w:val="08EEE0A6"/>
    <w:lvl w:ilvl="0" w:tplc="16A62AC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66E53352"/>
    <w:multiLevelType w:val="hybridMultilevel"/>
    <w:tmpl w:val="74C8B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B09F6"/>
    <w:multiLevelType w:val="hybridMultilevel"/>
    <w:tmpl w:val="7A78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36582"/>
    <w:multiLevelType w:val="hybridMultilevel"/>
    <w:tmpl w:val="D7E0317C"/>
    <w:lvl w:ilvl="0" w:tplc="F34436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993718"/>
    <w:multiLevelType w:val="hybridMultilevel"/>
    <w:tmpl w:val="7A78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46"/>
    <w:rsid w:val="00017E29"/>
    <w:rsid w:val="00052A27"/>
    <w:rsid w:val="000E6242"/>
    <w:rsid w:val="000F2931"/>
    <w:rsid w:val="0010584A"/>
    <w:rsid w:val="0012715E"/>
    <w:rsid w:val="00157274"/>
    <w:rsid w:val="0016434E"/>
    <w:rsid w:val="00171072"/>
    <w:rsid w:val="00181346"/>
    <w:rsid w:val="001949C6"/>
    <w:rsid w:val="001B0F41"/>
    <w:rsid w:val="0020104D"/>
    <w:rsid w:val="002046B8"/>
    <w:rsid w:val="00213CE5"/>
    <w:rsid w:val="00241852"/>
    <w:rsid w:val="002855BB"/>
    <w:rsid w:val="00290E1E"/>
    <w:rsid w:val="00294A3F"/>
    <w:rsid w:val="002A6990"/>
    <w:rsid w:val="002B141D"/>
    <w:rsid w:val="002C2ABA"/>
    <w:rsid w:val="002D1967"/>
    <w:rsid w:val="002D25BD"/>
    <w:rsid w:val="0033478C"/>
    <w:rsid w:val="003459D3"/>
    <w:rsid w:val="003A540D"/>
    <w:rsid w:val="003B7930"/>
    <w:rsid w:val="003E2D60"/>
    <w:rsid w:val="004039B8"/>
    <w:rsid w:val="00433486"/>
    <w:rsid w:val="00456AD6"/>
    <w:rsid w:val="004A5BC1"/>
    <w:rsid w:val="004C20B6"/>
    <w:rsid w:val="004C69E8"/>
    <w:rsid w:val="00506535"/>
    <w:rsid w:val="00560A1C"/>
    <w:rsid w:val="005613E6"/>
    <w:rsid w:val="005965FB"/>
    <w:rsid w:val="00597C15"/>
    <w:rsid w:val="005A7DEA"/>
    <w:rsid w:val="005B5962"/>
    <w:rsid w:val="00630457"/>
    <w:rsid w:val="0064658E"/>
    <w:rsid w:val="006953C8"/>
    <w:rsid w:val="006B588C"/>
    <w:rsid w:val="007046A7"/>
    <w:rsid w:val="00736C8C"/>
    <w:rsid w:val="0074412C"/>
    <w:rsid w:val="00773DED"/>
    <w:rsid w:val="007763AB"/>
    <w:rsid w:val="007968B1"/>
    <w:rsid w:val="007A2739"/>
    <w:rsid w:val="007E1DF9"/>
    <w:rsid w:val="007E6C1E"/>
    <w:rsid w:val="0085102C"/>
    <w:rsid w:val="0088210A"/>
    <w:rsid w:val="008E77D9"/>
    <w:rsid w:val="00900F89"/>
    <w:rsid w:val="009547E9"/>
    <w:rsid w:val="00967D7B"/>
    <w:rsid w:val="009D5E04"/>
    <w:rsid w:val="00A35430"/>
    <w:rsid w:val="00A8106D"/>
    <w:rsid w:val="00AA0444"/>
    <w:rsid w:val="00AC0A9D"/>
    <w:rsid w:val="00B23442"/>
    <w:rsid w:val="00B54B9B"/>
    <w:rsid w:val="00B82D50"/>
    <w:rsid w:val="00BB3873"/>
    <w:rsid w:val="00C0090D"/>
    <w:rsid w:val="00C04ED7"/>
    <w:rsid w:val="00C160C7"/>
    <w:rsid w:val="00C25A26"/>
    <w:rsid w:val="00C32465"/>
    <w:rsid w:val="00C66CF0"/>
    <w:rsid w:val="00CA6A10"/>
    <w:rsid w:val="00CB40FE"/>
    <w:rsid w:val="00D16C8F"/>
    <w:rsid w:val="00D471B7"/>
    <w:rsid w:val="00D77281"/>
    <w:rsid w:val="00DA5ABF"/>
    <w:rsid w:val="00DB478A"/>
    <w:rsid w:val="00DC1A20"/>
    <w:rsid w:val="00DD79F3"/>
    <w:rsid w:val="00DE35B8"/>
    <w:rsid w:val="00E02F9C"/>
    <w:rsid w:val="00E51F54"/>
    <w:rsid w:val="00E93A6E"/>
    <w:rsid w:val="00E93BE8"/>
    <w:rsid w:val="00EA5682"/>
    <w:rsid w:val="00EA7818"/>
    <w:rsid w:val="00ED16D0"/>
    <w:rsid w:val="00ED3E3B"/>
    <w:rsid w:val="00EE7DAB"/>
    <w:rsid w:val="00F6121C"/>
    <w:rsid w:val="00FB1136"/>
    <w:rsid w:val="00FD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1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81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13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181346"/>
    <w:rPr>
      <w:b/>
      <w:bCs/>
    </w:rPr>
  </w:style>
  <w:style w:type="paragraph" w:styleId="a4">
    <w:name w:val="Balloon Text"/>
    <w:basedOn w:val="a"/>
    <w:link w:val="a5"/>
    <w:unhideWhenUsed/>
    <w:rsid w:val="0018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13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AD6"/>
  </w:style>
  <w:style w:type="paragraph" w:styleId="a8">
    <w:name w:val="footer"/>
    <w:basedOn w:val="a"/>
    <w:link w:val="a9"/>
    <w:unhideWhenUsed/>
    <w:rsid w:val="0045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56AD6"/>
  </w:style>
  <w:style w:type="table" w:styleId="aa">
    <w:name w:val="Table Grid"/>
    <w:basedOn w:val="a1"/>
    <w:rsid w:val="00646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4C20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ody Text Indent"/>
    <w:basedOn w:val="a"/>
    <w:link w:val="ad"/>
    <w:rsid w:val="004C20B6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4C20B6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endnote text"/>
    <w:basedOn w:val="a"/>
    <w:link w:val="af"/>
    <w:rsid w:val="004C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4C2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rsid w:val="004C20B6"/>
    <w:rPr>
      <w:vertAlign w:val="superscript"/>
    </w:rPr>
  </w:style>
  <w:style w:type="paragraph" w:styleId="af1">
    <w:name w:val="No Spacing"/>
    <w:uiPriority w:val="1"/>
    <w:qFormat/>
    <w:rsid w:val="004C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atures">
    <w:name w:val="features"/>
    <w:rsid w:val="004C20B6"/>
  </w:style>
  <w:style w:type="paragraph" w:styleId="af2">
    <w:name w:val="List Paragraph"/>
    <w:basedOn w:val="a"/>
    <w:uiPriority w:val="34"/>
    <w:qFormat/>
    <w:rsid w:val="004C20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Основной текст (7)"/>
    <w:basedOn w:val="a"/>
    <w:rsid w:val="004C20B6"/>
    <w:pPr>
      <w:shd w:val="clear" w:color="auto" w:fill="FFFFFF"/>
      <w:suppressAutoHyphens/>
      <w:spacing w:before="240" w:after="0" w:line="298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rmal (Web)"/>
    <w:basedOn w:val="a"/>
    <w:unhideWhenUsed/>
    <w:rsid w:val="00A8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1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81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13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181346"/>
    <w:rPr>
      <w:b/>
      <w:bCs/>
    </w:rPr>
  </w:style>
  <w:style w:type="paragraph" w:styleId="a4">
    <w:name w:val="Balloon Text"/>
    <w:basedOn w:val="a"/>
    <w:link w:val="a5"/>
    <w:unhideWhenUsed/>
    <w:rsid w:val="0018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13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AD6"/>
  </w:style>
  <w:style w:type="paragraph" w:styleId="a8">
    <w:name w:val="footer"/>
    <w:basedOn w:val="a"/>
    <w:link w:val="a9"/>
    <w:unhideWhenUsed/>
    <w:rsid w:val="0045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56AD6"/>
  </w:style>
  <w:style w:type="table" w:styleId="aa">
    <w:name w:val="Table Grid"/>
    <w:basedOn w:val="a1"/>
    <w:rsid w:val="00646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4C20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ody Text Indent"/>
    <w:basedOn w:val="a"/>
    <w:link w:val="ad"/>
    <w:rsid w:val="004C20B6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4C20B6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endnote text"/>
    <w:basedOn w:val="a"/>
    <w:link w:val="af"/>
    <w:rsid w:val="004C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4C2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rsid w:val="004C20B6"/>
    <w:rPr>
      <w:vertAlign w:val="superscript"/>
    </w:rPr>
  </w:style>
  <w:style w:type="paragraph" w:styleId="af1">
    <w:name w:val="No Spacing"/>
    <w:uiPriority w:val="1"/>
    <w:qFormat/>
    <w:rsid w:val="004C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atures">
    <w:name w:val="features"/>
    <w:rsid w:val="004C20B6"/>
  </w:style>
  <w:style w:type="paragraph" w:styleId="af2">
    <w:name w:val="List Paragraph"/>
    <w:basedOn w:val="a"/>
    <w:uiPriority w:val="34"/>
    <w:qFormat/>
    <w:rsid w:val="004C20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Основной текст (7)"/>
    <w:basedOn w:val="a"/>
    <w:rsid w:val="004C20B6"/>
    <w:pPr>
      <w:shd w:val="clear" w:color="auto" w:fill="FFFFFF"/>
      <w:suppressAutoHyphens/>
      <w:spacing w:before="240" w:after="0" w:line="298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rmal (Web)"/>
    <w:basedOn w:val="a"/>
    <w:unhideWhenUsed/>
    <w:rsid w:val="00A8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002EC-56A9-4BF8-98F8-90385BA0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y.mironov</dc:creator>
  <cp:lastModifiedBy>k.zhaksylykov</cp:lastModifiedBy>
  <cp:revision>49</cp:revision>
  <dcterms:created xsi:type="dcterms:W3CDTF">2015-12-03T08:26:00Z</dcterms:created>
  <dcterms:modified xsi:type="dcterms:W3CDTF">2017-05-05T03:39:00Z</dcterms:modified>
</cp:coreProperties>
</file>