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FFAF" w14:textId="45830A84" w:rsidR="009B0B83" w:rsidRPr="00AF2516" w:rsidRDefault="00C008F8" w:rsidP="00C008F8">
      <w:pPr>
        <w:shd w:val="clear" w:color="auto" w:fill="FFFFFF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  <w:r w:rsidRPr="00C008F8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52B8B01E" w14:textId="3325EF81" w:rsidR="009B0B83" w:rsidRPr="00AF2516" w:rsidRDefault="00C008F8" w:rsidP="00C008F8">
      <w:pPr>
        <w:shd w:val="clear" w:color="auto" w:fill="FFFFFF"/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>на Услуги по реализации программ постдипломного образования</w:t>
      </w:r>
      <w:r w:rsidR="00E07B7E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>,</w:t>
      </w:r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 xml:space="preserve"> по набору новых слушателей по программ</w:t>
      </w:r>
      <w:r w:rsidR="00E07B7E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>ам</w:t>
      </w:r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 xml:space="preserve"> МВА и профессиональной переподготовки с </w:t>
      </w:r>
      <w:proofErr w:type="gramStart"/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>ТПУ,  подготовка</w:t>
      </w:r>
      <w:proofErr w:type="gramEnd"/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 xml:space="preserve"> </w:t>
      </w:r>
      <w:r w:rsidR="00E07B7E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>и реализация</w:t>
      </w:r>
      <w:r w:rsidRPr="00C008F8"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  <w:t xml:space="preserve"> новых программ по указанным направлениям</w:t>
      </w:r>
    </w:p>
    <w:p w14:paraId="12495D0C" w14:textId="77777777" w:rsidR="009B0B83" w:rsidRPr="00AF2516" w:rsidRDefault="009B0B83" w:rsidP="009B0B83">
      <w:pPr>
        <w:shd w:val="clear" w:color="auto" w:fill="FFFFFF"/>
        <w:tabs>
          <w:tab w:val="left" w:pos="0"/>
        </w:tabs>
        <w:suppressAutoHyphens/>
        <w:spacing w:after="0" w:line="0" w:lineRule="atLeast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1559"/>
        <w:gridCol w:w="1985"/>
        <w:gridCol w:w="1417"/>
      </w:tblGrid>
      <w:tr w:rsidR="009B0B83" w:rsidRPr="00114325" w14:paraId="412E15DE" w14:textId="77777777" w:rsidTr="00114325">
        <w:tc>
          <w:tcPr>
            <w:tcW w:w="534" w:type="dxa"/>
            <w:shd w:val="clear" w:color="auto" w:fill="auto"/>
          </w:tcPr>
          <w:p w14:paraId="23834949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color w:val="000000"/>
                <w:lang w:eastAsia="ar-SA"/>
              </w:rPr>
              <w:t>№п/п</w:t>
            </w:r>
          </w:p>
        </w:tc>
        <w:tc>
          <w:tcPr>
            <w:tcW w:w="3543" w:type="dxa"/>
            <w:shd w:val="clear" w:color="auto" w:fill="auto"/>
          </w:tcPr>
          <w:p w14:paraId="7E9F4AA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Наименование услуг.</w:t>
            </w:r>
          </w:p>
          <w:p w14:paraId="3FFF363E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Основное содержание</w:t>
            </w:r>
          </w:p>
        </w:tc>
        <w:tc>
          <w:tcPr>
            <w:tcW w:w="1418" w:type="dxa"/>
            <w:shd w:val="clear" w:color="auto" w:fill="auto"/>
          </w:tcPr>
          <w:p w14:paraId="3CD0B91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Дата начало этапа</w:t>
            </w:r>
          </w:p>
        </w:tc>
        <w:tc>
          <w:tcPr>
            <w:tcW w:w="1559" w:type="dxa"/>
            <w:shd w:val="clear" w:color="auto" w:fill="auto"/>
          </w:tcPr>
          <w:p w14:paraId="2E58CB7F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Дата окончания этапа</w:t>
            </w:r>
          </w:p>
        </w:tc>
        <w:tc>
          <w:tcPr>
            <w:tcW w:w="1985" w:type="dxa"/>
            <w:shd w:val="clear" w:color="auto" w:fill="auto"/>
          </w:tcPr>
          <w:p w14:paraId="1F838674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Результаты</w:t>
            </w:r>
          </w:p>
        </w:tc>
        <w:tc>
          <w:tcPr>
            <w:tcW w:w="1417" w:type="dxa"/>
            <w:shd w:val="clear" w:color="auto" w:fill="auto"/>
          </w:tcPr>
          <w:p w14:paraId="13C9D647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Стоимость этапа, тенге</w:t>
            </w:r>
          </w:p>
        </w:tc>
      </w:tr>
      <w:tr w:rsidR="009B0B83" w:rsidRPr="00114325" w14:paraId="618C0857" w14:textId="77777777" w:rsidTr="00114325">
        <w:tc>
          <w:tcPr>
            <w:tcW w:w="534" w:type="dxa"/>
            <w:shd w:val="clear" w:color="auto" w:fill="auto"/>
          </w:tcPr>
          <w:p w14:paraId="2009C8B5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3265802D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Работа со слушателями по учебному процессу по программе профессиональной переподготовки с ТПУ для руководителей в группе 2022г. Обеспечение обратной связи со слушателями и своевременное принятие мер, направленных на обеспечение высокого качества обучения, проведение анкетирования слушателей по результатам обучения.</w:t>
            </w:r>
          </w:p>
        </w:tc>
        <w:tc>
          <w:tcPr>
            <w:tcW w:w="1418" w:type="dxa"/>
            <w:shd w:val="clear" w:color="auto" w:fill="auto"/>
          </w:tcPr>
          <w:p w14:paraId="7AF30F91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16.01.2023 г.</w:t>
            </w:r>
          </w:p>
        </w:tc>
        <w:tc>
          <w:tcPr>
            <w:tcW w:w="1559" w:type="dxa"/>
            <w:shd w:val="clear" w:color="auto" w:fill="auto"/>
          </w:tcPr>
          <w:p w14:paraId="59A929FB" w14:textId="7AD5DE36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0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.02.2023 г.</w:t>
            </w:r>
          </w:p>
        </w:tc>
        <w:tc>
          <w:tcPr>
            <w:tcW w:w="1985" w:type="dxa"/>
            <w:shd w:val="clear" w:color="auto" w:fill="auto"/>
          </w:tcPr>
          <w:p w14:paraId="49BC6936" w14:textId="1E2F0241" w:rsidR="009B0B83" w:rsidRPr="00114325" w:rsidRDefault="00451758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 xml:space="preserve">Анкетирование слушателей,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контроль за ведением учебного процесса и своевременная подготовка данных в </w:t>
            </w:r>
            <w:proofErr w:type="spell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>УБУиО</w:t>
            </w:r>
            <w:proofErr w:type="spell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для выписки закрывающих документов для Заказчиков, постоянная обратная связь со слушателями.</w:t>
            </w:r>
          </w:p>
        </w:tc>
        <w:tc>
          <w:tcPr>
            <w:tcW w:w="1417" w:type="dxa"/>
            <w:shd w:val="clear" w:color="auto" w:fill="auto"/>
          </w:tcPr>
          <w:p w14:paraId="5C1D0D17" w14:textId="0FFFE77E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1133EA71" w14:textId="77777777" w:rsidTr="00114325">
        <w:trPr>
          <w:trHeight w:val="3187"/>
        </w:trPr>
        <w:tc>
          <w:tcPr>
            <w:tcW w:w="534" w:type="dxa"/>
            <w:shd w:val="clear" w:color="auto" w:fill="auto"/>
          </w:tcPr>
          <w:p w14:paraId="5428DB67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3E75EA8A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Согласование программ Профессиональной переподготовки с ТПУ на новый набор 2023 </w:t>
            </w:r>
            <w:proofErr w:type="gram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>года  по</w:t>
            </w:r>
            <w:proofErr w:type="gram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направлениям: </w:t>
            </w:r>
          </w:p>
          <w:p w14:paraId="4CB38E18" w14:textId="77777777" w:rsidR="009B0B83" w:rsidRPr="00114325" w:rsidRDefault="009B0B83" w:rsidP="003E7FF3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1.1. </w:t>
            </w:r>
            <w:r w:rsidRPr="00114325">
              <w:rPr>
                <w:rFonts w:ascii="Times New Roman" w:eastAsia="Calibri" w:hAnsi="Times New Roman"/>
                <w:lang w:eastAsia="en-US"/>
              </w:rPr>
              <w:t>«Технологии урановых добывающих и перерабатывающих предприятий»;</w:t>
            </w:r>
          </w:p>
          <w:p w14:paraId="1F5F0005" w14:textId="77777777" w:rsidR="009B0B83" w:rsidRPr="00114325" w:rsidRDefault="009B0B83" w:rsidP="003E7FF3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4325">
              <w:rPr>
                <w:rFonts w:ascii="Times New Roman" w:eastAsia="Calibri" w:hAnsi="Times New Roman"/>
                <w:lang w:eastAsia="en-US"/>
              </w:rPr>
              <w:t>1.</w:t>
            </w:r>
            <w:proofErr w:type="gramStart"/>
            <w:r w:rsidRPr="00114325">
              <w:rPr>
                <w:rFonts w:ascii="Times New Roman" w:eastAsia="Calibri" w:hAnsi="Times New Roman"/>
                <w:lang w:eastAsia="en-US"/>
              </w:rPr>
              <w:t>2.«</w:t>
            </w:r>
            <w:proofErr w:type="gramEnd"/>
            <w:r w:rsidRPr="00114325">
              <w:rPr>
                <w:rFonts w:ascii="Times New Roman" w:eastAsia="Calibri" w:hAnsi="Times New Roman"/>
                <w:lang w:eastAsia="en-US"/>
              </w:rPr>
              <w:t xml:space="preserve">Технология подземного выщелачивания урана»; </w:t>
            </w:r>
          </w:p>
          <w:p w14:paraId="1A90765E" w14:textId="77777777" w:rsidR="009B0B83" w:rsidRPr="00114325" w:rsidRDefault="009B0B83" w:rsidP="003E7FF3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4325">
              <w:rPr>
                <w:rFonts w:ascii="Times New Roman" w:eastAsia="Calibri" w:hAnsi="Times New Roman"/>
                <w:lang w:eastAsia="en-US"/>
              </w:rPr>
              <w:t>1.3. «Геология урановых месторождений»;</w:t>
            </w:r>
          </w:p>
          <w:p w14:paraId="3319B09E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Calibri" w:hAnsi="Times New Roman"/>
                <w:bCs/>
                <w:lang w:eastAsia="en-US"/>
              </w:rPr>
              <w:t>1.4. «Ядерные материалы их нераспространение и экология».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7B996746" w14:textId="7E5827AC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.02.2023</w:t>
            </w:r>
            <w:r w:rsidR="00B143FC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г</w:t>
            </w:r>
            <w:r w:rsidR="00B143FC">
              <w:rPr>
                <w:rFonts w:ascii="Times New Roman" w:eastAsia="Arial" w:hAnsi="Times New Roman"/>
                <w:iCs/>
                <w:lang w:eastAsia="ar-SA"/>
              </w:rPr>
              <w:t>.</w:t>
            </w:r>
          </w:p>
          <w:p w14:paraId="471BEC61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  <w:p w14:paraId="15481A23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0A1F5C7A" w14:textId="16F6DF42" w:rsidR="009B0B83" w:rsidRPr="00114325" w:rsidRDefault="009B0B83" w:rsidP="001143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02.03.2023</w:t>
            </w:r>
            <w:r w:rsidR="00B143FC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г</w:t>
            </w:r>
            <w:r w:rsidR="00B143FC">
              <w:rPr>
                <w:rFonts w:ascii="Times New Roman" w:eastAsia="Arial" w:hAnsi="Times New Roman"/>
                <w:iCs/>
                <w:lang w:eastAsia="ar-SA"/>
              </w:rPr>
              <w:t>.</w:t>
            </w:r>
          </w:p>
          <w:p w14:paraId="702B6ACA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CACC99C" w14:textId="5C5F99E2" w:rsidR="009B0B83" w:rsidRPr="00114325" w:rsidRDefault="00451758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Утверждение программы</w:t>
            </w:r>
            <w:r w:rsidR="0041776D">
              <w:rPr>
                <w:rFonts w:ascii="Times New Roman" w:eastAsia="Arial" w:hAnsi="Times New Roman"/>
                <w:iCs/>
                <w:lang w:eastAsia="ar-SA"/>
              </w:rPr>
              <w:t xml:space="preserve"> профессиональной переподготовки в </w:t>
            </w:r>
            <w:r w:rsidR="000C3EDC">
              <w:rPr>
                <w:rFonts w:ascii="Times New Roman" w:eastAsia="Arial" w:hAnsi="Times New Roman"/>
                <w:iCs/>
                <w:lang w:eastAsia="ar-SA"/>
              </w:rPr>
              <w:t>двухстороннем порядке по 4м направлениям</w:t>
            </w:r>
          </w:p>
        </w:tc>
        <w:tc>
          <w:tcPr>
            <w:tcW w:w="1417" w:type="dxa"/>
            <w:shd w:val="clear" w:color="auto" w:fill="auto"/>
          </w:tcPr>
          <w:p w14:paraId="1BBF33D3" w14:textId="67608B6A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02679849" w14:textId="77777777" w:rsidTr="00114325">
        <w:tc>
          <w:tcPr>
            <w:tcW w:w="534" w:type="dxa"/>
            <w:shd w:val="clear" w:color="auto" w:fill="auto"/>
          </w:tcPr>
          <w:p w14:paraId="0FB59ACA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44FFF187" w14:textId="77777777" w:rsidR="009B0B83" w:rsidRPr="00114325" w:rsidRDefault="009B0B83" w:rsidP="003E7FF3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Подготовка предложений обучения по программам профессиональной переподготовки с ТПУ на новый набор по соответствующим программам:</w:t>
            </w:r>
          </w:p>
          <w:p w14:paraId="29E1A016" w14:textId="77777777" w:rsidR="009B0B83" w:rsidRPr="00114325" w:rsidRDefault="009B0B83" w:rsidP="003E7FF3">
            <w:pPr>
              <w:tabs>
                <w:tab w:val="left" w:pos="2205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4325">
              <w:rPr>
                <w:rFonts w:ascii="Times New Roman" w:eastAsia="Calibri" w:hAnsi="Times New Roman"/>
                <w:lang w:eastAsia="en-US"/>
              </w:rPr>
              <w:t>1. «Технологии урановых добывающих и перерабатывающих предприятий» для химиков</w:t>
            </w:r>
          </w:p>
          <w:p w14:paraId="4FC72FE0" w14:textId="77777777" w:rsidR="009B0B83" w:rsidRPr="00114325" w:rsidRDefault="009B0B83" w:rsidP="003E7FF3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14325">
              <w:rPr>
                <w:rFonts w:ascii="Times New Roman" w:eastAsia="Calibri" w:hAnsi="Times New Roman"/>
                <w:lang w:eastAsia="en-US"/>
              </w:rPr>
              <w:t xml:space="preserve">2. «Технология подземного выщелачивания урана» для </w:t>
            </w:r>
            <w:proofErr w:type="spellStart"/>
            <w:r w:rsidRPr="00114325">
              <w:rPr>
                <w:rFonts w:ascii="Times New Roman" w:eastAsia="Calibri" w:hAnsi="Times New Roman"/>
                <w:lang w:eastAsia="en-US"/>
              </w:rPr>
              <w:t>геотехнологов</w:t>
            </w:r>
            <w:proofErr w:type="spellEnd"/>
          </w:p>
          <w:p w14:paraId="278493F2" w14:textId="77777777" w:rsidR="009B0B83" w:rsidRPr="00114325" w:rsidRDefault="009B0B83" w:rsidP="003E7FF3">
            <w:pPr>
              <w:tabs>
                <w:tab w:val="left" w:pos="2205"/>
              </w:tabs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Calibri" w:hAnsi="Times New Roman"/>
                <w:lang w:eastAsia="en-US"/>
              </w:rPr>
              <w:t>3. «Геология урановых месторождений» для геологов.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42C7026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7D73559" w14:textId="77777777" w:rsidR="009B0B83" w:rsidRPr="00114325" w:rsidRDefault="009B0B83" w:rsidP="0011432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  <w:p w14:paraId="76268579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EDB739C" w14:textId="7C3FF740" w:rsidR="009B0B83" w:rsidRPr="00114325" w:rsidRDefault="00B143FC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И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нформационное письмо для ДЗО АО «НАК «</w:t>
            </w:r>
            <w:proofErr w:type="spellStart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Казатомпром</w:t>
            </w:r>
            <w:proofErr w:type="spellEnd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» по профессиональной переподготовке с ТПУ</w:t>
            </w:r>
          </w:p>
        </w:tc>
        <w:tc>
          <w:tcPr>
            <w:tcW w:w="1417" w:type="dxa"/>
            <w:shd w:val="clear" w:color="auto" w:fill="auto"/>
          </w:tcPr>
          <w:p w14:paraId="03EEFCDF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008EDEA2" w14:textId="77777777" w:rsidTr="00114325">
        <w:tc>
          <w:tcPr>
            <w:tcW w:w="534" w:type="dxa"/>
            <w:shd w:val="clear" w:color="auto" w:fill="auto"/>
          </w:tcPr>
          <w:p w14:paraId="5B49CE8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39842E97" w14:textId="7CEC9015" w:rsidR="009B0B83" w:rsidRPr="00114325" w:rsidRDefault="00B759B6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С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огласование</w:t>
            </w:r>
            <w:r>
              <w:rPr>
                <w:rFonts w:ascii="Times New Roman" w:eastAsia="Arial" w:hAnsi="Times New Roman"/>
                <w:iCs/>
                <w:lang w:eastAsia="ar-SA"/>
              </w:rPr>
              <w:t xml:space="preserve"> графика занятий со слушателями </w:t>
            </w:r>
            <w:r w:rsidR="001B0DB4">
              <w:rPr>
                <w:rFonts w:ascii="Times New Roman" w:eastAsia="Arial" w:hAnsi="Times New Roman"/>
                <w:iCs/>
                <w:lang w:eastAsia="ar-SA"/>
              </w:rPr>
              <w:t>(</w:t>
            </w:r>
            <w:r w:rsidR="001B0DB4" w:rsidRPr="00114325">
              <w:rPr>
                <w:rFonts w:ascii="Times New Roman" w:eastAsia="Arial" w:hAnsi="Times New Roman"/>
                <w:iCs/>
                <w:lang w:eastAsia="ar-SA"/>
              </w:rPr>
              <w:t>групп</w:t>
            </w:r>
            <w:r w:rsidR="001B0DB4">
              <w:rPr>
                <w:rFonts w:ascii="Times New Roman" w:eastAsia="Arial" w:hAnsi="Times New Roman"/>
                <w:iCs/>
                <w:lang w:eastAsia="ar-SA"/>
              </w:rPr>
              <w:t>а</w:t>
            </w:r>
            <w:r w:rsidR="001B0DB4" w:rsidRPr="00114325">
              <w:rPr>
                <w:rFonts w:ascii="Times New Roman" w:eastAsia="Arial" w:hAnsi="Times New Roman"/>
                <w:iCs/>
                <w:lang w:eastAsia="ar-SA"/>
              </w:rPr>
              <w:t xml:space="preserve"> 2022-2023 гг.</w:t>
            </w:r>
            <w:r w:rsidR="001B0DB4">
              <w:rPr>
                <w:rFonts w:ascii="Times New Roman" w:eastAsia="Arial" w:hAnsi="Times New Roman"/>
                <w:iCs/>
                <w:lang w:eastAsia="ar-SA"/>
              </w:rPr>
              <w:t xml:space="preserve">)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по программе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Global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MBA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с </w:t>
            </w:r>
            <w:proofErr w:type="gramStart"/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ASMB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 Швейцарской</w:t>
            </w:r>
            <w:proofErr w:type="gramEnd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бизнес школой, специализация </w:t>
            </w:r>
            <w:r w:rsidR="009B0B83" w:rsidRPr="00114325">
              <w:rPr>
                <w:rFonts w:ascii="Times New Roman" w:hAnsi="Times New Roman"/>
                <w:shd w:val="clear" w:color="auto" w:fill="FFFFFF"/>
              </w:rPr>
              <w:t>«</w:t>
            </w:r>
            <w:r w:rsidR="009B0B83" w:rsidRPr="00114325">
              <w:rPr>
                <w:rFonts w:ascii="Times New Roman" w:hAnsi="Times New Roman"/>
                <w:shd w:val="clear" w:color="auto" w:fill="FFFFFF"/>
                <w:lang w:val="en-US"/>
              </w:rPr>
              <w:t>International</w:t>
            </w:r>
            <w:r w:rsidR="009B0B83" w:rsidRPr="0011432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B0B83" w:rsidRPr="00114325">
              <w:rPr>
                <w:rFonts w:ascii="Times New Roman" w:hAnsi="Times New Roman"/>
                <w:shd w:val="clear" w:color="auto" w:fill="FFFFFF"/>
                <w:lang w:val="en-US"/>
              </w:rPr>
              <w:t>Management</w:t>
            </w:r>
            <w:r w:rsidR="009B0B83" w:rsidRPr="00114325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FC2DC6" w14:textId="14B5164A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03.03.2023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74D361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10.04.2023 г.</w:t>
            </w:r>
          </w:p>
        </w:tc>
        <w:tc>
          <w:tcPr>
            <w:tcW w:w="1985" w:type="dxa"/>
            <w:shd w:val="clear" w:color="auto" w:fill="auto"/>
          </w:tcPr>
          <w:p w14:paraId="5BDE10E5" w14:textId="2E897442" w:rsidR="009B0B83" w:rsidRPr="00114325" w:rsidRDefault="0086556D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Г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рафик обучения по программе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Global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MBA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SBS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, </w:t>
            </w:r>
            <w:proofErr w:type="gramStart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своевременное  оповещение</w:t>
            </w:r>
            <w:proofErr w:type="gramEnd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слушателей о 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lastRenderedPageBreak/>
              <w:t>корректировке графика обучения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3B072B" w14:textId="7DD14126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65E3CE77" w14:textId="77777777" w:rsidTr="00114325">
        <w:tc>
          <w:tcPr>
            <w:tcW w:w="534" w:type="dxa"/>
            <w:shd w:val="clear" w:color="auto" w:fill="auto"/>
          </w:tcPr>
          <w:p w14:paraId="03FF907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7E55239A" w14:textId="602CC44D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Работа со слушателями по ликвидации академических задолженностей, контроль за ведением учебного </w:t>
            </w:r>
            <w:proofErr w:type="gram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процесса 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ASMB</w:t>
            </w:r>
            <w:proofErr w:type="gram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 в группах 2021-2022</w:t>
            </w:r>
            <w:r w:rsidR="009F2830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proofErr w:type="spell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>гг</w:t>
            </w:r>
            <w:proofErr w:type="spellEnd"/>
            <w:r w:rsidRPr="00114325">
              <w:rPr>
                <w:rFonts w:ascii="Times New Roman" w:eastAsia="Arial" w:hAnsi="Times New Roman"/>
                <w:iCs/>
                <w:lang w:eastAsia="ar-SA"/>
              </w:rPr>
              <w:t>; 2022-2023</w:t>
            </w:r>
            <w:r w:rsidR="009F2830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гг.  по программе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Global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MBA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14:paraId="2343CD81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2FA082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D2D827A" w14:textId="2193B05E" w:rsidR="009B0B83" w:rsidRPr="00114325" w:rsidRDefault="0086556D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 xml:space="preserve">Официальное письмо от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ASMB</w:t>
            </w:r>
            <w:r>
              <w:rPr>
                <w:rFonts w:ascii="Times New Roman" w:eastAsia="Arial" w:hAnsi="Times New Roman"/>
                <w:iCs/>
                <w:lang w:eastAsia="ar-SA"/>
              </w:rPr>
              <w:t xml:space="preserve"> о ликвидации 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академически</w:t>
            </w:r>
            <w:r>
              <w:rPr>
                <w:rFonts w:ascii="Times New Roman" w:eastAsia="Arial" w:hAnsi="Times New Roman"/>
                <w:iCs/>
                <w:lang w:eastAsia="ar-SA"/>
              </w:rPr>
              <w:t xml:space="preserve">х 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задолженност</w:t>
            </w:r>
            <w:r>
              <w:rPr>
                <w:rFonts w:ascii="Times New Roman" w:eastAsia="Arial" w:hAnsi="Times New Roman"/>
                <w:iCs/>
                <w:lang w:eastAsia="ar-SA"/>
              </w:rPr>
              <w:t>ей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слушателей </w:t>
            </w:r>
            <w:proofErr w:type="gramStart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по  программе</w:t>
            </w:r>
            <w:proofErr w:type="gramEnd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Global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MBA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="009B0B83" w:rsidRPr="00114325">
              <w:rPr>
                <w:rFonts w:ascii="Times New Roman" w:eastAsia="Arial" w:hAnsi="Times New Roman"/>
                <w:iCs/>
                <w:lang w:val="en-US" w:eastAsia="ar-SA"/>
              </w:rPr>
              <w:t>SBS</w:t>
            </w:r>
          </w:p>
        </w:tc>
        <w:tc>
          <w:tcPr>
            <w:tcW w:w="1417" w:type="dxa"/>
            <w:vMerge/>
            <w:shd w:val="clear" w:color="auto" w:fill="auto"/>
          </w:tcPr>
          <w:p w14:paraId="05F367DA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2D67DEF7" w14:textId="77777777" w:rsidTr="00114325">
        <w:tc>
          <w:tcPr>
            <w:tcW w:w="534" w:type="dxa"/>
            <w:shd w:val="clear" w:color="auto" w:fill="auto"/>
          </w:tcPr>
          <w:p w14:paraId="6F7494E0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668059EC" w14:textId="35DB6195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Работа с ДЗО АО «НАК «</w:t>
            </w:r>
            <w:proofErr w:type="spell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>Казатомпром</w:t>
            </w:r>
            <w:proofErr w:type="spell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». Составление и доведение до каждого </w:t>
            </w:r>
            <w:proofErr w:type="gram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>кандидата  информационного</w:t>
            </w:r>
            <w:proofErr w:type="gram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материала по программе о профессиональной переподготовке с ТПУ. </w:t>
            </w:r>
            <w:r w:rsidR="00DA38DF" w:rsidRPr="00114325">
              <w:rPr>
                <w:rFonts w:ascii="Times New Roman" w:eastAsia="Arial" w:hAnsi="Times New Roman"/>
                <w:iCs/>
                <w:lang w:eastAsia="ar-SA"/>
              </w:rPr>
              <w:t>Формирование не менее 1 группы слушателей по программе профессиональной переподготовке с ТПУ</w:t>
            </w:r>
          </w:p>
        </w:tc>
        <w:tc>
          <w:tcPr>
            <w:tcW w:w="1418" w:type="dxa"/>
            <w:shd w:val="clear" w:color="auto" w:fill="auto"/>
          </w:tcPr>
          <w:p w14:paraId="65069902" w14:textId="30F03C0E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11.04.2023</w:t>
            </w:r>
            <w:r w:rsidR="009B75CE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г</w:t>
            </w:r>
            <w:r w:rsidR="009B75CE">
              <w:rPr>
                <w:rFonts w:ascii="Times New Roman" w:eastAsia="Arial" w:hAnsi="Times New Roman"/>
                <w:iCs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928DF9B" w14:textId="34D9F73E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5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.05.2023</w:t>
            </w:r>
            <w:r w:rsidR="009B75CE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г</w:t>
            </w:r>
            <w:r w:rsidR="009B75CE">
              <w:rPr>
                <w:rFonts w:ascii="Times New Roman" w:eastAsia="Arial" w:hAnsi="Times New Roman"/>
                <w:iCs/>
                <w:lang w:eastAsia="ar-S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0171D24" w14:textId="00112774" w:rsidR="009B0B83" w:rsidRPr="00114325" w:rsidRDefault="00DA38DF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Набор группы слушателей</w:t>
            </w:r>
          </w:p>
        </w:tc>
        <w:tc>
          <w:tcPr>
            <w:tcW w:w="1417" w:type="dxa"/>
            <w:shd w:val="clear" w:color="auto" w:fill="auto"/>
          </w:tcPr>
          <w:p w14:paraId="51C5D421" w14:textId="5FBD5D04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34F51844" w14:textId="77777777" w:rsidTr="00114325">
        <w:tc>
          <w:tcPr>
            <w:tcW w:w="534" w:type="dxa"/>
            <w:shd w:val="clear" w:color="auto" w:fill="auto"/>
          </w:tcPr>
          <w:p w14:paraId="04E16F91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781CC3D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Контроль за ведением учебного процесса, работа со слушателями по посещаемости, сдачи контрольных заданий по программам профессиональной переподготовке с ТПУ.</w:t>
            </w:r>
          </w:p>
        </w:tc>
        <w:tc>
          <w:tcPr>
            <w:tcW w:w="1418" w:type="dxa"/>
            <w:shd w:val="clear" w:color="auto" w:fill="auto"/>
          </w:tcPr>
          <w:p w14:paraId="298533B4" w14:textId="37462163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6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.05.2023 г.</w:t>
            </w:r>
          </w:p>
        </w:tc>
        <w:tc>
          <w:tcPr>
            <w:tcW w:w="1559" w:type="dxa"/>
            <w:shd w:val="clear" w:color="auto" w:fill="auto"/>
          </w:tcPr>
          <w:p w14:paraId="761D374F" w14:textId="31830E14" w:rsidR="009B0B83" w:rsidRPr="00114325" w:rsidRDefault="00C92029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09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.06.2023 г.</w:t>
            </w:r>
          </w:p>
        </w:tc>
        <w:tc>
          <w:tcPr>
            <w:tcW w:w="1985" w:type="dxa"/>
            <w:shd w:val="clear" w:color="auto" w:fill="auto"/>
          </w:tcPr>
          <w:p w14:paraId="59DFD75F" w14:textId="10A5C816" w:rsidR="009B0B83" w:rsidRPr="00114325" w:rsidRDefault="00F0361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Р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абота со слушателями и контроль за учебным процессом и своевременная подготовка данных в </w:t>
            </w:r>
            <w:proofErr w:type="spellStart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УБУиО</w:t>
            </w:r>
            <w:proofErr w:type="spellEnd"/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 xml:space="preserve"> для выписки  закрывающих документов для Заказчиков, постоянная обратная связь со слушателями.</w:t>
            </w:r>
          </w:p>
        </w:tc>
        <w:tc>
          <w:tcPr>
            <w:tcW w:w="1417" w:type="dxa"/>
            <w:shd w:val="clear" w:color="auto" w:fill="auto"/>
          </w:tcPr>
          <w:p w14:paraId="7B563325" w14:textId="7EA6595C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060CC97D" w14:textId="77777777" w:rsidTr="00114325">
        <w:tc>
          <w:tcPr>
            <w:tcW w:w="534" w:type="dxa"/>
            <w:shd w:val="clear" w:color="auto" w:fill="auto"/>
          </w:tcPr>
          <w:p w14:paraId="39B0AC10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49C5C6F7" w14:textId="1409FC2B" w:rsidR="009B0B83" w:rsidRPr="009F2830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Подготовка предложений по обучению по </w:t>
            </w:r>
            <w:proofErr w:type="gram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программе 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MBA</w:t>
            </w:r>
            <w:proofErr w:type="gramEnd"/>
            <w:r w:rsidRPr="00114325">
              <w:rPr>
                <w:rFonts w:ascii="Times New Roman" w:eastAsia="Arial" w:hAnsi="Times New Roman"/>
                <w:iCs/>
                <w:lang w:eastAsia="ar-SA"/>
              </w:rPr>
              <w:t>, разработка новых направлений по программе МВА</w:t>
            </w:r>
            <w:r w:rsidR="009F2830">
              <w:rPr>
                <w:rFonts w:ascii="Times New Roman" w:eastAsia="Arial" w:hAnsi="Times New Roman"/>
                <w:iCs/>
                <w:lang w:eastAsia="ar-SA"/>
              </w:rPr>
              <w:t xml:space="preserve"> для </w:t>
            </w:r>
            <w:r w:rsidR="009F2830">
              <w:rPr>
                <w:rFonts w:ascii="Times New Roman" w:eastAsia="Arial" w:hAnsi="Times New Roman"/>
                <w:iCs/>
                <w:lang w:val="en-US" w:eastAsia="ar-SA"/>
              </w:rPr>
              <w:t>HR</w:t>
            </w:r>
            <w:r w:rsidR="009F2830">
              <w:rPr>
                <w:rFonts w:ascii="Times New Roman" w:eastAsia="Arial" w:hAnsi="Times New Roman"/>
                <w:iCs/>
                <w:lang w:eastAsia="ar-SA"/>
              </w:rPr>
              <w:t xml:space="preserve"> специалистов КЦ и ДЗО </w:t>
            </w:r>
          </w:p>
        </w:tc>
        <w:tc>
          <w:tcPr>
            <w:tcW w:w="1418" w:type="dxa"/>
            <w:shd w:val="clear" w:color="auto" w:fill="auto"/>
          </w:tcPr>
          <w:p w14:paraId="436ED3D0" w14:textId="19FB644F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0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.06.2023 г.</w:t>
            </w:r>
          </w:p>
        </w:tc>
        <w:tc>
          <w:tcPr>
            <w:tcW w:w="1559" w:type="dxa"/>
            <w:shd w:val="clear" w:color="auto" w:fill="auto"/>
          </w:tcPr>
          <w:p w14:paraId="0DC0A37D" w14:textId="5475F73D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04.07.2023 г.</w:t>
            </w:r>
          </w:p>
        </w:tc>
        <w:tc>
          <w:tcPr>
            <w:tcW w:w="1985" w:type="dxa"/>
            <w:shd w:val="clear" w:color="auto" w:fill="auto"/>
          </w:tcPr>
          <w:p w14:paraId="324CAC7B" w14:textId="7D23A382" w:rsidR="009B0B83" w:rsidRPr="00114325" w:rsidRDefault="00F220B6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Согласование программы с учетом специфики АО «НАК «</w:t>
            </w:r>
            <w:proofErr w:type="spellStart"/>
            <w:r>
              <w:rPr>
                <w:rFonts w:ascii="Times New Roman" w:eastAsia="Arial" w:hAnsi="Times New Roman"/>
                <w:iCs/>
                <w:lang w:eastAsia="ar-SA"/>
              </w:rPr>
              <w:t>Казатомпром</w:t>
            </w:r>
            <w:proofErr w:type="spellEnd"/>
            <w:r>
              <w:rPr>
                <w:rFonts w:ascii="Times New Roman" w:eastAsia="Arial" w:hAnsi="Times New Roman"/>
                <w:iCs/>
                <w:lang w:eastAsia="ar-SA"/>
              </w:rPr>
              <w:t>», п</w:t>
            </w:r>
            <w:r w:rsidR="009B0B83" w:rsidRPr="00114325">
              <w:rPr>
                <w:rFonts w:ascii="Times New Roman" w:eastAsia="Arial" w:hAnsi="Times New Roman"/>
                <w:iCs/>
                <w:lang w:eastAsia="ar-SA"/>
              </w:rPr>
              <w:t>одготовка информационного письма для ДЗО АО «НАК «Казатомпром»</w:t>
            </w:r>
          </w:p>
        </w:tc>
        <w:tc>
          <w:tcPr>
            <w:tcW w:w="1417" w:type="dxa"/>
            <w:shd w:val="clear" w:color="auto" w:fill="auto"/>
          </w:tcPr>
          <w:p w14:paraId="4281BBC2" w14:textId="4EBF28BD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17DFD03F" w14:textId="77777777" w:rsidTr="00114325">
        <w:tc>
          <w:tcPr>
            <w:tcW w:w="534" w:type="dxa"/>
            <w:shd w:val="clear" w:color="auto" w:fill="auto"/>
          </w:tcPr>
          <w:p w14:paraId="339A62E1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44D01A7E" w14:textId="4DEE5239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Работа со слушателями</w:t>
            </w:r>
            <w:r w:rsidR="00F220B6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, контроль за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учебн</w:t>
            </w:r>
            <w:r w:rsidR="00F220B6">
              <w:rPr>
                <w:rFonts w:ascii="Times New Roman" w:eastAsia="Arial" w:hAnsi="Times New Roman"/>
                <w:iCs/>
                <w:color w:val="000000"/>
                <w:lang w:eastAsia="ar-SA"/>
              </w:rPr>
              <w:t>ым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процесс</w:t>
            </w:r>
            <w:r w:rsidR="00F220B6">
              <w:rPr>
                <w:rFonts w:ascii="Times New Roman" w:eastAsia="Arial" w:hAnsi="Times New Roman"/>
                <w:iCs/>
                <w:color w:val="000000"/>
                <w:lang w:eastAsia="ar-SA"/>
              </w:rPr>
              <w:t>ом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,</w:t>
            </w:r>
            <w:r w:rsidR="00F220B6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посещаемостью слушателей,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</w:t>
            </w:r>
            <w:proofErr w:type="gramStart"/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консультации  по</w:t>
            </w:r>
            <w:proofErr w:type="gramEnd"/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программе программы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DBA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in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Tech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, специализация «Управление промышленными технологиями»</w:t>
            </w:r>
          </w:p>
        </w:tc>
        <w:tc>
          <w:tcPr>
            <w:tcW w:w="1418" w:type="dxa"/>
            <w:shd w:val="clear" w:color="auto" w:fill="auto"/>
          </w:tcPr>
          <w:p w14:paraId="7E953BEC" w14:textId="68BD6F64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05.07.2023 г.</w:t>
            </w:r>
          </w:p>
        </w:tc>
        <w:tc>
          <w:tcPr>
            <w:tcW w:w="1559" w:type="dxa"/>
            <w:shd w:val="clear" w:color="auto" w:fill="auto"/>
          </w:tcPr>
          <w:p w14:paraId="3E28B902" w14:textId="04D64C0E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02.08.2023 г.</w:t>
            </w:r>
          </w:p>
        </w:tc>
        <w:tc>
          <w:tcPr>
            <w:tcW w:w="1985" w:type="dxa"/>
            <w:shd w:val="clear" w:color="auto" w:fill="auto"/>
          </w:tcPr>
          <w:p w14:paraId="3B4E4756" w14:textId="240ECBCB" w:rsidR="009B0B83" w:rsidRPr="00114325" w:rsidRDefault="00F220B6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>Ведомость посещения, анкеты обратной связи</w:t>
            </w:r>
          </w:p>
        </w:tc>
        <w:tc>
          <w:tcPr>
            <w:tcW w:w="1417" w:type="dxa"/>
            <w:shd w:val="clear" w:color="auto" w:fill="auto"/>
          </w:tcPr>
          <w:p w14:paraId="45137E44" w14:textId="168AC07E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</w:p>
        </w:tc>
      </w:tr>
      <w:tr w:rsidR="009B0B83" w:rsidRPr="00114325" w14:paraId="3999F937" w14:textId="77777777" w:rsidTr="00114325">
        <w:tc>
          <w:tcPr>
            <w:tcW w:w="534" w:type="dxa"/>
            <w:shd w:val="clear" w:color="auto" w:fill="auto"/>
          </w:tcPr>
          <w:p w14:paraId="0044B6B0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67214172" w14:textId="06A073A2" w:rsidR="009B0B83" w:rsidRPr="00114325" w:rsidRDefault="00F220B6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Поиск, мониторинг поставщиков программ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DBA</w:t>
            </w: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в соответствии со спецификой АО «НАК «</w:t>
            </w:r>
            <w:proofErr w:type="spellStart"/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>Казатомпром</w:t>
            </w:r>
            <w:proofErr w:type="spellEnd"/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». 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Подготовка предложений по обучению по программе 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DBA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1D8A582" w14:textId="226EF9BD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03.08.2023 г.</w:t>
            </w:r>
          </w:p>
        </w:tc>
        <w:tc>
          <w:tcPr>
            <w:tcW w:w="1559" w:type="dxa"/>
            <w:shd w:val="clear" w:color="auto" w:fill="auto"/>
          </w:tcPr>
          <w:p w14:paraId="6F522E16" w14:textId="34FA85E0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</w:t>
            </w:r>
            <w:r w:rsidR="00C92029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4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.09.2023 г.</w:t>
            </w:r>
          </w:p>
        </w:tc>
        <w:tc>
          <w:tcPr>
            <w:tcW w:w="1985" w:type="dxa"/>
            <w:shd w:val="clear" w:color="auto" w:fill="auto"/>
          </w:tcPr>
          <w:p w14:paraId="3EBEF53C" w14:textId="1062CC04" w:rsidR="009B0B83" w:rsidRPr="00114325" w:rsidRDefault="00F220B6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Согласование 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учебн</w:t>
            </w: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>ого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план</w:t>
            </w:r>
            <w:r>
              <w:rPr>
                <w:rFonts w:ascii="Times New Roman" w:eastAsia="Arial" w:hAnsi="Times New Roman"/>
                <w:iCs/>
                <w:color w:val="000000"/>
                <w:lang w:eastAsia="ar-SA"/>
              </w:rPr>
              <w:t>а с КЦ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, подготовка информационного письма для ДЗО 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lastRenderedPageBreak/>
              <w:t>АО «НАК «Казатомпром»</w:t>
            </w:r>
          </w:p>
        </w:tc>
        <w:tc>
          <w:tcPr>
            <w:tcW w:w="1417" w:type="dxa"/>
            <w:shd w:val="clear" w:color="auto" w:fill="auto"/>
          </w:tcPr>
          <w:p w14:paraId="3ED2D74A" w14:textId="64074F7A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</w:p>
        </w:tc>
      </w:tr>
      <w:tr w:rsidR="009B0B83" w:rsidRPr="00114325" w14:paraId="28EC9C95" w14:textId="77777777" w:rsidTr="00114325">
        <w:trPr>
          <w:trHeight w:val="1840"/>
        </w:trPr>
        <w:tc>
          <w:tcPr>
            <w:tcW w:w="534" w:type="dxa"/>
            <w:shd w:val="clear" w:color="auto" w:fill="auto"/>
          </w:tcPr>
          <w:p w14:paraId="62FA89D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11.</w:t>
            </w:r>
          </w:p>
          <w:p w14:paraId="40862B2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76319C21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Определение круга потенциальных слушателей.</w:t>
            </w:r>
          </w:p>
          <w:p w14:paraId="683F8397" w14:textId="24BFA6C1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Консультация возможных претендентов на обучение по </w:t>
            </w:r>
            <w:proofErr w:type="gramStart"/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программе 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Global</w:t>
            </w:r>
            <w:proofErr w:type="gramEnd"/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MBA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color w:val="000000"/>
                <w:lang w:val="en-US" w:eastAsia="ar-SA"/>
              </w:rPr>
              <w:t>SBS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 xml:space="preserve">. Индивидуальные переговоры с претендентами. </w:t>
            </w:r>
            <w:r w:rsidR="00F220B6" w:rsidRPr="00114325">
              <w:rPr>
                <w:rFonts w:ascii="Times New Roman" w:eastAsia="Arial" w:hAnsi="Times New Roman"/>
                <w:iCs/>
                <w:lang w:eastAsia="ar-SA"/>
              </w:rPr>
              <w:t>Формирование не менее 1 группы слушателей</w:t>
            </w:r>
          </w:p>
        </w:tc>
        <w:tc>
          <w:tcPr>
            <w:tcW w:w="1418" w:type="dxa"/>
            <w:shd w:val="clear" w:color="auto" w:fill="auto"/>
          </w:tcPr>
          <w:p w14:paraId="67A81D62" w14:textId="23E01C60" w:rsidR="009B0B83" w:rsidRPr="00114325" w:rsidRDefault="00C92029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05</w:t>
            </w:r>
            <w:r w:rsidR="009B0B83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.09.2023 г.</w:t>
            </w:r>
          </w:p>
        </w:tc>
        <w:tc>
          <w:tcPr>
            <w:tcW w:w="1559" w:type="dxa"/>
            <w:shd w:val="clear" w:color="auto" w:fill="auto"/>
          </w:tcPr>
          <w:p w14:paraId="377C1729" w14:textId="7DCB9D5F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color w:val="000000"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0</w:t>
            </w:r>
            <w:r w:rsidR="00C92029"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4</w:t>
            </w:r>
            <w:r w:rsidRPr="00114325">
              <w:rPr>
                <w:rFonts w:ascii="Times New Roman" w:eastAsia="Arial" w:hAnsi="Times New Roman"/>
                <w:iCs/>
                <w:color w:val="000000"/>
                <w:lang w:eastAsia="ar-SA"/>
              </w:rPr>
              <w:t>.10.2023 г.</w:t>
            </w:r>
          </w:p>
        </w:tc>
        <w:tc>
          <w:tcPr>
            <w:tcW w:w="1985" w:type="dxa"/>
            <w:shd w:val="clear" w:color="auto" w:fill="auto"/>
          </w:tcPr>
          <w:p w14:paraId="4F33A330" w14:textId="77777777" w:rsidR="0017747B" w:rsidRDefault="00F220B6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val="kk-KZ"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Набор группы слушателей</w:t>
            </w:r>
            <w:r w:rsidR="0057008F">
              <w:rPr>
                <w:rFonts w:ascii="Times New Roman" w:eastAsia="Arial" w:hAnsi="Times New Roman"/>
                <w:iCs/>
                <w:lang w:val="kk-KZ" w:eastAsia="ar-SA"/>
              </w:rPr>
              <w:t xml:space="preserve"> </w:t>
            </w:r>
          </w:p>
          <w:p w14:paraId="2E916294" w14:textId="1F064938" w:rsidR="009B0B83" w:rsidRPr="0057008F" w:rsidRDefault="0057008F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val="kk-KZ" w:eastAsia="ar-SA"/>
              </w:rPr>
            </w:pPr>
            <w:r>
              <w:rPr>
                <w:rFonts w:ascii="Times New Roman" w:eastAsia="Arial" w:hAnsi="Times New Roman"/>
                <w:iCs/>
                <w:lang w:val="kk-KZ" w:eastAsia="ar-SA"/>
              </w:rPr>
              <w:t>(если применимо)</w:t>
            </w:r>
          </w:p>
        </w:tc>
        <w:tc>
          <w:tcPr>
            <w:tcW w:w="1417" w:type="dxa"/>
            <w:shd w:val="clear" w:color="auto" w:fill="auto"/>
          </w:tcPr>
          <w:p w14:paraId="1A7F83B6" w14:textId="0780F3E2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0573CE" w:rsidRPr="00114325" w14:paraId="08466775" w14:textId="77777777" w:rsidTr="00114325">
        <w:trPr>
          <w:trHeight w:val="1357"/>
        </w:trPr>
        <w:tc>
          <w:tcPr>
            <w:tcW w:w="534" w:type="dxa"/>
            <w:vMerge w:val="restart"/>
            <w:shd w:val="clear" w:color="auto" w:fill="auto"/>
          </w:tcPr>
          <w:p w14:paraId="183FD434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12.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3BC7AB9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Определение круга потенциальных слушателей.</w:t>
            </w:r>
          </w:p>
          <w:p w14:paraId="50BCEF03" w14:textId="381BBCDD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Консультация возможных претендентов на обучение по </w:t>
            </w:r>
            <w:proofErr w:type="gramStart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программе 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DBA</w:t>
            </w:r>
            <w:proofErr w:type="gramEnd"/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in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 xml:space="preserve"> </w:t>
            </w:r>
            <w:r w:rsidRPr="00114325">
              <w:rPr>
                <w:rFonts w:ascii="Times New Roman" w:eastAsia="Arial" w:hAnsi="Times New Roman"/>
                <w:iCs/>
                <w:lang w:val="en-US" w:eastAsia="ar-SA"/>
              </w:rPr>
              <w:t>Tech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,. специализация «Управление промышленными технологиями». Индивидуальные переговоры с претендентами.</w:t>
            </w:r>
            <w:r w:rsidR="00995240" w:rsidRPr="00114325">
              <w:rPr>
                <w:rFonts w:ascii="Times New Roman" w:eastAsia="Arial" w:hAnsi="Times New Roman"/>
                <w:iCs/>
                <w:lang w:eastAsia="ar-SA"/>
              </w:rPr>
              <w:t xml:space="preserve"> Формирование не менее 1 группы слушателей</w:t>
            </w:r>
          </w:p>
        </w:tc>
        <w:tc>
          <w:tcPr>
            <w:tcW w:w="1418" w:type="dxa"/>
            <w:shd w:val="clear" w:color="auto" w:fill="auto"/>
          </w:tcPr>
          <w:p w14:paraId="7B2A1DD4" w14:textId="38EA78BE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</w:t>
            </w:r>
            <w:r w:rsidR="00C92029" w:rsidRPr="00114325">
              <w:rPr>
                <w:rFonts w:ascii="Times New Roman" w:eastAsia="Arial" w:hAnsi="Times New Roman"/>
                <w:iCs/>
                <w:lang w:eastAsia="ar-SA"/>
              </w:rPr>
              <w:t>5</w:t>
            </w:r>
            <w:r w:rsidRPr="00114325">
              <w:rPr>
                <w:rFonts w:ascii="Times New Roman" w:eastAsia="Arial" w:hAnsi="Times New Roman"/>
                <w:iCs/>
                <w:lang w:eastAsia="ar-SA"/>
              </w:rPr>
              <w:t>.10.2023 г.</w:t>
            </w:r>
          </w:p>
        </w:tc>
        <w:tc>
          <w:tcPr>
            <w:tcW w:w="1559" w:type="dxa"/>
            <w:shd w:val="clear" w:color="auto" w:fill="auto"/>
          </w:tcPr>
          <w:p w14:paraId="19C742C2" w14:textId="6D7C9426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02.11.2023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645C5F6" w14:textId="77777777" w:rsidR="0017747B" w:rsidRDefault="00995240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>
              <w:rPr>
                <w:rFonts w:ascii="Times New Roman" w:eastAsia="Arial" w:hAnsi="Times New Roman"/>
                <w:iCs/>
                <w:lang w:eastAsia="ar-SA"/>
              </w:rPr>
              <w:t>Набор группы слушателей</w:t>
            </w:r>
          </w:p>
          <w:p w14:paraId="0C58BFF5" w14:textId="09FE9278" w:rsidR="009B0B83" w:rsidRPr="00114325" w:rsidRDefault="0017747B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Arial" w:hAnsi="Times New Roman"/>
                <w:iCs/>
                <w:lang w:val="kk-KZ" w:eastAsia="ar-SA"/>
              </w:rPr>
              <w:t>(если применимо)</w:t>
            </w:r>
          </w:p>
        </w:tc>
        <w:tc>
          <w:tcPr>
            <w:tcW w:w="1417" w:type="dxa"/>
            <w:shd w:val="clear" w:color="auto" w:fill="auto"/>
          </w:tcPr>
          <w:p w14:paraId="43C8C550" w14:textId="7918E28A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0573CE" w:rsidRPr="00114325" w14:paraId="71E8EED0" w14:textId="77777777" w:rsidTr="00114325">
        <w:trPr>
          <w:trHeight w:val="1384"/>
        </w:trPr>
        <w:tc>
          <w:tcPr>
            <w:tcW w:w="534" w:type="dxa"/>
            <w:vMerge/>
            <w:shd w:val="clear" w:color="auto" w:fill="auto"/>
          </w:tcPr>
          <w:p w14:paraId="0FFB9B5E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28430E7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6454D9E5" w14:textId="6718816D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03.11.2023 г.</w:t>
            </w:r>
          </w:p>
        </w:tc>
        <w:tc>
          <w:tcPr>
            <w:tcW w:w="1559" w:type="dxa"/>
            <w:shd w:val="clear" w:color="auto" w:fill="auto"/>
          </w:tcPr>
          <w:p w14:paraId="26380713" w14:textId="77777777" w:rsidR="009B0B83" w:rsidRPr="00114325" w:rsidRDefault="009B0B83" w:rsidP="00114325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iCs/>
                <w:lang w:eastAsia="ar-SA"/>
              </w:rPr>
              <w:t>15.12.2023 г.</w:t>
            </w:r>
          </w:p>
        </w:tc>
        <w:tc>
          <w:tcPr>
            <w:tcW w:w="1985" w:type="dxa"/>
            <w:vMerge/>
            <w:shd w:val="clear" w:color="auto" w:fill="auto"/>
          </w:tcPr>
          <w:p w14:paraId="4E74386C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center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BA55CE0" w14:textId="4AB7C63D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iCs/>
                <w:lang w:eastAsia="ar-SA"/>
              </w:rPr>
            </w:pPr>
          </w:p>
        </w:tc>
      </w:tr>
      <w:tr w:rsidR="009B0B83" w:rsidRPr="00114325" w14:paraId="0E928EBB" w14:textId="77777777" w:rsidTr="00114325">
        <w:trPr>
          <w:trHeight w:val="440"/>
        </w:trPr>
        <w:tc>
          <w:tcPr>
            <w:tcW w:w="534" w:type="dxa"/>
            <w:shd w:val="clear" w:color="auto" w:fill="auto"/>
          </w:tcPr>
          <w:p w14:paraId="101EA1EB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rPr>
                <w:rFonts w:ascii="Times New Roman" w:eastAsia="Arial" w:hAnsi="Times New Roman"/>
                <w:iCs/>
                <w:lang w:eastAsia="ar-SA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14:paraId="02366DB2" w14:textId="77777777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b/>
                <w:iCs/>
                <w:lang w:eastAsia="ar-SA"/>
              </w:rPr>
            </w:pPr>
            <w:r w:rsidRPr="00114325">
              <w:rPr>
                <w:rFonts w:ascii="Times New Roman" w:eastAsia="Arial" w:hAnsi="Times New Roman"/>
                <w:b/>
                <w:iCs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14:paraId="7D1AF76A" w14:textId="073CE09D" w:rsidR="009B0B83" w:rsidRPr="00114325" w:rsidRDefault="009B0B83" w:rsidP="003E7FF3">
            <w:pPr>
              <w:tabs>
                <w:tab w:val="left" w:pos="0"/>
              </w:tabs>
              <w:suppressAutoHyphens/>
              <w:spacing w:after="0" w:line="0" w:lineRule="atLeast"/>
              <w:jc w:val="both"/>
              <w:rPr>
                <w:rFonts w:ascii="Times New Roman" w:eastAsia="Arial" w:hAnsi="Times New Roman"/>
                <w:b/>
                <w:iCs/>
                <w:lang w:eastAsia="ar-SA"/>
              </w:rPr>
            </w:pPr>
          </w:p>
        </w:tc>
      </w:tr>
    </w:tbl>
    <w:p w14:paraId="277A51A9" w14:textId="77777777" w:rsidR="009B0B83" w:rsidRPr="000573CE" w:rsidRDefault="009B0B83" w:rsidP="009B0B83">
      <w:pPr>
        <w:shd w:val="clear" w:color="auto" w:fill="FFFFFF"/>
        <w:tabs>
          <w:tab w:val="left" w:pos="0"/>
        </w:tabs>
        <w:suppressAutoHyphens/>
        <w:spacing w:after="0" w:line="0" w:lineRule="atLeast"/>
        <w:rPr>
          <w:rFonts w:ascii="Times New Roman" w:eastAsia="Arial" w:hAnsi="Times New Roman"/>
          <w:b/>
          <w:iCs/>
          <w:sz w:val="24"/>
          <w:szCs w:val="24"/>
          <w:lang w:eastAsia="ar-SA"/>
        </w:rPr>
      </w:pPr>
    </w:p>
    <w:p w14:paraId="1A9B7CF0" w14:textId="77777777" w:rsidR="009B0B83" w:rsidRDefault="009B0B83" w:rsidP="009B0B83">
      <w:pPr>
        <w:shd w:val="clear" w:color="auto" w:fill="FFFFFF"/>
        <w:tabs>
          <w:tab w:val="left" w:pos="0"/>
        </w:tabs>
        <w:suppressAutoHyphens/>
        <w:spacing w:after="0" w:line="0" w:lineRule="atLeast"/>
        <w:rPr>
          <w:rFonts w:ascii="Times New Roman" w:eastAsia="Arial" w:hAnsi="Times New Roman"/>
          <w:b/>
          <w:iCs/>
          <w:color w:val="000000"/>
          <w:sz w:val="24"/>
          <w:szCs w:val="24"/>
          <w:lang w:eastAsia="ar-SA"/>
        </w:rPr>
      </w:pPr>
    </w:p>
    <w:p w14:paraId="42632A1E" w14:textId="77777777" w:rsidR="009B0B83" w:rsidRPr="00114325" w:rsidRDefault="009B0B83" w:rsidP="009B0B83">
      <w:pPr>
        <w:shd w:val="clear" w:color="auto" w:fill="FFFFFF"/>
        <w:tabs>
          <w:tab w:val="left" w:pos="0"/>
        </w:tabs>
        <w:suppressAutoHyphens/>
        <w:spacing w:after="0" w:line="0" w:lineRule="atLeast"/>
        <w:rPr>
          <w:rFonts w:ascii="Times New Roman" w:eastAsia="Arial" w:hAnsi="Times New Roman"/>
          <w:b/>
          <w:iCs/>
          <w:color w:val="000000"/>
          <w:sz w:val="24"/>
          <w:szCs w:val="24"/>
          <w:lang w:val="en-US" w:eastAsia="ar-SA"/>
        </w:rPr>
      </w:pPr>
    </w:p>
    <w:p w14:paraId="674CB3B4" w14:textId="77777777" w:rsidR="006B349A" w:rsidRDefault="0017747B"/>
    <w:sectPr w:rsidR="006B349A" w:rsidSect="00114325">
      <w:pgSz w:w="11906" w:h="16838"/>
      <w:pgMar w:top="810" w:right="850" w:bottom="1134" w:left="1134" w:header="5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26"/>
    <w:rsid w:val="000573CE"/>
    <w:rsid w:val="000C3EDC"/>
    <w:rsid w:val="00114325"/>
    <w:rsid w:val="0017747B"/>
    <w:rsid w:val="001B0DB4"/>
    <w:rsid w:val="0041776D"/>
    <w:rsid w:val="00451758"/>
    <w:rsid w:val="0057008F"/>
    <w:rsid w:val="006E607C"/>
    <w:rsid w:val="007571A6"/>
    <w:rsid w:val="007C4C1D"/>
    <w:rsid w:val="007E2047"/>
    <w:rsid w:val="0086556D"/>
    <w:rsid w:val="0086744C"/>
    <w:rsid w:val="00962F26"/>
    <w:rsid w:val="00995240"/>
    <w:rsid w:val="009B0B83"/>
    <w:rsid w:val="009B75CE"/>
    <w:rsid w:val="009F2830"/>
    <w:rsid w:val="00B143FC"/>
    <w:rsid w:val="00B759B6"/>
    <w:rsid w:val="00C008F8"/>
    <w:rsid w:val="00C92029"/>
    <w:rsid w:val="00DA38DF"/>
    <w:rsid w:val="00E07B7E"/>
    <w:rsid w:val="00F03613"/>
    <w:rsid w:val="00F220B6"/>
    <w:rsid w:val="00F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E49"/>
  <w15:docId w15:val="{F82CAF56-B1F0-4A3C-8FC6-9B49DF0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B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Баймуратова Меруерт Аширбековна</dc:creator>
  <cp:keywords/>
  <dc:description/>
  <cp:lastModifiedBy>Молдабергенов Ермек Ескермесович</cp:lastModifiedBy>
  <cp:revision>20</cp:revision>
  <dcterms:created xsi:type="dcterms:W3CDTF">2023-01-11T04:30:00Z</dcterms:created>
  <dcterms:modified xsi:type="dcterms:W3CDTF">2023-01-11T09:08:00Z</dcterms:modified>
</cp:coreProperties>
</file>