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9F2" w:rsidRPr="007A6FCA" w:rsidRDefault="00BF1742" w:rsidP="003E6E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3E6E60" w:rsidRPr="007A6FCA" w:rsidRDefault="008E353E" w:rsidP="003E6E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3E6E60" w:rsidRPr="007A6FCA">
        <w:rPr>
          <w:rFonts w:ascii="Times New Roman" w:hAnsi="Times New Roman" w:cs="Times New Roman"/>
          <w:b/>
          <w:sz w:val="24"/>
          <w:szCs w:val="24"/>
        </w:rPr>
        <w:t xml:space="preserve">а Услуги по обслуживанию и поддержанию в рабочем состоянии </w:t>
      </w:r>
      <w:r w:rsidR="00B778BB"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 w:rsidR="00667255" w:rsidRPr="007A6FCA">
        <w:rPr>
          <w:rFonts w:ascii="Times New Roman" w:hAnsi="Times New Roman" w:cs="Times New Roman"/>
          <w:b/>
          <w:sz w:val="24"/>
          <w:szCs w:val="24"/>
        </w:rPr>
        <w:t>«Лаборатории физико-химических процессов технологии урана</w:t>
      </w:r>
      <w:r w:rsidR="003E6E60" w:rsidRPr="007A6FCA">
        <w:rPr>
          <w:rFonts w:ascii="Times New Roman" w:hAnsi="Times New Roman" w:cs="Times New Roman"/>
          <w:b/>
          <w:sz w:val="24"/>
          <w:szCs w:val="24"/>
        </w:rPr>
        <w:t>» и подготовка методического обеспечения учебного процесса.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134"/>
        <w:gridCol w:w="1276"/>
        <w:gridCol w:w="2693"/>
      </w:tblGrid>
      <w:tr w:rsidR="008E353E" w:rsidRPr="001B7486" w:rsidTr="008E353E"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8E353E" w:rsidRPr="001B7486" w:rsidRDefault="008E353E" w:rsidP="00BA35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48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28" w:type="dxa"/>
            <w:tcMar>
              <w:left w:w="28" w:type="dxa"/>
              <w:right w:w="28" w:type="dxa"/>
            </w:tcMar>
            <w:vAlign w:val="center"/>
          </w:tcPr>
          <w:p w:rsidR="008E353E" w:rsidRDefault="008E353E" w:rsidP="00BA35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486">
              <w:rPr>
                <w:rFonts w:ascii="Times New Roman" w:hAnsi="Times New Roman" w:cs="Times New Roman"/>
                <w:b/>
              </w:rPr>
              <w:t xml:space="preserve">Наименование услуг. </w:t>
            </w:r>
          </w:p>
          <w:p w:rsidR="008E353E" w:rsidRPr="001B7486" w:rsidRDefault="008E353E" w:rsidP="00BA35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486"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E353E" w:rsidRPr="001B7486" w:rsidRDefault="008E353E" w:rsidP="00BA35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начала этапа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E353E" w:rsidRPr="001B7486" w:rsidRDefault="008E353E" w:rsidP="00BA35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окончания этапа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8E353E" w:rsidRPr="001B7486" w:rsidRDefault="008E353E" w:rsidP="00BA35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486">
              <w:rPr>
                <w:rFonts w:ascii="Times New Roman" w:hAnsi="Times New Roman" w:cs="Times New Roman"/>
                <w:b/>
              </w:rPr>
              <w:t>Результаты</w:t>
            </w:r>
          </w:p>
        </w:tc>
      </w:tr>
      <w:tr w:rsidR="008E353E" w:rsidRPr="001B7486" w:rsidTr="008E353E">
        <w:trPr>
          <w:trHeight w:val="760"/>
        </w:trPr>
        <w:tc>
          <w:tcPr>
            <w:tcW w:w="562" w:type="dxa"/>
            <w:vMerge w:val="restart"/>
            <w:shd w:val="clear" w:color="auto" w:fill="auto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 w:rsidRPr="001B74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8" w:type="dxa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 w:rsidRPr="001B7486">
              <w:rPr>
                <w:rFonts w:ascii="Times New Roman" w:hAnsi="Times New Roman" w:cs="Times New Roman"/>
              </w:rPr>
              <w:t xml:space="preserve">1.1 Планировка размещения </w:t>
            </w:r>
            <w:r>
              <w:rPr>
                <w:rFonts w:ascii="Times New Roman" w:hAnsi="Times New Roman" w:cs="Times New Roman"/>
              </w:rPr>
              <w:t xml:space="preserve">мебели и </w:t>
            </w:r>
            <w:r w:rsidRPr="001B7486">
              <w:rPr>
                <w:rFonts w:ascii="Times New Roman" w:hAnsi="Times New Roman" w:cs="Times New Roman"/>
              </w:rPr>
              <w:t xml:space="preserve">лабораторного оборудования в учебном центре </w:t>
            </w:r>
            <w:proofErr w:type="spellStart"/>
            <w:r w:rsidRPr="001B7486">
              <w:rPr>
                <w:rFonts w:ascii="Times New Roman" w:hAnsi="Times New Roman" w:cs="Times New Roman"/>
              </w:rPr>
              <w:t>п.Таукент</w:t>
            </w:r>
            <w:proofErr w:type="spellEnd"/>
          </w:p>
        </w:tc>
        <w:tc>
          <w:tcPr>
            <w:tcW w:w="1134" w:type="dxa"/>
            <w:vMerge w:val="restart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01.02.24</w:t>
            </w:r>
          </w:p>
        </w:tc>
        <w:tc>
          <w:tcPr>
            <w:tcW w:w="1276" w:type="dxa"/>
            <w:vMerge w:val="restart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28.02.24</w:t>
            </w:r>
          </w:p>
        </w:tc>
        <w:tc>
          <w:tcPr>
            <w:tcW w:w="2693" w:type="dxa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 w:rsidRPr="001B7486">
              <w:rPr>
                <w:rFonts w:ascii="Times New Roman" w:hAnsi="Times New Roman" w:cs="Times New Roman"/>
              </w:rPr>
              <w:t>План</w:t>
            </w:r>
            <w:r>
              <w:rPr>
                <w:rFonts w:ascii="Times New Roman" w:hAnsi="Times New Roman" w:cs="Times New Roman"/>
              </w:rPr>
              <w:t xml:space="preserve"> размещения мебели и лабораторного оборудования</w:t>
            </w:r>
          </w:p>
        </w:tc>
      </w:tr>
      <w:tr w:rsidR="008E353E" w:rsidRPr="001B7486" w:rsidTr="008E353E">
        <w:trPr>
          <w:trHeight w:val="1336"/>
        </w:trPr>
        <w:tc>
          <w:tcPr>
            <w:tcW w:w="562" w:type="dxa"/>
            <w:vMerge/>
            <w:shd w:val="clear" w:color="auto" w:fill="auto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 Подготовка перечня для закупа химических реактивов, лабораторной посуды и прочих принадлежностей к приобретению для учебной лаборатории</w:t>
            </w:r>
          </w:p>
        </w:tc>
        <w:tc>
          <w:tcPr>
            <w:tcW w:w="1134" w:type="dxa"/>
            <w:vMerge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химических реактивов, лабораторной посуды, и прочих принадлежностей для учебной лаборатории </w:t>
            </w:r>
          </w:p>
        </w:tc>
      </w:tr>
      <w:tr w:rsidR="008E353E" w:rsidRPr="001B7486" w:rsidTr="008E353E">
        <w:trPr>
          <w:trHeight w:val="1553"/>
        </w:trPr>
        <w:tc>
          <w:tcPr>
            <w:tcW w:w="562" w:type="dxa"/>
            <w:vMerge/>
            <w:shd w:val="clear" w:color="auto" w:fill="auto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 Мониторинг рынка и поиск поставщиков для закупа химических реактивов, лабораторной посуды и прочих принадлежностей к приобретению для учебной лаборатории</w:t>
            </w:r>
          </w:p>
        </w:tc>
        <w:tc>
          <w:tcPr>
            <w:tcW w:w="1134" w:type="dxa"/>
            <w:vMerge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 Коммерческие предложения от поставщиков</w:t>
            </w:r>
          </w:p>
        </w:tc>
      </w:tr>
      <w:tr w:rsidR="008E353E" w:rsidRPr="001B7486" w:rsidTr="008E353E">
        <w:trPr>
          <w:trHeight w:val="2114"/>
        </w:trPr>
        <w:tc>
          <w:tcPr>
            <w:tcW w:w="562" w:type="dxa"/>
            <w:vMerge w:val="restart"/>
            <w:shd w:val="clear" w:color="auto" w:fill="auto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 w:rsidRPr="001B74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8" w:type="dxa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 Проверка и техническое обслуживание </w:t>
            </w:r>
            <w:r w:rsidRPr="001B7486">
              <w:rPr>
                <w:rFonts w:ascii="Times New Roman" w:hAnsi="Times New Roman" w:cs="Times New Roman"/>
              </w:rPr>
              <w:t>лабораторного оборудования по направлению «</w:t>
            </w:r>
            <w:proofErr w:type="spellStart"/>
            <w:r w:rsidRPr="001B7486">
              <w:rPr>
                <w:rFonts w:ascii="Times New Roman" w:hAnsi="Times New Roman" w:cs="Times New Roman"/>
              </w:rPr>
              <w:t>Геотехнология</w:t>
            </w:r>
            <w:proofErr w:type="spellEnd"/>
            <w:r w:rsidRPr="001B748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(Горизонтальный и вертикальный грунтовые лотки, насосы, установки для лабораторных работ по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агитации и </w:t>
            </w:r>
            <w:proofErr w:type="spellStart"/>
            <w:r>
              <w:rPr>
                <w:rFonts w:ascii="Times New Roman" w:hAnsi="Times New Roman" w:cs="Times New Roman"/>
              </w:rPr>
              <w:t>перколяции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Merge w:val="restart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29.02.24</w:t>
            </w:r>
          </w:p>
        </w:tc>
        <w:tc>
          <w:tcPr>
            <w:tcW w:w="1276" w:type="dxa"/>
            <w:vMerge w:val="restart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19.03.24</w:t>
            </w:r>
          </w:p>
        </w:tc>
        <w:tc>
          <w:tcPr>
            <w:tcW w:w="2693" w:type="dxa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 w:rsidRPr="001B7486">
              <w:rPr>
                <w:rFonts w:ascii="Times New Roman" w:hAnsi="Times New Roman" w:cs="Times New Roman"/>
              </w:rPr>
              <w:t>Справка о наличии и работоспособности лабораторного оборудования.</w:t>
            </w:r>
          </w:p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 w:rsidRPr="001B7486">
              <w:rPr>
                <w:rFonts w:ascii="Times New Roman" w:hAnsi="Times New Roman" w:cs="Times New Roman"/>
              </w:rPr>
              <w:t>Перечень необходимых запасных частей, узлов для ремонта и приобретения.</w:t>
            </w:r>
          </w:p>
        </w:tc>
      </w:tr>
      <w:tr w:rsidR="008E353E" w:rsidRPr="001B7486" w:rsidTr="008E353E">
        <w:trPr>
          <w:trHeight w:val="760"/>
        </w:trPr>
        <w:tc>
          <w:tcPr>
            <w:tcW w:w="562" w:type="dxa"/>
            <w:vMerge/>
            <w:shd w:val="clear" w:color="auto" w:fill="auto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 Разработка технического задания и чертежей для изготовления/ремонта вертикального грунтового лотка.</w:t>
            </w:r>
          </w:p>
        </w:tc>
        <w:tc>
          <w:tcPr>
            <w:tcW w:w="1134" w:type="dxa"/>
            <w:vMerge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задание на изготовление/ремонт вертикального грунтового лотка.</w:t>
            </w:r>
          </w:p>
        </w:tc>
      </w:tr>
      <w:tr w:rsidR="008E353E" w:rsidRPr="001B7486" w:rsidTr="008E353E">
        <w:trPr>
          <w:trHeight w:val="760"/>
        </w:trPr>
        <w:tc>
          <w:tcPr>
            <w:tcW w:w="562" w:type="dxa"/>
            <w:vMerge/>
            <w:shd w:val="clear" w:color="auto" w:fill="auto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 Мониторинг цен, поиск поставщиков на предмет изготовления/ремонта вертикального грунтового лотка </w:t>
            </w:r>
          </w:p>
        </w:tc>
        <w:tc>
          <w:tcPr>
            <w:tcW w:w="1134" w:type="dxa"/>
            <w:vMerge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поставщиков, цены на изготовление/ремонт вертикального грунтового лотка</w:t>
            </w:r>
          </w:p>
        </w:tc>
      </w:tr>
      <w:tr w:rsidR="008E353E" w:rsidRPr="001B7486" w:rsidTr="008E353E">
        <w:trPr>
          <w:trHeight w:val="533"/>
        </w:trPr>
        <w:tc>
          <w:tcPr>
            <w:tcW w:w="562" w:type="dxa"/>
            <w:vMerge/>
            <w:shd w:val="clear" w:color="auto" w:fill="auto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 Техническое сопровождение лабораторных работ</w:t>
            </w:r>
          </w:p>
        </w:tc>
        <w:tc>
          <w:tcPr>
            <w:tcW w:w="1134" w:type="dxa"/>
            <w:vMerge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8E353E" w:rsidRPr="001B7486" w:rsidTr="008E353E">
        <w:trPr>
          <w:trHeight w:val="2115"/>
        </w:trPr>
        <w:tc>
          <w:tcPr>
            <w:tcW w:w="562" w:type="dxa"/>
            <w:vMerge w:val="restart"/>
            <w:shd w:val="clear" w:color="auto" w:fill="auto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8" w:type="dxa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 Проверка и техническое обслуживание </w:t>
            </w:r>
            <w:r w:rsidRPr="001B7486">
              <w:rPr>
                <w:rFonts w:ascii="Times New Roman" w:hAnsi="Times New Roman" w:cs="Times New Roman"/>
              </w:rPr>
              <w:t>лабораторного оборудовани</w:t>
            </w:r>
            <w:r>
              <w:rPr>
                <w:rFonts w:ascii="Times New Roman" w:hAnsi="Times New Roman" w:cs="Times New Roman"/>
              </w:rPr>
              <w:t>я по направлению</w:t>
            </w:r>
            <w:r w:rsidRPr="001B7486">
              <w:rPr>
                <w:rFonts w:ascii="Times New Roman" w:hAnsi="Times New Roman" w:cs="Times New Roman"/>
              </w:rPr>
              <w:t xml:space="preserve"> «РВР»</w:t>
            </w:r>
            <w:r>
              <w:rPr>
                <w:rFonts w:ascii="Times New Roman" w:hAnsi="Times New Roman" w:cs="Times New Roman"/>
              </w:rPr>
              <w:t xml:space="preserve"> (колоночное устройство, насосы, установки для изучения газовой и химической </w:t>
            </w:r>
            <w:proofErr w:type="spellStart"/>
            <w:r>
              <w:rPr>
                <w:rFonts w:ascii="Times New Roman" w:hAnsi="Times New Roman" w:cs="Times New Roman"/>
              </w:rPr>
              <w:t>кольматации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Merge w:val="restart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20.03.24</w:t>
            </w:r>
          </w:p>
        </w:tc>
        <w:tc>
          <w:tcPr>
            <w:tcW w:w="1276" w:type="dxa"/>
            <w:vMerge w:val="restart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18.04.24</w:t>
            </w:r>
          </w:p>
        </w:tc>
        <w:tc>
          <w:tcPr>
            <w:tcW w:w="2693" w:type="dxa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 w:rsidRPr="001B7486">
              <w:rPr>
                <w:rFonts w:ascii="Times New Roman" w:hAnsi="Times New Roman" w:cs="Times New Roman"/>
              </w:rPr>
              <w:t>Справка о наличии и работоспособности лабораторного оборудования.</w:t>
            </w:r>
          </w:p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 w:rsidRPr="001B7486">
              <w:rPr>
                <w:rFonts w:ascii="Times New Roman" w:hAnsi="Times New Roman" w:cs="Times New Roman"/>
              </w:rPr>
              <w:t>Перечень необходимых запасных частей, узлов для ремонта и приобретения.</w:t>
            </w:r>
          </w:p>
        </w:tc>
      </w:tr>
      <w:tr w:rsidR="008E353E" w:rsidRPr="001B7486" w:rsidTr="008E353E">
        <w:trPr>
          <w:trHeight w:val="557"/>
        </w:trPr>
        <w:tc>
          <w:tcPr>
            <w:tcW w:w="562" w:type="dxa"/>
            <w:vMerge/>
            <w:shd w:val="clear" w:color="auto" w:fill="auto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 Разработка технического задания и чертежей для изготовления/ремонта горизонтального грунтового лотка.</w:t>
            </w:r>
          </w:p>
        </w:tc>
        <w:tc>
          <w:tcPr>
            <w:tcW w:w="1134" w:type="dxa"/>
            <w:vMerge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задание на изготовление/ремонт горизонтального грунтового лотка.</w:t>
            </w:r>
          </w:p>
        </w:tc>
      </w:tr>
      <w:tr w:rsidR="008E353E" w:rsidRPr="001B7486" w:rsidTr="008E353E">
        <w:trPr>
          <w:trHeight w:val="557"/>
        </w:trPr>
        <w:tc>
          <w:tcPr>
            <w:tcW w:w="562" w:type="dxa"/>
            <w:vMerge/>
            <w:shd w:val="clear" w:color="auto" w:fill="auto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 Мониторинг цен, поиск поставщиков на предмет изготовления/ремонта горизонтального грунтового лотка </w:t>
            </w:r>
          </w:p>
        </w:tc>
        <w:tc>
          <w:tcPr>
            <w:tcW w:w="1134" w:type="dxa"/>
            <w:vMerge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поставщиков, цены на изготовление/ремонт горизонтального грунтового лотка</w:t>
            </w:r>
          </w:p>
        </w:tc>
      </w:tr>
      <w:tr w:rsidR="008E353E" w:rsidRPr="001B7486" w:rsidTr="008E353E">
        <w:trPr>
          <w:trHeight w:val="557"/>
        </w:trPr>
        <w:tc>
          <w:tcPr>
            <w:tcW w:w="562" w:type="dxa"/>
            <w:vMerge/>
            <w:shd w:val="clear" w:color="auto" w:fill="auto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 Техническое сопровождение лабораторных работ</w:t>
            </w:r>
          </w:p>
        </w:tc>
        <w:tc>
          <w:tcPr>
            <w:tcW w:w="1134" w:type="dxa"/>
            <w:vMerge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8E353E" w:rsidRPr="001B7486" w:rsidTr="008E353E">
        <w:trPr>
          <w:trHeight w:val="1110"/>
        </w:trPr>
        <w:tc>
          <w:tcPr>
            <w:tcW w:w="562" w:type="dxa"/>
            <w:vMerge w:val="restart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 w:rsidRPr="001B748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8" w:type="dxa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 Разработка технического задания и чертежей для изготовления/ремонта модели колонны СДК-1500</w:t>
            </w:r>
          </w:p>
        </w:tc>
        <w:tc>
          <w:tcPr>
            <w:tcW w:w="1134" w:type="dxa"/>
            <w:vMerge w:val="restart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19.04.24</w:t>
            </w:r>
          </w:p>
        </w:tc>
        <w:tc>
          <w:tcPr>
            <w:tcW w:w="1276" w:type="dxa"/>
            <w:vMerge w:val="restart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20.05.24</w:t>
            </w:r>
          </w:p>
        </w:tc>
        <w:tc>
          <w:tcPr>
            <w:tcW w:w="2693" w:type="dxa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задание на изготовление/ремонт модели колонны СДК-1500</w:t>
            </w:r>
          </w:p>
        </w:tc>
      </w:tr>
      <w:tr w:rsidR="008E353E" w:rsidRPr="001B7486" w:rsidTr="008E353E">
        <w:trPr>
          <w:trHeight w:val="420"/>
        </w:trPr>
        <w:tc>
          <w:tcPr>
            <w:tcW w:w="562" w:type="dxa"/>
            <w:vMerge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4.2 Мониторинг цен, поиск поставщиков на предмет изготовления/ремонта модели колонны СДК-1500 </w:t>
            </w:r>
          </w:p>
        </w:tc>
        <w:tc>
          <w:tcPr>
            <w:tcW w:w="1134" w:type="dxa"/>
            <w:vMerge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поставщиков, цены на изготовление/ремонт модели колонны СДК-1500</w:t>
            </w:r>
          </w:p>
        </w:tc>
      </w:tr>
      <w:tr w:rsidR="008E353E" w:rsidRPr="001B7486" w:rsidTr="008E353E">
        <w:trPr>
          <w:trHeight w:val="420"/>
        </w:trPr>
        <w:tc>
          <w:tcPr>
            <w:tcW w:w="562" w:type="dxa"/>
            <w:vMerge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 Техническое сопровождение лабораторных работ</w:t>
            </w:r>
          </w:p>
        </w:tc>
        <w:tc>
          <w:tcPr>
            <w:tcW w:w="1134" w:type="dxa"/>
            <w:vMerge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8E353E" w:rsidRPr="001B7486" w:rsidTr="008E353E">
        <w:trPr>
          <w:trHeight w:val="2397"/>
        </w:trPr>
        <w:tc>
          <w:tcPr>
            <w:tcW w:w="562" w:type="dxa"/>
            <w:vMerge w:val="restart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 w:rsidRPr="001B748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8" w:type="dxa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5.1 Проверка и техническое обслуживание </w:t>
            </w:r>
            <w:r w:rsidRPr="001B7486">
              <w:rPr>
                <w:rFonts w:ascii="Times New Roman" w:hAnsi="Times New Roman" w:cs="Times New Roman"/>
              </w:rPr>
              <w:t>лабораторного оборудовани</w:t>
            </w:r>
            <w:r>
              <w:rPr>
                <w:rFonts w:ascii="Times New Roman" w:hAnsi="Times New Roman" w:cs="Times New Roman"/>
              </w:rPr>
              <w:t xml:space="preserve">я по направлению </w:t>
            </w:r>
            <w:r w:rsidRPr="001B7486">
              <w:rPr>
                <w:rFonts w:ascii="Times New Roman" w:hAnsi="Times New Roman" w:cs="Times New Roman"/>
              </w:rPr>
              <w:t>«Химическая технология»</w:t>
            </w:r>
            <w:r>
              <w:rPr>
                <w:rFonts w:ascii="Times New Roman" w:hAnsi="Times New Roman" w:cs="Times New Roman"/>
              </w:rPr>
              <w:t xml:space="preserve"> (колонны СНК, колонны СДК, насосы и вспомогательные приборы, и оборудование)</w:t>
            </w:r>
          </w:p>
        </w:tc>
        <w:tc>
          <w:tcPr>
            <w:tcW w:w="1134" w:type="dxa"/>
            <w:vMerge w:val="restart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21.05.24</w:t>
            </w:r>
          </w:p>
        </w:tc>
        <w:tc>
          <w:tcPr>
            <w:tcW w:w="1276" w:type="dxa"/>
            <w:vMerge w:val="restart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20.06.24</w:t>
            </w:r>
          </w:p>
        </w:tc>
        <w:tc>
          <w:tcPr>
            <w:tcW w:w="2693" w:type="dxa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 w:rsidRPr="001B7486">
              <w:rPr>
                <w:rFonts w:ascii="Times New Roman" w:hAnsi="Times New Roman" w:cs="Times New Roman"/>
              </w:rPr>
              <w:t>Справка о наличии и работоспособности лабораторного оборудования.</w:t>
            </w:r>
          </w:p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 w:rsidRPr="001B7486">
              <w:rPr>
                <w:rFonts w:ascii="Times New Roman" w:hAnsi="Times New Roman" w:cs="Times New Roman"/>
              </w:rPr>
              <w:t>Перечень необходимых запасных частей, узлов для ремонта и приобретения.</w:t>
            </w:r>
          </w:p>
        </w:tc>
      </w:tr>
      <w:tr w:rsidR="008E353E" w:rsidRPr="001B7486" w:rsidTr="008E353E">
        <w:trPr>
          <w:trHeight w:val="1836"/>
        </w:trPr>
        <w:tc>
          <w:tcPr>
            <w:tcW w:w="562" w:type="dxa"/>
            <w:vMerge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E353E" w:rsidRPr="00091AC7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  <w:r w:rsidRPr="00091AC7">
              <w:rPr>
                <w:rFonts w:ascii="Times New Roman" w:hAnsi="Times New Roman" w:cs="Times New Roman"/>
              </w:rPr>
              <w:t>. Разработка методических материалов к лабораторным работам по направлению «</w:t>
            </w:r>
            <w:proofErr w:type="spellStart"/>
            <w:r w:rsidRPr="00091AC7">
              <w:rPr>
                <w:rFonts w:ascii="Times New Roman" w:hAnsi="Times New Roman" w:cs="Times New Roman"/>
              </w:rPr>
              <w:t>Геотехнология</w:t>
            </w:r>
            <w:proofErr w:type="spellEnd"/>
            <w:r w:rsidRPr="00091AC7">
              <w:rPr>
                <w:rFonts w:ascii="Times New Roman" w:hAnsi="Times New Roman" w:cs="Times New Roman"/>
              </w:rPr>
              <w:t>» с учетом квалификационных требований по уровням обучения (2 уровень).</w:t>
            </w:r>
          </w:p>
        </w:tc>
        <w:tc>
          <w:tcPr>
            <w:tcW w:w="1134" w:type="dxa"/>
            <w:vMerge/>
          </w:tcPr>
          <w:p w:rsidR="008E353E" w:rsidRPr="00091AC7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E353E" w:rsidRPr="00091AC7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E353E" w:rsidRPr="00091AC7" w:rsidRDefault="008E353E" w:rsidP="00BA35EC">
            <w:pPr>
              <w:rPr>
                <w:rFonts w:ascii="Times New Roman" w:hAnsi="Times New Roman" w:cs="Times New Roman"/>
              </w:rPr>
            </w:pPr>
            <w:r w:rsidRPr="00091AC7">
              <w:rPr>
                <w:rFonts w:ascii="Times New Roman" w:hAnsi="Times New Roman" w:cs="Times New Roman"/>
              </w:rPr>
              <w:t xml:space="preserve">Методические материалы к лабораторной работе </w:t>
            </w:r>
          </w:p>
          <w:p w:rsidR="008E353E" w:rsidRPr="00091AC7" w:rsidRDefault="008E353E" w:rsidP="00BA35EC">
            <w:pPr>
              <w:rPr>
                <w:rFonts w:ascii="Times New Roman" w:hAnsi="Times New Roman" w:cs="Times New Roman"/>
              </w:rPr>
            </w:pPr>
            <w:r w:rsidRPr="00091AC7">
              <w:rPr>
                <w:rFonts w:ascii="Times New Roman" w:hAnsi="Times New Roman" w:cs="Times New Roman"/>
              </w:rPr>
              <w:t xml:space="preserve">(не менее 1 </w:t>
            </w:r>
            <w:proofErr w:type="spellStart"/>
            <w:r w:rsidRPr="00091AC7">
              <w:rPr>
                <w:rFonts w:ascii="Times New Roman" w:hAnsi="Times New Roman" w:cs="Times New Roman"/>
              </w:rPr>
              <w:t>шт</w:t>
            </w:r>
            <w:proofErr w:type="spellEnd"/>
            <w:r w:rsidRPr="00091AC7">
              <w:rPr>
                <w:rFonts w:ascii="Times New Roman" w:hAnsi="Times New Roman" w:cs="Times New Roman"/>
              </w:rPr>
              <w:t>)</w:t>
            </w:r>
          </w:p>
        </w:tc>
      </w:tr>
      <w:tr w:rsidR="008E353E" w:rsidRPr="001B7486" w:rsidTr="008E353E">
        <w:trPr>
          <w:trHeight w:val="760"/>
        </w:trPr>
        <w:tc>
          <w:tcPr>
            <w:tcW w:w="562" w:type="dxa"/>
            <w:vMerge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 Техническое сопровождение лабораторных работ</w:t>
            </w:r>
          </w:p>
        </w:tc>
        <w:tc>
          <w:tcPr>
            <w:tcW w:w="1134" w:type="dxa"/>
            <w:vMerge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8E353E" w:rsidRPr="001B7486" w:rsidTr="008E353E">
        <w:trPr>
          <w:trHeight w:val="1549"/>
        </w:trPr>
        <w:tc>
          <w:tcPr>
            <w:tcW w:w="562" w:type="dxa"/>
            <w:vMerge w:val="restart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 w:rsidRPr="001B748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8" w:type="dxa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6.1 </w:t>
            </w:r>
            <w:r w:rsidRPr="001B7486">
              <w:rPr>
                <w:rFonts w:ascii="Times New Roman" w:hAnsi="Times New Roman" w:cs="Times New Roman"/>
              </w:rPr>
              <w:t>Выполнение работ по приведению в рабочее состояние лабораторного оборудования направления «Химическая технология» и его запуску.</w:t>
            </w:r>
          </w:p>
        </w:tc>
        <w:tc>
          <w:tcPr>
            <w:tcW w:w="1134" w:type="dxa"/>
            <w:vMerge w:val="restart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21.06.24</w:t>
            </w:r>
          </w:p>
        </w:tc>
        <w:tc>
          <w:tcPr>
            <w:tcW w:w="1276" w:type="dxa"/>
            <w:vMerge w:val="restart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23.07.24</w:t>
            </w:r>
          </w:p>
        </w:tc>
        <w:tc>
          <w:tcPr>
            <w:tcW w:w="2693" w:type="dxa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 w:rsidRPr="001B7486">
              <w:rPr>
                <w:rFonts w:ascii="Times New Roman" w:hAnsi="Times New Roman" w:cs="Times New Roman"/>
              </w:rPr>
              <w:t>Акт приема выполненных работ по приведению в рабочее состояние лабораторного оборудования.</w:t>
            </w:r>
          </w:p>
        </w:tc>
      </w:tr>
      <w:tr w:rsidR="008E353E" w:rsidRPr="001B7486" w:rsidTr="008E353E">
        <w:trPr>
          <w:trHeight w:val="420"/>
        </w:trPr>
        <w:tc>
          <w:tcPr>
            <w:tcW w:w="562" w:type="dxa"/>
            <w:vMerge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 Взаимодействие с поставщиками по изготовлению/ремонту лабораторного оборудования</w:t>
            </w:r>
          </w:p>
        </w:tc>
        <w:tc>
          <w:tcPr>
            <w:tcW w:w="1134" w:type="dxa"/>
            <w:vMerge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8E353E" w:rsidRPr="001B7486" w:rsidTr="008E353E">
        <w:trPr>
          <w:trHeight w:val="420"/>
        </w:trPr>
        <w:tc>
          <w:tcPr>
            <w:tcW w:w="562" w:type="dxa"/>
            <w:vMerge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 Техническое сопровождение лабораторных работ</w:t>
            </w:r>
          </w:p>
        </w:tc>
        <w:tc>
          <w:tcPr>
            <w:tcW w:w="1134" w:type="dxa"/>
            <w:vMerge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8E353E" w:rsidRPr="001B7486" w:rsidTr="008E353E">
        <w:tc>
          <w:tcPr>
            <w:tcW w:w="562" w:type="dxa"/>
            <w:vMerge w:val="restart"/>
            <w:shd w:val="clear" w:color="auto" w:fill="auto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 w:rsidRPr="001B748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8" w:type="dxa"/>
            <w:shd w:val="clear" w:color="auto" w:fill="auto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7.1 </w:t>
            </w:r>
            <w:r w:rsidRPr="001B7486">
              <w:rPr>
                <w:rFonts w:ascii="Times New Roman" w:hAnsi="Times New Roman" w:cs="Times New Roman"/>
              </w:rPr>
              <w:t>Разработка методических материалов к лабораторным работам по направлению «</w:t>
            </w:r>
            <w:r>
              <w:rPr>
                <w:rFonts w:ascii="Times New Roman" w:hAnsi="Times New Roman" w:cs="Times New Roman"/>
              </w:rPr>
              <w:t>Химическая технология</w:t>
            </w:r>
            <w:r w:rsidRPr="001B7486">
              <w:rPr>
                <w:rFonts w:ascii="Times New Roman" w:hAnsi="Times New Roman" w:cs="Times New Roman"/>
              </w:rPr>
              <w:t xml:space="preserve">» с </w:t>
            </w:r>
            <w:r w:rsidRPr="00DC31C2">
              <w:rPr>
                <w:rFonts w:ascii="Times New Roman" w:hAnsi="Times New Roman" w:cs="Times New Roman"/>
              </w:rPr>
              <w:t>учетом квалификационных требований по уровням обучения (</w:t>
            </w:r>
            <w:r>
              <w:rPr>
                <w:rFonts w:ascii="Times New Roman" w:hAnsi="Times New Roman" w:cs="Times New Roman"/>
              </w:rPr>
              <w:t>1</w:t>
            </w:r>
            <w:r w:rsidRPr="00DC31C2">
              <w:rPr>
                <w:rFonts w:ascii="Times New Roman" w:hAnsi="Times New Roman" w:cs="Times New Roman"/>
              </w:rPr>
              <w:t xml:space="preserve"> уровень).</w:t>
            </w:r>
          </w:p>
        </w:tc>
        <w:tc>
          <w:tcPr>
            <w:tcW w:w="1134" w:type="dxa"/>
            <w:vMerge w:val="restart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24.07.24</w:t>
            </w:r>
          </w:p>
        </w:tc>
        <w:tc>
          <w:tcPr>
            <w:tcW w:w="1276" w:type="dxa"/>
            <w:vMerge w:val="restart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22.08.24</w:t>
            </w:r>
          </w:p>
        </w:tc>
        <w:tc>
          <w:tcPr>
            <w:tcW w:w="2693" w:type="dxa"/>
            <w:shd w:val="clear" w:color="auto" w:fill="auto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 w:rsidRPr="001B7486">
              <w:rPr>
                <w:rFonts w:ascii="Times New Roman" w:hAnsi="Times New Roman" w:cs="Times New Roman"/>
              </w:rPr>
              <w:t xml:space="preserve">Методические материалы к лабораторным работам </w:t>
            </w:r>
          </w:p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 w:rsidRPr="001B7486">
              <w:rPr>
                <w:rFonts w:ascii="Times New Roman" w:hAnsi="Times New Roman" w:cs="Times New Roman"/>
              </w:rPr>
              <w:t xml:space="preserve">(не менее </w:t>
            </w:r>
            <w:r>
              <w:rPr>
                <w:rFonts w:ascii="Times New Roman" w:hAnsi="Times New Roman" w:cs="Times New Roman"/>
              </w:rPr>
              <w:t>1</w:t>
            </w:r>
            <w:r w:rsidRPr="001B74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486">
              <w:rPr>
                <w:rFonts w:ascii="Times New Roman" w:hAnsi="Times New Roman" w:cs="Times New Roman"/>
              </w:rPr>
              <w:t>шт</w:t>
            </w:r>
            <w:proofErr w:type="spellEnd"/>
            <w:r w:rsidRPr="001B7486">
              <w:rPr>
                <w:rFonts w:ascii="Times New Roman" w:hAnsi="Times New Roman" w:cs="Times New Roman"/>
              </w:rPr>
              <w:t>)</w:t>
            </w:r>
          </w:p>
        </w:tc>
      </w:tr>
      <w:tr w:rsidR="008E353E" w:rsidRPr="001B7486" w:rsidTr="008E353E">
        <w:tc>
          <w:tcPr>
            <w:tcW w:w="562" w:type="dxa"/>
            <w:vMerge/>
            <w:shd w:val="clear" w:color="auto" w:fill="auto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 Взаимодействие с поставщиками по изготовлению/ремонту лабораторного оборудования</w:t>
            </w:r>
          </w:p>
        </w:tc>
        <w:tc>
          <w:tcPr>
            <w:tcW w:w="1134" w:type="dxa"/>
            <w:vMerge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ходе выполнения договоров поставщиками по изготовлению/ремонту лабораторного оборудования</w:t>
            </w:r>
          </w:p>
        </w:tc>
      </w:tr>
      <w:tr w:rsidR="008E353E" w:rsidRPr="001B7486" w:rsidTr="008E353E">
        <w:tc>
          <w:tcPr>
            <w:tcW w:w="562" w:type="dxa"/>
            <w:vMerge w:val="restart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 w:rsidRPr="001B748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8" w:type="dxa"/>
          </w:tcPr>
          <w:p w:rsidR="008E353E" w:rsidRPr="00091AC7" w:rsidRDefault="008E353E" w:rsidP="00BA35EC">
            <w:pPr>
              <w:rPr>
                <w:rFonts w:ascii="Times New Roman" w:hAnsi="Times New Roman" w:cs="Times New Roman"/>
              </w:rPr>
            </w:pPr>
            <w:r w:rsidRPr="00091AC7">
              <w:rPr>
                <w:rFonts w:ascii="Times New Roman" w:hAnsi="Times New Roman" w:cs="Times New Roman"/>
              </w:rPr>
              <w:t>8.1 Разработка методических материалов к лабораторным работам по направлению «Химическая технология» с учетом квалификационных требований по уровням обучения (2 уровень).</w:t>
            </w:r>
          </w:p>
        </w:tc>
        <w:tc>
          <w:tcPr>
            <w:tcW w:w="1134" w:type="dxa"/>
            <w:vMerge w:val="restart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23.08.24</w:t>
            </w:r>
          </w:p>
        </w:tc>
        <w:tc>
          <w:tcPr>
            <w:tcW w:w="1276" w:type="dxa"/>
            <w:vMerge w:val="restart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23.09.24</w:t>
            </w:r>
          </w:p>
        </w:tc>
        <w:tc>
          <w:tcPr>
            <w:tcW w:w="2693" w:type="dxa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 w:rsidRPr="001B7486">
              <w:rPr>
                <w:rFonts w:ascii="Times New Roman" w:hAnsi="Times New Roman" w:cs="Times New Roman"/>
              </w:rPr>
              <w:t xml:space="preserve">Методические материалы к лабораторным работам </w:t>
            </w:r>
          </w:p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 w:rsidRPr="001B7486">
              <w:rPr>
                <w:rFonts w:ascii="Times New Roman" w:hAnsi="Times New Roman" w:cs="Times New Roman"/>
              </w:rPr>
              <w:t xml:space="preserve">(не менее </w:t>
            </w:r>
            <w:r>
              <w:rPr>
                <w:rFonts w:ascii="Times New Roman" w:hAnsi="Times New Roman" w:cs="Times New Roman"/>
              </w:rPr>
              <w:t>1</w:t>
            </w:r>
            <w:r w:rsidRPr="001B74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486">
              <w:rPr>
                <w:rFonts w:ascii="Times New Roman" w:hAnsi="Times New Roman" w:cs="Times New Roman"/>
              </w:rPr>
              <w:t>шт</w:t>
            </w:r>
            <w:proofErr w:type="spellEnd"/>
            <w:r w:rsidRPr="001B7486">
              <w:rPr>
                <w:rFonts w:ascii="Times New Roman" w:hAnsi="Times New Roman" w:cs="Times New Roman"/>
              </w:rPr>
              <w:t>)</w:t>
            </w:r>
          </w:p>
        </w:tc>
      </w:tr>
      <w:tr w:rsidR="008E353E" w:rsidRPr="001B7486" w:rsidTr="008E353E">
        <w:tc>
          <w:tcPr>
            <w:tcW w:w="562" w:type="dxa"/>
            <w:vMerge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E353E" w:rsidRPr="00091AC7" w:rsidRDefault="008E353E" w:rsidP="00BA35EC">
            <w:pPr>
              <w:rPr>
                <w:rFonts w:ascii="Times New Roman" w:hAnsi="Times New Roman" w:cs="Times New Roman"/>
              </w:rPr>
            </w:pPr>
            <w:r w:rsidRPr="00091AC7">
              <w:rPr>
                <w:rFonts w:ascii="Times New Roman" w:hAnsi="Times New Roman" w:cs="Times New Roman"/>
              </w:rPr>
              <w:t>8.2 Взаимодействие с поставщиками по изготовлению/ремонту лабораторного оборудования</w:t>
            </w:r>
          </w:p>
        </w:tc>
        <w:tc>
          <w:tcPr>
            <w:tcW w:w="1134" w:type="dxa"/>
            <w:vMerge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ходе выполнения договоров поставщиками по изготовлению/ремонту лабораторного оборудования</w:t>
            </w:r>
          </w:p>
        </w:tc>
      </w:tr>
      <w:tr w:rsidR="008E353E" w:rsidRPr="001B7486" w:rsidTr="008E353E">
        <w:tc>
          <w:tcPr>
            <w:tcW w:w="562" w:type="dxa"/>
            <w:vMerge w:val="restart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 w:rsidRPr="001B748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8" w:type="dxa"/>
          </w:tcPr>
          <w:p w:rsidR="008E353E" w:rsidRPr="00091AC7" w:rsidRDefault="008E353E" w:rsidP="00BA35EC">
            <w:pPr>
              <w:rPr>
                <w:rFonts w:ascii="Times New Roman" w:hAnsi="Times New Roman" w:cs="Times New Roman"/>
              </w:rPr>
            </w:pPr>
            <w:r w:rsidRPr="00091AC7">
              <w:rPr>
                <w:rFonts w:ascii="Times New Roman" w:hAnsi="Times New Roman" w:cs="Times New Roman"/>
              </w:rPr>
              <w:t>9.1 Разработка методических материалов к лабораторным работам по направлению «Химическая технология» с учетом квалификационных требований по уровням обучения (3 уровень).</w:t>
            </w:r>
          </w:p>
        </w:tc>
        <w:tc>
          <w:tcPr>
            <w:tcW w:w="1134" w:type="dxa"/>
            <w:vMerge w:val="restart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24.09.24</w:t>
            </w:r>
          </w:p>
        </w:tc>
        <w:tc>
          <w:tcPr>
            <w:tcW w:w="1276" w:type="dxa"/>
            <w:vMerge w:val="restart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21.10.24</w:t>
            </w:r>
          </w:p>
        </w:tc>
        <w:tc>
          <w:tcPr>
            <w:tcW w:w="2693" w:type="dxa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 w:rsidRPr="001B7486">
              <w:rPr>
                <w:rFonts w:ascii="Times New Roman" w:hAnsi="Times New Roman" w:cs="Times New Roman"/>
              </w:rPr>
              <w:t>Методические материалы к лабораторн</w:t>
            </w:r>
            <w:r>
              <w:rPr>
                <w:rFonts w:ascii="Times New Roman" w:hAnsi="Times New Roman" w:cs="Times New Roman"/>
              </w:rPr>
              <w:t>ой работе</w:t>
            </w:r>
          </w:p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 w:rsidRPr="001B7486">
              <w:rPr>
                <w:rFonts w:ascii="Times New Roman" w:hAnsi="Times New Roman" w:cs="Times New Roman"/>
              </w:rPr>
              <w:t xml:space="preserve">(не менее </w:t>
            </w:r>
            <w:r>
              <w:rPr>
                <w:rFonts w:ascii="Times New Roman" w:hAnsi="Times New Roman" w:cs="Times New Roman"/>
              </w:rPr>
              <w:t>1</w:t>
            </w:r>
            <w:r w:rsidRPr="001B74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486">
              <w:rPr>
                <w:rFonts w:ascii="Times New Roman" w:hAnsi="Times New Roman" w:cs="Times New Roman"/>
              </w:rPr>
              <w:t>шт</w:t>
            </w:r>
            <w:proofErr w:type="spellEnd"/>
            <w:r w:rsidRPr="001B7486">
              <w:rPr>
                <w:rFonts w:ascii="Times New Roman" w:hAnsi="Times New Roman" w:cs="Times New Roman"/>
              </w:rPr>
              <w:t>)</w:t>
            </w:r>
          </w:p>
        </w:tc>
      </w:tr>
      <w:tr w:rsidR="008E353E" w:rsidRPr="001B7486" w:rsidTr="008E353E">
        <w:tc>
          <w:tcPr>
            <w:tcW w:w="562" w:type="dxa"/>
            <w:vMerge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9.2 </w:t>
            </w:r>
            <w:r w:rsidRPr="00F822CF">
              <w:rPr>
                <w:rFonts w:ascii="Times New Roman" w:hAnsi="Times New Roman" w:cs="Times New Roman"/>
              </w:rPr>
              <w:t>Взаимодействие с поставщиками по изготовлению/ремонту лабораторного оборудования</w:t>
            </w:r>
          </w:p>
        </w:tc>
        <w:tc>
          <w:tcPr>
            <w:tcW w:w="1134" w:type="dxa"/>
            <w:vMerge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ходе выполнения договоров поставщиками по изготовлению/ремонту лабораторного оборудования</w:t>
            </w:r>
          </w:p>
        </w:tc>
      </w:tr>
      <w:tr w:rsidR="008E353E" w:rsidRPr="001B7486" w:rsidTr="008E353E">
        <w:tc>
          <w:tcPr>
            <w:tcW w:w="562" w:type="dxa"/>
            <w:vMerge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сопровождение лабораторных работ</w:t>
            </w:r>
          </w:p>
        </w:tc>
        <w:tc>
          <w:tcPr>
            <w:tcW w:w="1134" w:type="dxa"/>
            <w:vMerge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8E353E" w:rsidRPr="001B7486" w:rsidTr="008E353E">
        <w:tc>
          <w:tcPr>
            <w:tcW w:w="562" w:type="dxa"/>
            <w:vMerge w:val="restart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 w:rsidRPr="001B748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8" w:type="dxa"/>
          </w:tcPr>
          <w:p w:rsidR="008E353E" w:rsidRPr="00091AC7" w:rsidRDefault="008E353E" w:rsidP="00BA35EC">
            <w:pPr>
              <w:rPr>
                <w:rFonts w:ascii="Times New Roman" w:hAnsi="Times New Roman" w:cs="Times New Roman"/>
              </w:rPr>
            </w:pPr>
            <w:r w:rsidRPr="00091AC7">
              <w:rPr>
                <w:rFonts w:ascii="Times New Roman" w:hAnsi="Times New Roman" w:cs="Times New Roman"/>
              </w:rPr>
              <w:t>10.1 Разработка методических материалов к лабораторным работам по направлению «Химическая технология» с учетом квалификационных требований по уровням обучения (3 уровень).</w:t>
            </w:r>
          </w:p>
        </w:tc>
        <w:tc>
          <w:tcPr>
            <w:tcW w:w="1134" w:type="dxa"/>
            <w:vMerge w:val="restart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22.10.24</w:t>
            </w:r>
          </w:p>
        </w:tc>
        <w:tc>
          <w:tcPr>
            <w:tcW w:w="1276" w:type="dxa"/>
            <w:vMerge w:val="restart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20.11.24</w:t>
            </w:r>
          </w:p>
        </w:tc>
        <w:tc>
          <w:tcPr>
            <w:tcW w:w="2693" w:type="dxa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 w:rsidRPr="001B7486">
              <w:rPr>
                <w:rFonts w:ascii="Times New Roman" w:hAnsi="Times New Roman" w:cs="Times New Roman"/>
              </w:rPr>
              <w:t xml:space="preserve">Методические материалы к лабораторным работам </w:t>
            </w:r>
          </w:p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 w:rsidRPr="001B7486">
              <w:rPr>
                <w:rFonts w:ascii="Times New Roman" w:hAnsi="Times New Roman" w:cs="Times New Roman"/>
              </w:rPr>
              <w:t xml:space="preserve">(не менее </w:t>
            </w:r>
            <w:r>
              <w:rPr>
                <w:rFonts w:ascii="Times New Roman" w:hAnsi="Times New Roman" w:cs="Times New Roman"/>
              </w:rPr>
              <w:t>1</w:t>
            </w:r>
            <w:r w:rsidRPr="001B74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486">
              <w:rPr>
                <w:rFonts w:ascii="Times New Roman" w:hAnsi="Times New Roman" w:cs="Times New Roman"/>
              </w:rPr>
              <w:t>шт</w:t>
            </w:r>
            <w:proofErr w:type="spellEnd"/>
            <w:r w:rsidRPr="001B7486">
              <w:rPr>
                <w:rFonts w:ascii="Times New Roman" w:hAnsi="Times New Roman" w:cs="Times New Roman"/>
              </w:rPr>
              <w:t>)</w:t>
            </w:r>
          </w:p>
        </w:tc>
      </w:tr>
      <w:tr w:rsidR="008E353E" w:rsidRPr="001B7486" w:rsidTr="008E353E">
        <w:tc>
          <w:tcPr>
            <w:tcW w:w="562" w:type="dxa"/>
            <w:vMerge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E353E" w:rsidRPr="00091AC7" w:rsidRDefault="008E353E" w:rsidP="00BA35EC">
            <w:pPr>
              <w:rPr>
                <w:rFonts w:ascii="Times New Roman" w:hAnsi="Times New Roman" w:cs="Times New Roman"/>
              </w:rPr>
            </w:pPr>
            <w:r w:rsidRPr="00091AC7">
              <w:rPr>
                <w:rFonts w:ascii="Times New Roman" w:hAnsi="Times New Roman" w:cs="Times New Roman"/>
              </w:rPr>
              <w:t xml:space="preserve">10.2 </w:t>
            </w:r>
            <w:r w:rsidR="00B778BB">
              <w:rPr>
                <w:rFonts w:ascii="Times New Roman" w:hAnsi="Times New Roman" w:cs="Times New Roman"/>
              </w:rPr>
              <w:t>Организация п</w:t>
            </w:r>
            <w:r w:rsidRPr="00091AC7">
              <w:rPr>
                <w:rFonts w:ascii="Times New Roman" w:hAnsi="Times New Roman" w:cs="Times New Roman"/>
              </w:rPr>
              <w:t>риемк</w:t>
            </w:r>
            <w:r w:rsidR="00B778BB">
              <w:rPr>
                <w:rFonts w:ascii="Times New Roman" w:hAnsi="Times New Roman" w:cs="Times New Roman"/>
              </w:rPr>
              <w:t>и</w:t>
            </w:r>
            <w:r w:rsidRPr="00091AC7">
              <w:rPr>
                <w:rFonts w:ascii="Times New Roman" w:hAnsi="Times New Roman" w:cs="Times New Roman"/>
              </w:rPr>
              <w:t xml:space="preserve"> лабораторного оборудования после изготовления/ремонта (горизонтальный лоток)</w:t>
            </w:r>
          </w:p>
        </w:tc>
        <w:tc>
          <w:tcPr>
            <w:tcW w:w="1134" w:type="dxa"/>
            <w:vMerge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 лабораторного оборудования</w:t>
            </w:r>
          </w:p>
        </w:tc>
      </w:tr>
      <w:tr w:rsidR="008E353E" w:rsidRPr="001B7486" w:rsidTr="008E353E">
        <w:trPr>
          <w:trHeight w:val="1771"/>
        </w:trPr>
        <w:tc>
          <w:tcPr>
            <w:tcW w:w="562" w:type="dxa"/>
            <w:vMerge w:val="restart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</w:tcPr>
          <w:p w:rsidR="008E353E" w:rsidRPr="00091AC7" w:rsidRDefault="008E353E" w:rsidP="00BA35EC">
            <w:pPr>
              <w:rPr>
                <w:rFonts w:ascii="Times New Roman" w:hAnsi="Times New Roman" w:cs="Times New Roman"/>
              </w:rPr>
            </w:pPr>
            <w:r w:rsidRPr="00091AC7">
              <w:rPr>
                <w:rFonts w:ascii="Times New Roman" w:hAnsi="Times New Roman" w:cs="Times New Roman"/>
              </w:rPr>
              <w:t>11.1 Разработка методических материалов к лабораторным работам по направлению «</w:t>
            </w:r>
            <w:proofErr w:type="spellStart"/>
            <w:r w:rsidRPr="00091AC7">
              <w:rPr>
                <w:rFonts w:ascii="Times New Roman" w:hAnsi="Times New Roman" w:cs="Times New Roman"/>
              </w:rPr>
              <w:t>Геотехнология</w:t>
            </w:r>
            <w:proofErr w:type="spellEnd"/>
            <w:r w:rsidRPr="00091AC7">
              <w:rPr>
                <w:rFonts w:ascii="Times New Roman" w:hAnsi="Times New Roman" w:cs="Times New Roman"/>
              </w:rPr>
              <w:t>» с учетом квалификационных требований по уровням обучения (2 уровень).</w:t>
            </w:r>
          </w:p>
        </w:tc>
        <w:tc>
          <w:tcPr>
            <w:tcW w:w="1134" w:type="dxa"/>
            <w:vMerge w:val="restart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21.11.24</w:t>
            </w:r>
          </w:p>
        </w:tc>
        <w:tc>
          <w:tcPr>
            <w:tcW w:w="1276" w:type="dxa"/>
            <w:vMerge w:val="restart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20.12.24</w:t>
            </w:r>
          </w:p>
        </w:tc>
        <w:tc>
          <w:tcPr>
            <w:tcW w:w="2693" w:type="dxa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 w:rsidRPr="001B7486">
              <w:rPr>
                <w:rFonts w:ascii="Times New Roman" w:hAnsi="Times New Roman" w:cs="Times New Roman"/>
              </w:rPr>
              <w:t xml:space="preserve">Методические материалы к лабораторным работам </w:t>
            </w:r>
          </w:p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 w:rsidRPr="001B7486">
              <w:rPr>
                <w:rFonts w:ascii="Times New Roman" w:hAnsi="Times New Roman" w:cs="Times New Roman"/>
              </w:rPr>
              <w:t xml:space="preserve">(не менее </w:t>
            </w:r>
            <w:r>
              <w:rPr>
                <w:rFonts w:ascii="Times New Roman" w:hAnsi="Times New Roman" w:cs="Times New Roman"/>
              </w:rPr>
              <w:t>1</w:t>
            </w:r>
            <w:r w:rsidRPr="001B74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486">
              <w:rPr>
                <w:rFonts w:ascii="Times New Roman" w:hAnsi="Times New Roman" w:cs="Times New Roman"/>
              </w:rPr>
              <w:t>шт</w:t>
            </w:r>
            <w:proofErr w:type="spellEnd"/>
            <w:r w:rsidRPr="001B7486">
              <w:rPr>
                <w:rFonts w:ascii="Times New Roman" w:hAnsi="Times New Roman" w:cs="Times New Roman"/>
              </w:rPr>
              <w:t>)</w:t>
            </w:r>
          </w:p>
        </w:tc>
      </w:tr>
      <w:tr w:rsidR="008E353E" w:rsidRPr="001B7486" w:rsidTr="008E353E">
        <w:tc>
          <w:tcPr>
            <w:tcW w:w="562" w:type="dxa"/>
            <w:vMerge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 Техническое сопровождение лабораторных работ</w:t>
            </w:r>
          </w:p>
        </w:tc>
        <w:tc>
          <w:tcPr>
            <w:tcW w:w="1134" w:type="dxa"/>
            <w:vMerge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8E353E" w:rsidRPr="001B7486" w:rsidTr="008E353E">
        <w:tc>
          <w:tcPr>
            <w:tcW w:w="562" w:type="dxa"/>
            <w:vMerge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11.3 </w:t>
            </w:r>
            <w:r w:rsidR="00B778BB">
              <w:rPr>
                <w:rFonts w:ascii="Times New Roman" w:hAnsi="Times New Roman" w:cs="Times New Roman"/>
              </w:rPr>
              <w:t>Организация п</w:t>
            </w:r>
            <w:r>
              <w:rPr>
                <w:rFonts w:ascii="Times New Roman" w:hAnsi="Times New Roman" w:cs="Times New Roman"/>
              </w:rPr>
              <w:t>риемк</w:t>
            </w:r>
            <w:r w:rsidR="00B778B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лабораторного оборудования после изготовления/ремонта (Вертикальный лоток, колонна СДК)</w:t>
            </w:r>
          </w:p>
        </w:tc>
        <w:tc>
          <w:tcPr>
            <w:tcW w:w="1134" w:type="dxa"/>
            <w:vMerge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E353E" w:rsidRDefault="008E353E" w:rsidP="00BA3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E353E" w:rsidRPr="001B7486" w:rsidRDefault="008E353E" w:rsidP="00BA3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 лабораторного оборудования</w:t>
            </w:r>
          </w:p>
        </w:tc>
      </w:tr>
    </w:tbl>
    <w:p w:rsidR="00430E7F" w:rsidRPr="00667255" w:rsidRDefault="00430E7F">
      <w:pPr>
        <w:rPr>
          <w:rFonts w:ascii="Times New Roman" w:hAnsi="Times New Roman" w:cs="Times New Roman"/>
          <w:sz w:val="24"/>
          <w:szCs w:val="24"/>
        </w:rPr>
      </w:pPr>
    </w:p>
    <w:sectPr w:rsidR="00430E7F" w:rsidRPr="0066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622D0"/>
    <w:multiLevelType w:val="hybridMultilevel"/>
    <w:tmpl w:val="3F54EC80"/>
    <w:lvl w:ilvl="0" w:tplc="335E1C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6EC"/>
    <w:rsid w:val="0009056F"/>
    <w:rsid w:val="00091AC7"/>
    <w:rsid w:val="000B2E53"/>
    <w:rsid w:val="000D72C2"/>
    <w:rsid w:val="00193D4A"/>
    <w:rsid w:val="001B7486"/>
    <w:rsid w:val="001C62DF"/>
    <w:rsid w:val="002E22C1"/>
    <w:rsid w:val="00305041"/>
    <w:rsid w:val="0031709B"/>
    <w:rsid w:val="00354CD5"/>
    <w:rsid w:val="003810FC"/>
    <w:rsid w:val="00384858"/>
    <w:rsid w:val="003A37FD"/>
    <w:rsid w:val="003A4714"/>
    <w:rsid w:val="003C14E9"/>
    <w:rsid w:val="003E6E60"/>
    <w:rsid w:val="004136B8"/>
    <w:rsid w:val="00430E7F"/>
    <w:rsid w:val="00472B4E"/>
    <w:rsid w:val="0048535B"/>
    <w:rsid w:val="004B5F8E"/>
    <w:rsid w:val="004C15FA"/>
    <w:rsid w:val="004C3FD0"/>
    <w:rsid w:val="004C62BF"/>
    <w:rsid w:val="0050429E"/>
    <w:rsid w:val="00520233"/>
    <w:rsid w:val="00527939"/>
    <w:rsid w:val="005279F2"/>
    <w:rsid w:val="00573F27"/>
    <w:rsid w:val="005B413E"/>
    <w:rsid w:val="005D6A27"/>
    <w:rsid w:val="00604B32"/>
    <w:rsid w:val="00621361"/>
    <w:rsid w:val="00631D2D"/>
    <w:rsid w:val="0065062E"/>
    <w:rsid w:val="00667255"/>
    <w:rsid w:val="006A56EC"/>
    <w:rsid w:val="006A64D5"/>
    <w:rsid w:val="006E4382"/>
    <w:rsid w:val="006F6557"/>
    <w:rsid w:val="007209A8"/>
    <w:rsid w:val="00742F60"/>
    <w:rsid w:val="00773CBC"/>
    <w:rsid w:val="00781397"/>
    <w:rsid w:val="007A002A"/>
    <w:rsid w:val="007A6FCA"/>
    <w:rsid w:val="007A7A5D"/>
    <w:rsid w:val="007B3CD9"/>
    <w:rsid w:val="00811232"/>
    <w:rsid w:val="0085799F"/>
    <w:rsid w:val="008904A9"/>
    <w:rsid w:val="008A5C34"/>
    <w:rsid w:val="008B7BD3"/>
    <w:rsid w:val="008E353E"/>
    <w:rsid w:val="00912B98"/>
    <w:rsid w:val="009209F6"/>
    <w:rsid w:val="00976A3B"/>
    <w:rsid w:val="009E7E0D"/>
    <w:rsid w:val="009F2423"/>
    <w:rsid w:val="009F6EB3"/>
    <w:rsid w:val="00A5417D"/>
    <w:rsid w:val="00A673FD"/>
    <w:rsid w:val="00A679E3"/>
    <w:rsid w:val="00AB77DF"/>
    <w:rsid w:val="00AE0FBC"/>
    <w:rsid w:val="00B43E2F"/>
    <w:rsid w:val="00B778BB"/>
    <w:rsid w:val="00B94784"/>
    <w:rsid w:val="00BA35EC"/>
    <w:rsid w:val="00BF1742"/>
    <w:rsid w:val="00BF2EBE"/>
    <w:rsid w:val="00C23B14"/>
    <w:rsid w:val="00C26196"/>
    <w:rsid w:val="00C8347C"/>
    <w:rsid w:val="00CA4AB2"/>
    <w:rsid w:val="00D110B3"/>
    <w:rsid w:val="00DC31C2"/>
    <w:rsid w:val="00DC4272"/>
    <w:rsid w:val="00DD36CD"/>
    <w:rsid w:val="00E15F29"/>
    <w:rsid w:val="00E3705B"/>
    <w:rsid w:val="00E649BD"/>
    <w:rsid w:val="00EF5043"/>
    <w:rsid w:val="00F034DF"/>
    <w:rsid w:val="00F604A4"/>
    <w:rsid w:val="00F8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7065"/>
  <w15:chartTrackingRefBased/>
  <w15:docId w15:val="{5FEF6E68-A961-4CC4-9177-B631DC1C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C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6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EE003-E97B-4268-899F-4789963E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Граф Александра Юрьевна</dc:creator>
  <cp:keywords/>
  <dc:description/>
  <cp:lastModifiedBy>Есимова Бибикуль</cp:lastModifiedBy>
  <cp:revision>3</cp:revision>
  <cp:lastPrinted>2023-01-13T06:18:00Z</cp:lastPrinted>
  <dcterms:created xsi:type="dcterms:W3CDTF">2024-01-25T04:12:00Z</dcterms:created>
  <dcterms:modified xsi:type="dcterms:W3CDTF">2024-01-25T04:13:00Z</dcterms:modified>
</cp:coreProperties>
</file>