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7E47" w14:textId="77777777" w:rsidR="001805D0" w:rsidRPr="00EF0673" w:rsidRDefault="001805D0" w:rsidP="001805D0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0" w:name="_GoBack"/>
      <w:bookmarkEnd w:id="0"/>
      <w:r w:rsidRPr="00EF0673">
        <w:rPr>
          <w:rFonts w:eastAsia="AR PL UMing HK"/>
          <w:b/>
          <w:color w:val="00000A"/>
          <w:lang w:val="ru-RU"/>
        </w:rPr>
        <w:t>ТЕХНИЧЕСКОЕ ЗАДАНИЕ</w:t>
      </w:r>
    </w:p>
    <w:p w14:paraId="3A016C2B" w14:textId="2F068F8B" w:rsidR="001805D0" w:rsidRPr="00EF0673" w:rsidRDefault="00EA1BBA" w:rsidP="001805D0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на </w:t>
      </w:r>
      <w:r w:rsidR="00CF63C1">
        <w:rPr>
          <w:b/>
          <w:lang w:val="ru-RU"/>
        </w:rPr>
        <w:t>о</w:t>
      </w:r>
      <w:r w:rsidR="00CF63C1" w:rsidRPr="00CF63C1">
        <w:rPr>
          <w:b/>
          <w:lang w:val="ru-RU"/>
        </w:rPr>
        <w:t>казание услуг по разработке финансово-экономической модели (ФЭМ) и технико-экономического обоснования (ТЭО) на приобретение установки для поверки расходомеров на базе мобильной лаборатории</w:t>
      </w:r>
    </w:p>
    <w:p w14:paraId="639F898E" w14:textId="77777777" w:rsidR="001805D0" w:rsidRPr="00EF0673" w:rsidRDefault="001805D0" w:rsidP="001805D0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124"/>
      </w:tblGrid>
      <w:tr w:rsidR="001805D0" w:rsidRPr="00EF0673" w14:paraId="186CCE3D" w14:textId="77777777" w:rsidTr="0031281F">
        <w:tc>
          <w:tcPr>
            <w:tcW w:w="534" w:type="dxa"/>
          </w:tcPr>
          <w:p w14:paraId="7A6D07EA" w14:textId="77777777" w:rsidR="001805D0" w:rsidRPr="00EF0673" w:rsidRDefault="001805D0" w:rsidP="00FF2D6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 w:rsidRPr="00EF0673">
              <w:rPr>
                <w:b/>
                <w:lang w:val="ru-RU"/>
              </w:rPr>
              <w:t>№</w:t>
            </w:r>
          </w:p>
        </w:tc>
        <w:tc>
          <w:tcPr>
            <w:tcW w:w="2693" w:type="dxa"/>
            <w:vAlign w:val="center"/>
          </w:tcPr>
          <w:p w14:paraId="43D59B76" w14:textId="77777777" w:rsidR="001805D0" w:rsidRPr="00EF0673" w:rsidRDefault="001805D0" w:rsidP="00FF2D6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 w:rsidRPr="00EF0673">
              <w:rPr>
                <w:b/>
                <w:lang w:val="ru-RU"/>
              </w:rPr>
              <w:t>Наименование</w:t>
            </w:r>
          </w:p>
        </w:tc>
        <w:tc>
          <w:tcPr>
            <w:tcW w:w="6124" w:type="dxa"/>
            <w:vAlign w:val="center"/>
          </w:tcPr>
          <w:p w14:paraId="74B9D6A8" w14:textId="77777777" w:rsidR="001805D0" w:rsidRPr="00EF0673" w:rsidRDefault="001805D0" w:rsidP="00FF2D6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/>
                <w:lang w:val="ru-RU"/>
              </w:rPr>
            </w:pPr>
            <w:r w:rsidRPr="00EF0673">
              <w:rPr>
                <w:b/>
                <w:lang w:val="ru-RU"/>
              </w:rPr>
              <w:t>Установленное требование</w:t>
            </w:r>
          </w:p>
        </w:tc>
      </w:tr>
      <w:tr w:rsidR="001805D0" w:rsidRPr="00D64BAF" w14:paraId="043FEAE3" w14:textId="77777777" w:rsidTr="0031281F">
        <w:tc>
          <w:tcPr>
            <w:tcW w:w="534" w:type="dxa"/>
          </w:tcPr>
          <w:p w14:paraId="2130C085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EF0673">
              <w:t>1</w:t>
            </w:r>
          </w:p>
        </w:tc>
        <w:tc>
          <w:tcPr>
            <w:tcW w:w="2693" w:type="dxa"/>
          </w:tcPr>
          <w:p w14:paraId="6656774B" w14:textId="1B51A1CF" w:rsidR="001805D0" w:rsidRPr="00EF0673" w:rsidRDefault="00CF102C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Наименование Услуг</w:t>
            </w:r>
          </w:p>
        </w:tc>
        <w:tc>
          <w:tcPr>
            <w:tcW w:w="6124" w:type="dxa"/>
          </w:tcPr>
          <w:p w14:paraId="1E2B754E" w14:textId="6AAD8C70" w:rsidR="001805D0" w:rsidRPr="00EF0673" w:rsidRDefault="00CF102C" w:rsidP="00FF2D6A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2E6298">
              <w:rPr>
                <w:lang w:val="ru-RU"/>
              </w:rPr>
              <w:t>Оказание услуг по разработке финансово-экономической модели (ФЭМ) и технико-экономического обоснования (ТЭО) на приобретение установки для поверки расходомеров на базе мобильной лаборатории</w:t>
            </w:r>
            <w:r>
              <w:rPr>
                <w:lang w:val="ru-RU"/>
              </w:rPr>
              <w:t>.</w:t>
            </w:r>
          </w:p>
        </w:tc>
      </w:tr>
      <w:tr w:rsidR="001805D0" w:rsidRPr="00D64BAF" w14:paraId="6871F166" w14:textId="77777777" w:rsidTr="0031281F">
        <w:tc>
          <w:tcPr>
            <w:tcW w:w="534" w:type="dxa"/>
          </w:tcPr>
          <w:p w14:paraId="2322A6C3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EF0673">
              <w:t>2</w:t>
            </w:r>
          </w:p>
        </w:tc>
        <w:tc>
          <w:tcPr>
            <w:tcW w:w="2693" w:type="dxa"/>
          </w:tcPr>
          <w:p w14:paraId="03644556" w14:textId="060D66EB" w:rsidR="001805D0" w:rsidRPr="00AE58F9" w:rsidRDefault="00CF102C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 w:rsidRPr="00EF0673">
              <w:rPr>
                <w:lang w:val="ru-RU"/>
              </w:rPr>
              <w:t>Цель</w:t>
            </w:r>
          </w:p>
        </w:tc>
        <w:tc>
          <w:tcPr>
            <w:tcW w:w="6124" w:type="dxa"/>
          </w:tcPr>
          <w:p w14:paraId="38C49416" w14:textId="37C28B54" w:rsidR="001805D0" w:rsidRPr="00EF0673" w:rsidRDefault="00CF102C" w:rsidP="00FF2D6A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4C34A8">
              <w:rPr>
                <w:lang w:val="ru-RU"/>
              </w:rPr>
              <w:t xml:space="preserve">Приобретение </w:t>
            </w:r>
            <w:r>
              <w:rPr>
                <w:lang w:val="ru-RU"/>
              </w:rPr>
              <w:t xml:space="preserve">Заказчиком </w:t>
            </w:r>
            <w:r w:rsidRPr="004C34A8">
              <w:rPr>
                <w:lang w:val="ru-RU"/>
              </w:rPr>
              <w:t>установк</w:t>
            </w:r>
            <w:r>
              <w:rPr>
                <w:lang w:val="ru-RU"/>
              </w:rPr>
              <w:t>и</w:t>
            </w:r>
            <w:r w:rsidRPr="004C34A8">
              <w:rPr>
                <w:lang w:val="ru-RU"/>
              </w:rPr>
              <w:t xml:space="preserve"> для поверки расходомеров на базе мобильной лаборатории</w:t>
            </w:r>
            <w:r>
              <w:rPr>
                <w:lang w:val="ru-RU"/>
              </w:rPr>
              <w:t>.</w:t>
            </w:r>
          </w:p>
        </w:tc>
      </w:tr>
      <w:tr w:rsidR="001805D0" w:rsidRPr="00D64BAF" w14:paraId="7503A099" w14:textId="77777777" w:rsidTr="0031281F">
        <w:tc>
          <w:tcPr>
            <w:tcW w:w="534" w:type="dxa"/>
          </w:tcPr>
          <w:p w14:paraId="7646B4FC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EF0673">
              <w:t>3</w:t>
            </w:r>
          </w:p>
        </w:tc>
        <w:tc>
          <w:tcPr>
            <w:tcW w:w="2693" w:type="dxa"/>
          </w:tcPr>
          <w:p w14:paraId="119A2D12" w14:textId="14954F9A" w:rsidR="001805D0" w:rsidRPr="00EF0673" w:rsidRDefault="00321868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 xml:space="preserve"> С</w:t>
            </w:r>
            <w:r w:rsidR="001805D0" w:rsidRPr="00EF0673">
              <w:rPr>
                <w:lang w:val="ru-RU"/>
              </w:rPr>
              <w:t>роки</w:t>
            </w:r>
            <w:r w:rsidR="001805D0">
              <w:rPr>
                <w:lang w:val="ru-RU"/>
              </w:rPr>
              <w:t xml:space="preserve"> </w:t>
            </w:r>
            <w:r w:rsidR="001805D0" w:rsidRPr="00EF0673">
              <w:rPr>
                <w:lang w:val="ru-RU"/>
              </w:rPr>
              <w:t xml:space="preserve">оказания </w:t>
            </w:r>
            <w:r>
              <w:rPr>
                <w:lang w:val="ru-RU"/>
              </w:rPr>
              <w:t>У</w:t>
            </w:r>
            <w:r w:rsidR="001805D0" w:rsidRPr="00EF0673">
              <w:rPr>
                <w:lang w:val="ru-RU"/>
              </w:rPr>
              <w:t>слуг</w:t>
            </w:r>
          </w:p>
        </w:tc>
        <w:tc>
          <w:tcPr>
            <w:tcW w:w="6124" w:type="dxa"/>
          </w:tcPr>
          <w:p w14:paraId="62BFD963" w14:textId="3F1B8057" w:rsidR="001805D0" w:rsidRPr="00EF0673" w:rsidRDefault="00321868" w:rsidP="00FF2D6A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 должны быть оказаны в полном объёме и надлежащим образом в срок не позднее 30 </w:t>
            </w:r>
            <w:r w:rsidR="00CF102C">
              <w:rPr>
                <w:lang w:val="ru-RU"/>
              </w:rPr>
              <w:t>(</w:t>
            </w:r>
            <w:r>
              <w:rPr>
                <w:lang w:val="ru-RU"/>
              </w:rPr>
              <w:t>тридцати) календарных дней с даты заключения Договора.</w:t>
            </w:r>
          </w:p>
        </w:tc>
      </w:tr>
      <w:tr w:rsidR="001805D0" w:rsidRPr="00D64BAF" w14:paraId="6CC124AA" w14:textId="77777777" w:rsidTr="0031281F">
        <w:tc>
          <w:tcPr>
            <w:tcW w:w="534" w:type="dxa"/>
          </w:tcPr>
          <w:p w14:paraId="27351488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 w:rsidRPr="00EF0673">
              <w:rPr>
                <w:lang w:val="ru-RU"/>
              </w:rPr>
              <w:t>4</w:t>
            </w:r>
          </w:p>
        </w:tc>
        <w:tc>
          <w:tcPr>
            <w:tcW w:w="2693" w:type="dxa"/>
          </w:tcPr>
          <w:p w14:paraId="3A615E21" w14:textId="04EBBFBB" w:rsidR="001805D0" w:rsidRPr="00EF0673" w:rsidRDefault="00321868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Место оказания услуг</w:t>
            </w:r>
          </w:p>
        </w:tc>
        <w:tc>
          <w:tcPr>
            <w:tcW w:w="6124" w:type="dxa"/>
          </w:tcPr>
          <w:p w14:paraId="4464DEB8" w14:textId="63272B05" w:rsidR="001805D0" w:rsidRPr="00EF0673" w:rsidRDefault="002E6298" w:rsidP="00FF2D6A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г. Алматы, ул.</w:t>
            </w:r>
            <w:r w:rsidR="00452EA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Богенбай</w:t>
            </w:r>
            <w:proofErr w:type="spellEnd"/>
            <w:r>
              <w:rPr>
                <w:lang w:val="ru-RU"/>
              </w:rPr>
              <w:t xml:space="preserve"> батыра 168</w:t>
            </w:r>
            <w:r w:rsidR="00CF102C">
              <w:rPr>
                <w:lang w:val="ru-RU"/>
              </w:rPr>
              <w:t>.</w:t>
            </w:r>
          </w:p>
        </w:tc>
      </w:tr>
      <w:tr w:rsidR="001805D0" w:rsidRPr="00D64BAF" w14:paraId="1C453115" w14:textId="77777777" w:rsidTr="0031281F">
        <w:tc>
          <w:tcPr>
            <w:tcW w:w="534" w:type="dxa"/>
          </w:tcPr>
          <w:p w14:paraId="710C0D25" w14:textId="2DCEE931" w:rsidR="001805D0" w:rsidRPr="00E934A4" w:rsidRDefault="00CF102C" w:rsidP="006A00BD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</w:tcPr>
          <w:p w14:paraId="7661319C" w14:textId="75D4CC5F" w:rsidR="001805D0" w:rsidRPr="00EF0673" w:rsidRDefault="00321868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805D0" w:rsidRPr="00EF0673">
              <w:rPr>
                <w:lang w:val="ru-RU"/>
              </w:rPr>
              <w:t>бъем</w:t>
            </w:r>
          </w:p>
          <w:p w14:paraId="09B9208A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 w:rsidRPr="00EF0673">
              <w:rPr>
                <w:lang w:val="ru-RU"/>
              </w:rPr>
              <w:t>оказания услуг</w:t>
            </w:r>
          </w:p>
        </w:tc>
        <w:tc>
          <w:tcPr>
            <w:tcW w:w="6124" w:type="dxa"/>
          </w:tcPr>
          <w:p w14:paraId="64918844" w14:textId="0AFD7801" w:rsidR="00B53832" w:rsidRDefault="00B53832" w:rsidP="00CF102C">
            <w:pPr>
              <w:autoSpaceDE w:val="0"/>
              <w:autoSpaceDN w:val="0"/>
              <w:adjustRightInd w:val="0"/>
              <w:ind w:firstLineChars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Услуги оказываются в строгом соответствии с требованиями и заданием Заказчика.</w:t>
            </w:r>
          </w:p>
          <w:p w14:paraId="3067A8C8" w14:textId="3B27E809" w:rsidR="00CF102C" w:rsidRPr="00B53832" w:rsidRDefault="00B53832" w:rsidP="00CF102C">
            <w:pPr>
              <w:autoSpaceDE w:val="0"/>
              <w:autoSpaceDN w:val="0"/>
              <w:adjustRightInd w:val="0"/>
              <w:ind w:firstLineChars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F102C" w:rsidRPr="00B53832">
              <w:rPr>
                <w:lang w:val="ru-RU"/>
              </w:rPr>
              <w:t>а</w:t>
            </w:r>
            <w:r>
              <w:rPr>
                <w:lang w:val="ru-RU"/>
              </w:rPr>
              <w:t xml:space="preserve">зработка </w:t>
            </w:r>
            <w:r w:rsidR="00CF102C" w:rsidRPr="00B53832">
              <w:rPr>
                <w:lang w:val="ru-RU"/>
              </w:rPr>
              <w:t>финансово-экономическ</w:t>
            </w:r>
            <w:r w:rsidRPr="00AE58F9">
              <w:rPr>
                <w:lang w:val="ru-RU"/>
              </w:rPr>
              <w:t>ой</w:t>
            </w:r>
            <w:r w:rsidR="00CF102C" w:rsidRPr="00B53832">
              <w:rPr>
                <w:lang w:val="ru-RU"/>
              </w:rPr>
              <w:t xml:space="preserve"> модел</w:t>
            </w:r>
            <w:r w:rsidRPr="00AE58F9">
              <w:rPr>
                <w:lang w:val="ru-RU"/>
              </w:rPr>
              <w:t>и</w:t>
            </w:r>
            <w:r w:rsidR="00CF102C" w:rsidRPr="00B53832">
              <w:rPr>
                <w:lang w:val="ru-RU"/>
              </w:rPr>
              <w:t xml:space="preserve"> (ФЭМ</w:t>
            </w:r>
            <w:r w:rsidR="00CF102C" w:rsidRPr="00AE58F9">
              <w:rPr>
                <w:lang w:val="ru-RU"/>
              </w:rPr>
              <w:t>)</w:t>
            </w:r>
            <w:r w:rsidR="00CF102C" w:rsidRPr="00C202C1">
              <w:rPr>
                <w:lang w:val="ru-RU"/>
              </w:rPr>
              <w:t xml:space="preserve"> </w:t>
            </w:r>
            <w:r w:rsidRPr="002E6298">
              <w:rPr>
                <w:lang w:val="ru-RU"/>
              </w:rPr>
              <w:t>на приобретение установки для поверки расходомеров на базе мобильной лаборатории</w:t>
            </w:r>
            <w:r w:rsidRPr="00CF10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</w:t>
            </w:r>
            <w:r w:rsidRPr="00AE58F9">
              <w:rPr>
                <w:lang w:val="ru-RU"/>
              </w:rPr>
              <w:t xml:space="preserve">далее – </w:t>
            </w:r>
            <w:r w:rsidR="00CF102C" w:rsidRPr="00B53832">
              <w:rPr>
                <w:lang w:val="ru-RU"/>
              </w:rPr>
              <w:t>проект</w:t>
            </w:r>
            <w:r w:rsidRPr="00AE58F9">
              <w:rPr>
                <w:lang w:val="ru-RU"/>
              </w:rPr>
              <w:t>) включа</w:t>
            </w:r>
            <w:r>
              <w:rPr>
                <w:lang w:val="ru-RU"/>
              </w:rPr>
              <w:t>е</w:t>
            </w:r>
            <w:r w:rsidRPr="00AE58F9">
              <w:rPr>
                <w:lang w:val="ru-RU"/>
              </w:rPr>
              <w:t>т в себя</w:t>
            </w:r>
            <w:r w:rsidR="00CF102C" w:rsidRPr="00B53832">
              <w:rPr>
                <w:lang w:val="ru-RU"/>
              </w:rPr>
              <w:t>:</w:t>
            </w:r>
          </w:p>
          <w:p w14:paraId="13C2BF60" w14:textId="74B15FCF" w:rsidR="00CF102C" w:rsidRPr="0031281F" w:rsidRDefault="00CF102C" w:rsidP="00CF102C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31281F">
              <w:rPr>
                <w:lang w:val="ru-RU"/>
              </w:rPr>
              <w:t>- экономическ</w:t>
            </w:r>
            <w:r w:rsidR="00B53832">
              <w:rPr>
                <w:lang w:val="ru-RU"/>
              </w:rPr>
              <w:t>ую</w:t>
            </w:r>
            <w:r w:rsidRPr="0031281F">
              <w:rPr>
                <w:lang w:val="ru-RU"/>
              </w:rPr>
              <w:t xml:space="preserve"> оценк</w:t>
            </w:r>
            <w:r w:rsidR="00B53832">
              <w:rPr>
                <w:lang w:val="ru-RU"/>
              </w:rPr>
              <w:t>у</w:t>
            </w:r>
            <w:r w:rsidRPr="0031281F">
              <w:rPr>
                <w:lang w:val="ru-RU"/>
              </w:rPr>
              <w:t xml:space="preserve"> ресурсов и затрат проекта</w:t>
            </w:r>
            <w:r w:rsidR="00B53832">
              <w:rPr>
                <w:lang w:val="ru-RU"/>
              </w:rPr>
              <w:t xml:space="preserve"> (</w:t>
            </w:r>
            <w:r w:rsidRPr="0031281F">
              <w:rPr>
                <w:lang w:val="ru-RU"/>
              </w:rPr>
              <w:t>финансовых, трудовых и материальных</w:t>
            </w:r>
            <w:r w:rsidR="00B53832">
              <w:rPr>
                <w:lang w:val="ru-RU"/>
              </w:rPr>
              <w:t>)</w:t>
            </w:r>
            <w:r w:rsidRPr="0031281F">
              <w:rPr>
                <w:lang w:val="ru-RU"/>
              </w:rPr>
              <w:t>;</w:t>
            </w:r>
          </w:p>
          <w:p w14:paraId="31347AA0" w14:textId="77777777" w:rsidR="00CF102C" w:rsidRPr="0031281F" w:rsidRDefault="00CF102C" w:rsidP="00CF102C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31281F">
              <w:rPr>
                <w:lang w:val="ru-RU"/>
              </w:rPr>
              <w:t>- проведение укрупнённых расчётов производственной и полной себестоимости единицы продукции по результатам реализации проекта;</w:t>
            </w:r>
          </w:p>
          <w:p w14:paraId="4551212B" w14:textId="77777777" w:rsidR="00CF102C" w:rsidRPr="0031281F" w:rsidRDefault="00CF102C" w:rsidP="00CF102C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31281F">
              <w:rPr>
                <w:lang w:val="ru-RU"/>
              </w:rPr>
              <w:t>- расчёт рентабельности и прибыльности проекта и производства продукции на объекте инвестиций;</w:t>
            </w:r>
          </w:p>
          <w:p w14:paraId="54724EAE" w14:textId="77777777" w:rsidR="00CF102C" w:rsidRPr="0031281F" w:rsidRDefault="00CF102C" w:rsidP="00CF102C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31281F">
              <w:rPr>
                <w:lang w:val="ru-RU"/>
              </w:rPr>
              <w:t>- итоговые выкладки по инвестиционной эффективности (NPV, IRR, срок окупаемости) проекта;</w:t>
            </w:r>
          </w:p>
          <w:p w14:paraId="51DB9765" w14:textId="35822A65" w:rsidR="001805D0" w:rsidRDefault="00CF102C" w:rsidP="00CF102C">
            <w:pPr>
              <w:suppressAutoHyphens/>
              <w:spacing w:line="276" w:lineRule="auto"/>
              <w:ind w:firstLineChars="0" w:firstLine="0"/>
              <w:jc w:val="both"/>
              <w:rPr>
                <w:lang w:val="ru-RU"/>
              </w:rPr>
            </w:pPr>
            <w:r w:rsidRPr="0031281F">
              <w:rPr>
                <w:lang w:val="ru-RU"/>
              </w:rPr>
              <w:t>- проведение анализа чувствительности проекта – оценка влияния различных факторов эффективности проекта</w:t>
            </w:r>
            <w:r w:rsidR="00B53832">
              <w:rPr>
                <w:lang w:val="ru-RU"/>
              </w:rPr>
              <w:t>;</w:t>
            </w:r>
          </w:p>
          <w:p w14:paraId="353DDD10" w14:textId="2AA23A88" w:rsidR="00E15791" w:rsidRDefault="00B53832" w:rsidP="00AE58F9">
            <w:pPr>
              <w:suppressAutoHyphens/>
              <w:spacing w:line="276" w:lineRule="auto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- оформление разработанной ФЭМ на бумажном носителе в 2-х экземплярах.</w:t>
            </w:r>
          </w:p>
          <w:p w14:paraId="2BED8D3B" w14:textId="77777777" w:rsidR="00E15791" w:rsidRPr="00C202C1" w:rsidRDefault="00E15791" w:rsidP="00E15791">
            <w:pPr>
              <w:autoSpaceDE w:val="0"/>
              <w:autoSpaceDN w:val="0"/>
              <w:adjustRightInd w:val="0"/>
              <w:ind w:firstLineChars="0" w:firstLine="0"/>
              <w:contextualSpacing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Разработка технико-экономического обоснования (ТЭО) проекта включает в себя:</w:t>
            </w:r>
          </w:p>
          <w:p w14:paraId="534FD4EB" w14:textId="77777777" w:rsidR="00E15791" w:rsidRPr="00C202C1" w:rsidRDefault="00E15791" w:rsidP="00E15791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- экономическую оценку ресурсов и затрат проекта (финансовых, трудовых и материальных);</w:t>
            </w:r>
          </w:p>
          <w:p w14:paraId="38A815F6" w14:textId="77777777" w:rsidR="00E15791" w:rsidRPr="00C202C1" w:rsidRDefault="00E15791" w:rsidP="00E15791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- проведение укрупнённых расчётов производственной и полной себестоимости единицы продукции по результатам реализации проекта;</w:t>
            </w:r>
          </w:p>
          <w:p w14:paraId="235F48FF" w14:textId="77777777" w:rsidR="00E15791" w:rsidRPr="00C202C1" w:rsidRDefault="00E15791" w:rsidP="00E15791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- расчёт рентабельности и прибыльности проекта и производства продукции на объекте инвестиций;</w:t>
            </w:r>
          </w:p>
          <w:p w14:paraId="1980352E" w14:textId="77777777" w:rsidR="00E15791" w:rsidRPr="00C202C1" w:rsidRDefault="00E15791" w:rsidP="00E15791">
            <w:pPr>
              <w:autoSpaceDE w:val="0"/>
              <w:autoSpaceDN w:val="0"/>
              <w:adjustRightInd w:val="0"/>
              <w:ind w:firstLineChars="0" w:firstLine="9"/>
              <w:contextualSpacing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- итоговые выкладки по инвестиционной эффективности (</w:t>
            </w:r>
            <w:r w:rsidRPr="0031281F">
              <w:t>NPV</w:t>
            </w:r>
            <w:r w:rsidRPr="00C202C1">
              <w:rPr>
                <w:lang w:val="ru-RU"/>
              </w:rPr>
              <w:t xml:space="preserve">, </w:t>
            </w:r>
            <w:r w:rsidRPr="0031281F">
              <w:t>IRR</w:t>
            </w:r>
            <w:r w:rsidRPr="00C202C1">
              <w:rPr>
                <w:lang w:val="ru-RU"/>
              </w:rPr>
              <w:t>, срок окупаемости) проекта;</w:t>
            </w:r>
          </w:p>
          <w:p w14:paraId="0BF75E69" w14:textId="6684F7AE" w:rsidR="00E15791" w:rsidRPr="00E15791" w:rsidRDefault="00E15791" w:rsidP="00E15791">
            <w:pPr>
              <w:suppressAutoHyphens/>
              <w:spacing w:line="276" w:lineRule="auto"/>
              <w:ind w:firstLineChars="0" w:firstLine="0"/>
              <w:jc w:val="both"/>
              <w:rPr>
                <w:lang w:val="ru-RU"/>
              </w:rPr>
            </w:pPr>
            <w:r w:rsidRPr="00C202C1">
              <w:rPr>
                <w:lang w:val="ru-RU"/>
              </w:rPr>
              <w:t>- проведение анализа чувствительности проекта – оценка влияния различных факторов эффективности проекта.</w:t>
            </w:r>
          </w:p>
          <w:p w14:paraId="1E221325" w14:textId="1874BF1E" w:rsidR="00B53832" w:rsidRPr="00EF0673" w:rsidRDefault="00E15791" w:rsidP="00AE58F9">
            <w:pPr>
              <w:suppressAutoHyphens/>
              <w:spacing w:line="276" w:lineRule="auto"/>
              <w:ind w:firstLineChars="0" w:firstLine="0"/>
              <w:jc w:val="both"/>
              <w:rPr>
                <w:lang w:val="ru-RU"/>
              </w:rPr>
            </w:pPr>
            <w:r w:rsidRPr="00E15791">
              <w:rPr>
                <w:lang w:val="ru-RU"/>
              </w:rPr>
              <w:lastRenderedPageBreak/>
              <w:t>- оформление разработанной ФЭМ на бумажном носителе в 2-х экземплярах.</w:t>
            </w:r>
          </w:p>
        </w:tc>
      </w:tr>
      <w:tr w:rsidR="001805D0" w:rsidRPr="00D64BAF" w14:paraId="4DAC6342" w14:textId="77777777" w:rsidTr="0031281F">
        <w:tc>
          <w:tcPr>
            <w:tcW w:w="534" w:type="dxa"/>
          </w:tcPr>
          <w:p w14:paraId="6577949F" w14:textId="405D80F8" w:rsidR="001805D0" w:rsidRPr="00D80876" w:rsidRDefault="00CF102C" w:rsidP="00E934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693" w:type="dxa"/>
          </w:tcPr>
          <w:p w14:paraId="378D8336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 w:rsidRPr="00EF0673">
              <w:rPr>
                <w:lang w:val="ru-RU"/>
              </w:rPr>
              <w:t>Требования к процессу</w:t>
            </w:r>
          </w:p>
          <w:p w14:paraId="4AEF743A" w14:textId="77777777" w:rsidR="001805D0" w:rsidRPr="00EF0673" w:rsidRDefault="001805D0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 w:rsidRPr="00EF0673">
              <w:rPr>
                <w:lang w:val="ru-RU"/>
              </w:rPr>
              <w:t>оказания услуг</w:t>
            </w:r>
          </w:p>
        </w:tc>
        <w:tc>
          <w:tcPr>
            <w:tcW w:w="6124" w:type="dxa"/>
          </w:tcPr>
          <w:p w14:paraId="5F4AA518" w14:textId="7B5806BE" w:rsidR="001805D0" w:rsidRPr="00EF0673" w:rsidRDefault="00CF102C" w:rsidP="00FF2D6A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2E6298">
              <w:rPr>
                <w:lang w:val="ru-RU"/>
              </w:rPr>
              <w:t>инансово-экономическ</w:t>
            </w:r>
            <w:r>
              <w:rPr>
                <w:lang w:val="ru-RU"/>
              </w:rPr>
              <w:t>ая</w:t>
            </w:r>
            <w:r w:rsidRPr="002E6298">
              <w:rPr>
                <w:lang w:val="ru-RU"/>
              </w:rPr>
              <w:t xml:space="preserve"> модел</w:t>
            </w:r>
            <w:r>
              <w:rPr>
                <w:lang w:val="ru-RU"/>
              </w:rPr>
              <w:t>ь</w:t>
            </w:r>
            <w:r w:rsidRPr="002E6298">
              <w:rPr>
                <w:lang w:val="ru-RU"/>
              </w:rPr>
              <w:t xml:space="preserve"> (ФЭМ) и технико-экономическо</w:t>
            </w:r>
            <w:r>
              <w:rPr>
                <w:lang w:val="ru-RU"/>
              </w:rPr>
              <w:t>е</w:t>
            </w:r>
            <w:r w:rsidRPr="002E6298">
              <w:rPr>
                <w:lang w:val="ru-RU"/>
              </w:rPr>
              <w:t xml:space="preserve"> обосновани</w:t>
            </w:r>
            <w:r>
              <w:rPr>
                <w:lang w:val="ru-RU"/>
              </w:rPr>
              <w:t>е</w:t>
            </w:r>
            <w:r w:rsidRPr="002E6298">
              <w:rPr>
                <w:lang w:val="ru-RU"/>
              </w:rPr>
              <w:t xml:space="preserve"> (ТЭО) </w:t>
            </w:r>
            <w:r>
              <w:rPr>
                <w:lang w:val="ru-RU"/>
              </w:rPr>
              <w:t xml:space="preserve">должны быть составлены в соответствии с требованиями Заказчика и </w:t>
            </w:r>
            <w:r w:rsidR="0031281F" w:rsidRPr="0031281F">
              <w:rPr>
                <w:lang w:val="ru-RU"/>
              </w:rPr>
              <w:t>по методическим рекомендациям АО «НАК «</w:t>
            </w:r>
            <w:proofErr w:type="spellStart"/>
            <w:r w:rsidR="0031281F" w:rsidRPr="0031281F">
              <w:rPr>
                <w:lang w:val="ru-RU"/>
              </w:rPr>
              <w:t>Казатомпром</w:t>
            </w:r>
            <w:proofErr w:type="spellEnd"/>
            <w:r w:rsidR="0031281F" w:rsidRPr="0031281F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</w:tr>
      <w:tr w:rsidR="001805D0" w:rsidRPr="00D64BAF" w14:paraId="6CFCC1F7" w14:textId="77777777" w:rsidTr="0031281F">
        <w:tc>
          <w:tcPr>
            <w:tcW w:w="534" w:type="dxa"/>
          </w:tcPr>
          <w:p w14:paraId="6968B723" w14:textId="7B0790AB" w:rsidR="001805D0" w:rsidRPr="00EF0673" w:rsidRDefault="00CF102C" w:rsidP="00E934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</w:tcPr>
          <w:p w14:paraId="7146A396" w14:textId="6C45F4D1" w:rsidR="001805D0" w:rsidRPr="00EF0673" w:rsidRDefault="00321868" w:rsidP="006A00BD">
            <w:pPr>
              <w:autoSpaceDE w:val="0"/>
              <w:autoSpaceDN w:val="0"/>
              <w:adjustRightInd w:val="0"/>
              <w:ind w:firstLineChars="0"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отч</w:t>
            </w:r>
            <w:proofErr w:type="spellEnd"/>
            <w:r w:rsidR="00CF102C">
              <w:rPr>
                <w:lang w:val="ru-RU"/>
              </w:rPr>
              <w:t>ё</w:t>
            </w:r>
            <w:proofErr w:type="spellStart"/>
            <w:r>
              <w:t>тности</w:t>
            </w:r>
            <w:proofErr w:type="spellEnd"/>
          </w:p>
        </w:tc>
        <w:tc>
          <w:tcPr>
            <w:tcW w:w="6124" w:type="dxa"/>
          </w:tcPr>
          <w:p w14:paraId="757DF094" w14:textId="409C366D" w:rsidR="00321868" w:rsidRPr="007032E7" w:rsidRDefault="00321868" w:rsidP="00321868">
            <w:pPr>
              <w:ind w:firstLineChars="14" w:firstLine="34"/>
              <w:rPr>
                <w:lang w:val="ru-RU"/>
              </w:rPr>
            </w:pPr>
            <w:r w:rsidRPr="007032E7">
              <w:rPr>
                <w:lang w:val="ru-RU"/>
              </w:rPr>
              <w:t>Акт выполненных работ (оказанных услуг)</w:t>
            </w:r>
            <w:r>
              <w:rPr>
                <w:lang w:val="ru-RU"/>
              </w:rPr>
              <w:t>,</w:t>
            </w:r>
          </w:p>
          <w:p w14:paraId="3DFEA495" w14:textId="6B48E4AD" w:rsidR="001805D0" w:rsidRPr="00EF0673" w:rsidRDefault="00321868" w:rsidP="00321868">
            <w:pPr>
              <w:autoSpaceDE w:val="0"/>
              <w:autoSpaceDN w:val="0"/>
              <w:adjustRightInd w:val="0"/>
              <w:ind w:firstLineChars="0" w:firstLine="0"/>
              <w:jc w:val="both"/>
              <w:rPr>
                <w:lang w:val="ru-RU"/>
              </w:rPr>
            </w:pPr>
            <w:r w:rsidRPr="007032E7">
              <w:rPr>
                <w:lang w:val="ru-RU"/>
              </w:rPr>
              <w:t xml:space="preserve">Отчет </w:t>
            </w:r>
            <w:r>
              <w:rPr>
                <w:lang w:val="ru-RU"/>
              </w:rPr>
              <w:t xml:space="preserve">об оказанных услугах; </w:t>
            </w:r>
            <w:r w:rsidR="00B53832">
              <w:rPr>
                <w:lang w:val="ru-RU"/>
              </w:rPr>
              <w:t>ф</w:t>
            </w:r>
            <w:r w:rsidRPr="00A06AC3">
              <w:rPr>
                <w:lang w:val="ru-RU"/>
              </w:rPr>
              <w:t>инансово-экономическ</w:t>
            </w:r>
            <w:r>
              <w:rPr>
                <w:lang w:val="ru-RU"/>
              </w:rPr>
              <w:t>ая</w:t>
            </w:r>
            <w:r w:rsidRPr="00A06AC3">
              <w:rPr>
                <w:lang w:val="ru-RU"/>
              </w:rPr>
              <w:t xml:space="preserve"> модел</w:t>
            </w:r>
            <w:r>
              <w:rPr>
                <w:lang w:val="ru-RU"/>
              </w:rPr>
              <w:t>ь</w:t>
            </w:r>
            <w:r w:rsidRPr="00A06AC3">
              <w:rPr>
                <w:lang w:val="ru-RU"/>
              </w:rPr>
              <w:t xml:space="preserve"> (ФЭМ) и технико-экономическо</w:t>
            </w:r>
            <w:r>
              <w:rPr>
                <w:lang w:val="ru-RU"/>
              </w:rPr>
              <w:t>е</w:t>
            </w:r>
            <w:r w:rsidRPr="00A06AC3">
              <w:rPr>
                <w:lang w:val="ru-RU"/>
              </w:rPr>
              <w:t xml:space="preserve"> обосновани</w:t>
            </w:r>
            <w:r>
              <w:rPr>
                <w:lang w:val="ru-RU"/>
              </w:rPr>
              <w:t>е</w:t>
            </w:r>
            <w:r w:rsidRPr="00A06AC3">
              <w:rPr>
                <w:lang w:val="ru-RU"/>
              </w:rPr>
              <w:t xml:space="preserve"> (ТЭО)</w:t>
            </w:r>
            <w:r>
              <w:rPr>
                <w:lang w:val="ru-RU"/>
              </w:rPr>
              <w:t xml:space="preserve"> на бумажном (в 2-х </w:t>
            </w:r>
            <w:r w:rsidR="00CF102C">
              <w:rPr>
                <w:lang w:val="ru-RU"/>
              </w:rPr>
              <w:t>экземплярах) и</w:t>
            </w:r>
            <w:r>
              <w:rPr>
                <w:lang w:val="ru-RU"/>
              </w:rPr>
              <w:t xml:space="preserve"> электронном носителях</w:t>
            </w:r>
            <w:r w:rsidR="00CF102C">
              <w:rPr>
                <w:lang w:val="ru-RU"/>
              </w:rPr>
              <w:t>.</w:t>
            </w:r>
          </w:p>
        </w:tc>
      </w:tr>
    </w:tbl>
    <w:p w14:paraId="37AA18C4" w14:textId="77777777" w:rsidR="001805D0" w:rsidRPr="00EF0673" w:rsidRDefault="001805D0" w:rsidP="001805D0">
      <w:pPr>
        <w:spacing w:line="276" w:lineRule="auto"/>
        <w:ind w:firstLineChars="0" w:firstLine="0"/>
        <w:rPr>
          <w:lang w:val="ru-RU" w:eastAsia="ru-RU"/>
        </w:rPr>
      </w:pPr>
    </w:p>
    <w:sectPr w:rsidR="001805D0" w:rsidRPr="00EF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4"/>
    <w:rsid w:val="001805D0"/>
    <w:rsid w:val="002E6298"/>
    <w:rsid w:val="0031281F"/>
    <w:rsid w:val="00321868"/>
    <w:rsid w:val="00452EAA"/>
    <w:rsid w:val="004C34A8"/>
    <w:rsid w:val="007F3D76"/>
    <w:rsid w:val="008C1AC3"/>
    <w:rsid w:val="00A06AC3"/>
    <w:rsid w:val="00AE1E94"/>
    <w:rsid w:val="00AE58F9"/>
    <w:rsid w:val="00B53832"/>
    <w:rsid w:val="00C202C1"/>
    <w:rsid w:val="00C64586"/>
    <w:rsid w:val="00CF102C"/>
    <w:rsid w:val="00CF63C1"/>
    <w:rsid w:val="00D64BAF"/>
    <w:rsid w:val="00D80876"/>
    <w:rsid w:val="00E15791"/>
    <w:rsid w:val="00E934A4"/>
    <w:rsid w:val="00EA1BBA"/>
    <w:rsid w:val="00F447A3"/>
    <w:rsid w:val="00FC40F5"/>
    <w:rsid w:val="00FF2D6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B3C6"/>
  <w15:docId w15:val="{78CBE0BD-DCB2-48C6-8EF3-147AF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5D0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805D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218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186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18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18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18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218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7F48-5E20-4978-A33C-959D636D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Есимова Бибикуль</dc:creator>
  <cp:keywords/>
  <dc:description/>
  <cp:lastModifiedBy>Есимова Бибикуль</cp:lastModifiedBy>
  <cp:revision>2</cp:revision>
  <dcterms:created xsi:type="dcterms:W3CDTF">2024-05-02T03:25:00Z</dcterms:created>
  <dcterms:modified xsi:type="dcterms:W3CDTF">2024-05-02T03:25:00Z</dcterms:modified>
</cp:coreProperties>
</file>