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4AC" w:rsidRDefault="000D74AC" w:rsidP="000D74AC">
      <w:pPr>
        <w:jc w:val="center"/>
        <w:rPr>
          <w:b/>
          <w:lang w:val="kk-KZ"/>
        </w:rPr>
      </w:pPr>
      <w:r>
        <w:rPr>
          <w:b/>
          <w:color w:val="000000"/>
        </w:rPr>
        <w:t>Техническое задание</w:t>
      </w:r>
    </w:p>
    <w:p w:rsidR="00FD49F7" w:rsidRDefault="00FD49F7" w:rsidP="000D74AC">
      <w:pPr>
        <w:jc w:val="center"/>
        <w:rPr>
          <w:b/>
          <w:bCs/>
          <w:lang w:eastAsia="en-US"/>
        </w:rPr>
      </w:pPr>
    </w:p>
    <w:tbl>
      <w:tblPr>
        <w:tblStyle w:val="a3"/>
        <w:tblpPr w:leftFromText="180" w:rightFromText="180" w:vertAnchor="page" w:horzAnchor="margin" w:tblpY="3061"/>
        <w:tblW w:w="9493" w:type="dxa"/>
        <w:tblLayout w:type="fixed"/>
        <w:tblLook w:val="04A0" w:firstRow="1" w:lastRow="0" w:firstColumn="1" w:lastColumn="0" w:noHBand="0" w:noVBand="1"/>
      </w:tblPr>
      <w:tblGrid>
        <w:gridCol w:w="884"/>
        <w:gridCol w:w="7049"/>
        <w:gridCol w:w="1560"/>
      </w:tblGrid>
      <w:tr w:rsidR="00FD49F7" w:rsidRPr="00D601BD" w:rsidTr="000D74AC">
        <w:tc>
          <w:tcPr>
            <w:tcW w:w="884" w:type="dxa"/>
          </w:tcPr>
          <w:p w:rsidR="00FD49F7" w:rsidRPr="00D601BD" w:rsidRDefault="00FD49F7" w:rsidP="000D74AC">
            <w:pPr>
              <w:jc w:val="center"/>
              <w:rPr>
                <w:b/>
              </w:rPr>
            </w:pPr>
            <w:r w:rsidRPr="00D601BD">
              <w:rPr>
                <w:b/>
              </w:rPr>
              <w:t>№ п/п</w:t>
            </w:r>
          </w:p>
        </w:tc>
        <w:tc>
          <w:tcPr>
            <w:tcW w:w="7049" w:type="dxa"/>
          </w:tcPr>
          <w:p w:rsidR="00FD49F7" w:rsidRPr="00D601BD" w:rsidRDefault="00FD49F7" w:rsidP="000D74AC">
            <w:pPr>
              <w:rPr>
                <w:b/>
              </w:rPr>
            </w:pPr>
            <w:r w:rsidRPr="00D601BD">
              <w:rPr>
                <w:b/>
              </w:rPr>
              <w:t>Перечень выполняемых работ</w:t>
            </w:r>
          </w:p>
        </w:tc>
        <w:tc>
          <w:tcPr>
            <w:tcW w:w="1560" w:type="dxa"/>
            <w:shd w:val="clear" w:color="auto" w:fill="auto"/>
          </w:tcPr>
          <w:p w:rsidR="00FD49F7" w:rsidRPr="00D601BD" w:rsidRDefault="00FD49F7" w:rsidP="000D74AC">
            <w:pPr>
              <w:jc w:val="center"/>
              <w:rPr>
                <w:b/>
              </w:rPr>
            </w:pPr>
            <w:r w:rsidRPr="00D601BD">
              <w:rPr>
                <w:b/>
              </w:rPr>
              <w:t>Продол</w:t>
            </w:r>
            <w:r w:rsidR="00DC5DC7">
              <w:rPr>
                <w:b/>
              </w:rPr>
              <w:t>жи</w:t>
            </w:r>
            <w:r w:rsidRPr="00D601BD">
              <w:rPr>
                <w:b/>
              </w:rPr>
              <w:t xml:space="preserve">- </w:t>
            </w:r>
            <w:r w:rsidR="00DC5DC7">
              <w:rPr>
                <w:b/>
              </w:rPr>
              <w:t>тель</w:t>
            </w:r>
            <w:r w:rsidRPr="00D601BD">
              <w:rPr>
                <w:b/>
              </w:rPr>
              <w:t xml:space="preserve">ность, </w:t>
            </w:r>
            <w:proofErr w:type="spellStart"/>
            <w:proofErr w:type="gramStart"/>
            <w:r w:rsidR="00D359CC">
              <w:rPr>
                <w:b/>
              </w:rPr>
              <w:t>ак.</w:t>
            </w:r>
            <w:r w:rsidRPr="00D601BD">
              <w:rPr>
                <w:b/>
              </w:rPr>
              <w:t>час</w:t>
            </w:r>
            <w:proofErr w:type="spellEnd"/>
            <w:proofErr w:type="gramEnd"/>
          </w:p>
        </w:tc>
      </w:tr>
      <w:tr w:rsidR="00FD49F7" w:rsidRPr="00D601BD" w:rsidTr="000D74AC">
        <w:trPr>
          <w:trHeight w:val="857"/>
        </w:trPr>
        <w:tc>
          <w:tcPr>
            <w:tcW w:w="884" w:type="dxa"/>
            <w:hideMark/>
          </w:tcPr>
          <w:p w:rsidR="00FD49F7" w:rsidRPr="00D601BD" w:rsidRDefault="00FD49F7" w:rsidP="000D74AC">
            <w:r w:rsidRPr="00D601BD">
              <w:t>1</w:t>
            </w:r>
          </w:p>
        </w:tc>
        <w:tc>
          <w:tcPr>
            <w:tcW w:w="7049" w:type="dxa"/>
          </w:tcPr>
          <w:p w:rsidR="00FD49F7" w:rsidRPr="00D601BD" w:rsidRDefault="00CE6E12" w:rsidP="000D74AC">
            <w:pPr>
              <w:rPr>
                <w:b/>
              </w:rPr>
            </w:pPr>
            <w:r w:rsidRPr="00D601BD">
              <w:t>Основные понятия технического регулирования, стандартизация и сертификация КИП. Свойства, физические величины, единицы измерений, система единиц. Основы техники измерений физических величин.</w:t>
            </w:r>
          </w:p>
        </w:tc>
        <w:tc>
          <w:tcPr>
            <w:tcW w:w="1560" w:type="dxa"/>
            <w:shd w:val="clear" w:color="auto" w:fill="auto"/>
          </w:tcPr>
          <w:p w:rsidR="00FD49F7" w:rsidRPr="00D601BD" w:rsidRDefault="00D359CC" w:rsidP="000D74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D49F7" w:rsidRPr="00D601BD" w:rsidTr="000D74AC">
        <w:tc>
          <w:tcPr>
            <w:tcW w:w="884" w:type="dxa"/>
            <w:hideMark/>
          </w:tcPr>
          <w:p w:rsidR="00FD49F7" w:rsidRPr="00D601BD" w:rsidRDefault="00FD49F7" w:rsidP="000D74AC">
            <w:r w:rsidRPr="00D601BD">
              <w:t>2</w:t>
            </w:r>
          </w:p>
        </w:tc>
        <w:tc>
          <w:tcPr>
            <w:tcW w:w="7049" w:type="dxa"/>
          </w:tcPr>
          <w:p w:rsidR="00FD49F7" w:rsidRPr="00D601BD" w:rsidRDefault="00CE6E12" w:rsidP="000D74AC">
            <w:pPr>
              <w:rPr>
                <w:b/>
              </w:rPr>
            </w:pPr>
            <w:r w:rsidRPr="00D601BD">
              <w:t>Метрологические характеристики средств измерений (функции преобразования, погрешности средств измерений, чувствительность, цена деления, диапазон измерений, вариация показаний).</w:t>
            </w:r>
          </w:p>
        </w:tc>
        <w:tc>
          <w:tcPr>
            <w:tcW w:w="1560" w:type="dxa"/>
            <w:shd w:val="clear" w:color="auto" w:fill="auto"/>
          </w:tcPr>
          <w:p w:rsidR="00FD49F7" w:rsidRPr="00D601BD" w:rsidRDefault="00DC5DC7" w:rsidP="000D74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D49F7" w:rsidRPr="00D601BD" w:rsidTr="000D74AC">
        <w:tc>
          <w:tcPr>
            <w:tcW w:w="884" w:type="dxa"/>
            <w:hideMark/>
          </w:tcPr>
          <w:p w:rsidR="00FD49F7" w:rsidRPr="00D601BD" w:rsidRDefault="00FD49F7" w:rsidP="000D74AC">
            <w:r w:rsidRPr="00D601BD">
              <w:t>3</w:t>
            </w:r>
          </w:p>
        </w:tc>
        <w:tc>
          <w:tcPr>
            <w:tcW w:w="7049" w:type="dxa"/>
          </w:tcPr>
          <w:p w:rsidR="00FD49F7" w:rsidRPr="00D601BD" w:rsidRDefault="00CE6E12" w:rsidP="000D74AC">
            <w:r w:rsidRPr="00D601BD">
              <w:t>Измерения неэлектрических величин. Характеристики измерительных преобразователей, их схемы включения. Классификация измерительных преобразователей.</w:t>
            </w:r>
            <w:r w:rsidR="00D601BD" w:rsidRPr="00D601BD">
              <w:t xml:space="preserve"> Генераторные и параметрические преобразователи.</w:t>
            </w:r>
          </w:p>
        </w:tc>
        <w:tc>
          <w:tcPr>
            <w:tcW w:w="1560" w:type="dxa"/>
            <w:shd w:val="clear" w:color="auto" w:fill="auto"/>
          </w:tcPr>
          <w:p w:rsidR="00FD49F7" w:rsidRPr="00D601BD" w:rsidRDefault="00DC5DC7" w:rsidP="000D74AC">
            <w:pPr>
              <w:jc w:val="center"/>
            </w:pPr>
            <w:r>
              <w:t>3</w:t>
            </w:r>
          </w:p>
        </w:tc>
      </w:tr>
      <w:tr w:rsidR="00FD49F7" w:rsidRPr="00D601BD" w:rsidTr="000D74AC">
        <w:trPr>
          <w:trHeight w:val="613"/>
        </w:trPr>
        <w:tc>
          <w:tcPr>
            <w:tcW w:w="884" w:type="dxa"/>
          </w:tcPr>
          <w:p w:rsidR="00FD49F7" w:rsidRPr="00D601BD" w:rsidRDefault="00FD49F7" w:rsidP="000D74AC">
            <w:r w:rsidRPr="00D601BD">
              <w:t>4</w:t>
            </w:r>
          </w:p>
        </w:tc>
        <w:tc>
          <w:tcPr>
            <w:tcW w:w="7049" w:type="dxa"/>
          </w:tcPr>
          <w:p w:rsidR="00FD49F7" w:rsidRPr="00D601BD" w:rsidRDefault="00D601BD" w:rsidP="000D74AC">
            <w:pPr>
              <w:rPr>
                <w:bCs/>
                <w:color w:val="000000"/>
              </w:rPr>
            </w:pPr>
            <w:r w:rsidRPr="00D601BD">
              <w:t>Измерения электрических величин. Измерения постоянных и переменных токов, напряжений и мощности.</w:t>
            </w:r>
          </w:p>
        </w:tc>
        <w:tc>
          <w:tcPr>
            <w:tcW w:w="1560" w:type="dxa"/>
            <w:shd w:val="clear" w:color="auto" w:fill="auto"/>
          </w:tcPr>
          <w:p w:rsidR="00FD49F7" w:rsidRPr="00D601BD" w:rsidRDefault="00DC5DC7" w:rsidP="000D74AC">
            <w:pPr>
              <w:jc w:val="center"/>
            </w:pPr>
            <w:r>
              <w:t>2</w:t>
            </w:r>
          </w:p>
        </w:tc>
      </w:tr>
      <w:tr w:rsidR="00FD49F7" w:rsidRPr="00D601BD" w:rsidTr="000D74AC">
        <w:tc>
          <w:tcPr>
            <w:tcW w:w="884" w:type="dxa"/>
          </w:tcPr>
          <w:p w:rsidR="00FD49F7" w:rsidRPr="00D601BD" w:rsidRDefault="00FD49F7" w:rsidP="000D74AC">
            <w:r w:rsidRPr="00D601BD">
              <w:t>5</w:t>
            </w:r>
          </w:p>
        </w:tc>
        <w:tc>
          <w:tcPr>
            <w:tcW w:w="7049" w:type="dxa"/>
          </w:tcPr>
          <w:p w:rsidR="00FD49F7" w:rsidRPr="00D601BD" w:rsidRDefault="00D601BD" w:rsidP="000D74AC">
            <w:r w:rsidRPr="00D601BD">
              <w:t>Аналоговые и цифровые</w:t>
            </w:r>
            <w:r w:rsidR="00160004">
              <w:rPr>
                <w:lang w:val="kk-KZ"/>
              </w:rPr>
              <w:t>,</w:t>
            </w:r>
            <w:r w:rsidRPr="00D601BD">
              <w:t xml:space="preserve"> измерительные преобразователи и приборы. Осциллографические методы измерения параметров электрических сигналов. Мостовые методы измерений.</w:t>
            </w:r>
          </w:p>
        </w:tc>
        <w:tc>
          <w:tcPr>
            <w:tcW w:w="1560" w:type="dxa"/>
            <w:shd w:val="clear" w:color="auto" w:fill="auto"/>
          </w:tcPr>
          <w:p w:rsidR="00FD49F7" w:rsidRPr="00D601BD" w:rsidRDefault="00DC5DC7" w:rsidP="000D74AC">
            <w:pPr>
              <w:jc w:val="center"/>
            </w:pPr>
            <w:r>
              <w:t>3</w:t>
            </w:r>
          </w:p>
        </w:tc>
      </w:tr>
      <w:tr w:rsidR="00FD49F7" w:rsidRPr="00D601BD" w:rsidTr="000D74AC">
        <w:trPr>
          <w:trHeight w:val="442"/>
        </w:trPr>
        <w:tc>
          <w:tcPr>
            <w:tcW w:w="884" w:type="dxa"/>
          </w:tcPr>
          <w:p w:rsidR="00FD49F7" w:rsidRPr="00D601BD" w:rsidRDefault="00FD49F7" w:rsidP="000D74AC">
            <w:r w:rsidRPr="00D601BD">
              <w:t>6</w:t>
            </w:r>
          </w:p>
        </w:tc>
        <w:tc>
          <w:tcPr>
            <w:tcW w:w="7049" w:type="dxa"/>
          </w:tcPr>
          <w:p w:rsidR="00FD49F7" w:rsidRPr="00D601BD" w:rsidRDefault="00D601BD" w:rsidP="000D74AC">
            <w:r w:rsidRPr="00D601BD">
              <w:t xml:space="preserve">Микропроцессоры в КИП. </w:t>
            </w:r>
          </w:p>
        </w:tc>
        <w:tc>
          <w:tcPr>
            <w:tcW w:w="1560" w:type="dxa"/>
            <w:shd w:val="clear" w:color="auto" w:fill="auto"/>
          </w:tcPr>
          <w:p w:rsidR="00FD49F7" w:rsidRPr="00D601BD" w:rsidRDefault="00DC5DC7" w:rsidP="000D74AC">
            <w:pPr>
              <w:jc w:val="center"/>
            </w:pPr>
            <w:r>
              <w:t>2</w:t>
            </w:r>
          </w:p>
        </w:tc>
      </w:tr>
      <w:tr w:rsidR="00FD49F7" w:rsidRPr="00D601BD" w:rsidTr="000D74AC">
        <w:tc>
          <w:tcPr>
            <w:tcW w:w="884" w:type="dxa"/>
          </w:tcPr>
          <w:p w:rsidR="00FD49F7" w:rsidRPr="00D601BD" w:rsidRDefault="00FD49F7" w:rsidP="000D74AC">
            <w:r w:rsidRPr="00D601BD">
              <w:t>7</w:t>
            </w:r>
          </w:p>
        </w:tc>
        <w:tc>
          <w:tcPr>
            <w:tcW w:w="7049" w:type="dxa"/>
          </w:tcPr>
          <w:p w:rsidR="00FD49F7" w:rsidRPr="00D601BD" w:rsidRDefault="00D601BD" w:rsidP="000D74AC">
            <w:pPr>
              <w:pStyle w:val="a4"/>
              <w:ind w:left="0"/>
              <w:jc w:val="both"/>
            </w:pPr>
            <w:r w:rsidRPr="00D601BD">
              <w:t xml:space="preserve">Требования по </w:t>
            </w:r>
            <w:proofErr w:type="spellStart"/>
            <w:r w:rsidRPr="00D601BD">
              <w:t>взрыво</w:t>
            </w:r>
            <w:proofErr w:type="spellEnd"/>
            <w:r w:rsidR="00D359CC">
              <w:t xml:space="preserve">- и </w:t>
            </w:r>
            <w:r w:rsidRPr="00D601BD">
              <w:t>пожаробезопасности.  Заземление, зануление, выравнивание потенциалов.  Техника безопасности на производстве. Локализация и ликвидация последствий аварии на объектах.</w:t>
            </w:r>
          </w:p>
        </w:tc>
        <w:tc>
          <w:tcPr>
            <w:tcW w:w="1560" w:type="dxa"/>
            <w:shd w:val="clear" w:color="auto" w:fill="auto"/>
          </w:tcPr>
          <w:p w:rsidR="00FD49F7" w:rsidRPr="00D601BD" w:rsidRDefault="00D359CC" w:rsidP="000D74AC">
            <w:pPr>
              <w:jc w:val="center"/>
            </w:pPr>
            <w:r>
              <w:t>2</w:t>
            </w:r>
          </w:p>
        </w:tc>
      </w:tr>
      <w:tr w:rsidR="00DC5DC7" w:rsidRPr="00D601BD" w:rsidTr="000D74AC">
        <w:trPr>
          <w:trHeight w:val="435"/>
        </w:trPr>
        <w:tc>
          <w:tcPr>
            <w:tcW w:w="884" w:type="dxa"/>
          </w:tcPr>
          <w:p w:rsidR="00DC5DC7" w:rsidRPr="00D601BD" w:rsidRDefault="00DC5DC7" w:rsidP="000D74AC">
            <w:r>
              <w:t>8</w:t>
            </w:r>
          </w:p>
        </w:tc>
        <w:tc>
          <w:tcPr>
            <w:tcW w:w="7049" w:type="dxa"/>
          </w:tcPr>
          <w:p w:rsidR="00DC5DC7" w:rsidRPr="00D601BD" w:rsidRDefault="00DC5DC7" w:rsidP="000D74AC">
            <w:pPr>
              <w:pStyle w:val="a4"/>
              <w:ind w:left="0"/>
              <w:jc w:val="both"/>
            </w:pPr>
            <w:r>
              <w:t>Практические занятия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DC5DC7" w:rsidRDefault="00DC5DC7" w:rsidP="000D74AC">
            <w:pPr>
              <w:jc w:val="center"/>
            </w:pPr>
            <w:r>
              <w:t>8</w:t>
            </w:r>
          </w:p>
        </w:tc>
      </w:tr>
      <w:tr w:rsidR="00FD49F7" w:rsidRPr="00D601BD" w:rsidTr="000D74AC">
        <w:tc>
          <w:tcPr>
            <w:tcW w:w="7933" w:type="dxa"/>
            <w:gridSpan w:val="2"/>
          </w:tcPr>
          <w:p w:rsidR="00FD49F7" w:rsidRPr="00D601BD" w:rsidRDefault="00FD49F7" w:rsidP="000D74AC">
            <w:pPr>
              <w:rPr>
                <w:b/>
              </w:rPr>
            </w:pPr>
            <w:r w:rsidRPr="00D601BD">
              <w:rPr>
                <w:b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FD49F7" w:rsidRPr="00D601BD" w:rsidRDefault="00D601BD" w:rsidP="000D74AC">
            <w:pPr>
              <w:jc w:val="center"/>
            </w:pPr>
            <w:r w:rsidRPr="00D601BD">
              <w:t>24</w:t>
            </w:r>
          </w:p>
        </w:tc>
      </w:tr>
    </w:tbl>
    <w:p w:rsidR="000D74AC" w:rsidRDefault="00FD49F7" w:rsidP="000D74AC">
      <w:pPr>
        <w:spacing w:line="276" w:lineRule="auto"/>
        <w:ind w:right="142"/>
        <w:jc w:val="center"/>
        <w:rPr>
          <w:b/>
          <w:bCs/>
          <w:lang w:val="kk-KZ"/>
        </w:rPr>
      </w:pPr>
      <w:r>
        <w:rPr>
          <w:b/>
          <w:bCs/>
        </w:rPr>
        <w:t>по теме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>«</w:t>
      </w:r>
      <w:r w:rsidR="00D359CC">
        <w:rPr>
          <w:b/>
          <w:bCs/>
          <w:lang w:val="kk-KZ"/>
        </w:rPr>
        <w:t>Контрольно-измирительные приборы и автоматика на уранодобывающих предприятиях</w:t>
      </w:r>
      <w:r>
        <w:rPr>
          <w:b/>
          <w:bCs/>
          <w:lang w:val="kk-KZ"/>
        </w:rPr>
        <w:t>»</w:t>
      </w:r>
    </w:p>
    <w:p w:rsidR="000D74AC" w:rsidRDefault="000D74AC" w:rsidP="000D74AC">
      <w:pPr>
        <w:spacing w:line="276" w:lineRule="auto"/>
        <w:ind w:right="142"/>
        <w:jc w:val="center"/>
        <w:rPr>
          <w:bCs/>
        </w:rPr>
      </w:pPr>
      <w:r w:rsidRPr="000D74AC">
        <w:rPr>
          <w:bCs/>
        </w:rPr>
        <w:t xml:space="preserve"> </w:t>
      </w:r>
      <w:r>
        <w:rPr>
          <w:bCs/>
        </w:rPr>
        <w:t xml:space="preserve">Филиал «Казахстанский ядерный университет», г. Алматы, </w:t>
      </w:r>
      <w:proofErr w:type="spellStart"/>
      <w:r>
        <w:rPr>
          <w:bCs/>
        </w:rPr>
        <w:t>Богенбай</w:t>
      </w:r>
      <w:proofErr w:type="spellEnd"/>
      <w:r>
        <w:rPr>
          <w:bCs/>
        </w:rPr>
        <w:t xml:space="preserve"> батыра, 168 (офлайн)</w:t>
      </w:r>
    </w:p>
    <w:p w:rsidR="00293BB2" w:rsidRDefault="00293BB2" w:rsidP="00D359CC">
      <w:pPr>
        <w:ind w:left="-567"/>
        <w:jc w:val="center"/>
      </w:pPr>
    </w:p>
    <w:sectPr w:rsidR="00293BB2" w:rsidSect="00293BB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641" w:rsidRDefault="00BE0641" w:rsidP="00293BB2">
      <w:r>
        <w:separator/>
      </w:r>
    </w:p>
  </w:endnote>
  <w:endnote w:type="continuationSeparator" w:id="0">
    <w:p w:rsidR="00BE0641" w:rsidRDefault="00BE0641" w:rsidP="0029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641" w:rsidRDefault="00BE0641" w:rsidP="00293BB2">
      <w:r>
        <w:separator/>
      </w:r>
    </w:p>
  </w:footnote>
  <w:footnote w:type="continuationSeparator" w:id="0">
    <w:p w:rsidR="00BE0641" w:rsidRDefault="00BE0641" w:rsidP="0029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467"/>
    <w:multiLevelType w:val="hybridMultilevel"/>
    <w:tmpl w:val="C9F4215A"/>
    <w:lvl w:ilvl="0" w:tplc="D3CA7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B2"/>
    <w:rsid w:val="000D74AC"/>
    <w:rsid w:val="00160004"/>
    <w:rsid w:val="00196DAB"/>
    <w:rsid w:val="00293BB2"/>
    <w:rsid w:val="002D3DF0"/>
    <w:rsid w:val="002E4388"/>
    <w:rsid w:val="002F5751"/>
    <w:rsid w:val="00652E78"/>
    <w:rsid w:val="00662CEB"/>
    <w:rsid w:val="00672F89"/>
    <w:rsid w:val="007D727C"/>
    <w:rsid w:val="00872CAC"/>
    <w:rsid w:val="00BE0641"/>
    <w:rsid w:val="00CE00BF"/>
    <w:rsid w:val="00CE6E12"/>
    <w:rsid w:val="00CF09FD"/>
    <w:rsid w:val="00D359CC"/>
    <w:rsid w:val="00D601BD"/>
    <w:rsid w:val="00D92C68"/>
    <w:rsid w:val="00DC5DC7"/>
    <w:rsid w:val="00FD49F7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05C4"/>
  <w15:chartTrackingRefBased/>
  <w15:docId w15:val="{D17BE689-5219-451F-BBDB-CC5343A6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93BB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293B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293BB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93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3B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93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3BB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 Александра Юрьевна</dc:creator>
  <cp:keywords/>
  <dc:description/>
  <cp:lastModifiedBy>Есимова Бибикуль</cp:lastModifiedBy>
  <cp:revision>3</cp:revision>
  <dcterms:created xsi:type="dcterms:W3CDTF">2023-06-22T02:26:00Z</dcterms:created>
  <dcterms:modified xsi:type="dcterms:W3CDTF">2023-06-22T04:11:00Z</dcterms:modified>
</cp:coreProperties>
</file>