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46" w:rsidRDefault="00DA6446" w:rsidP="00E21EE7">
      <w:pPr>
        <w:pStyle w:val="a3"/>
        <w:tabs>
          <w:tab w:val="left" w:pos="0"/>
        </w:tabs>
        <w:ind w:left="0"/>
        <w:jc w:val="center"/>
        <w:rPr>
          <w:b/>
        </w:rPr>
      </w:pPr>
      <w:r>
        <w:rPr>
          <w:b/>
        </w:rPr>
        <w:t>Техническая спецификация</w:t>
      </w:r>
    </w:p>
    <w:p w:rsidR="007D6F9E" w:rsidRDefault="007D6F9E" w:rsidP="00E21EE7">
      <w:pPr>
        <w:pStyle w:val="a3"/>
        <w:tabs>
          <w:tab w:val="left" w:pos="0"/>
        </w:tabs>
        <w:ind w:left="0"/>
        <w:jc w:val="center"/>
        <w:rPr>
          <w:b/>
        </w:rPr>
      </w:pPr>
      <w:r w:rsidRPr="007D6F9E">
        <w:rPr>
          <w:b/>
        </w:rPr>
        <w:t>Перечень выполняемых работ (обязанностей)</w:t>
      </w:r>
    </w:p>
    <w:p w:rsidR="0053155B" w:rsidRDefault="0053155B" w:rsidP="007D6F9E">
      <w:pPr>
        <w:pStyle w:val="a3"/>
        <w:tabs>
          <w:tab w:val="left" w:pos="0"/>
        </w:tabs>
        <w:ind w:left="0"/>
        <w:jc w:val="both"/>
        <w:rPr>
          <w:b/>
        </w:rPr>
      </w:pPr>
    </w:p>
    <w:p w:rsidR="0053155B" w:rsidRPr="00346538" w:rsidRDefault="00DA6446" w:rsidP="0053155B">
      <w:pPr>
        <w:tabs>
          <w:tab w:val="left" w:pos="0"/>
        </w:tabs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 </w:t>
      </w:r>
      <w:r w:rsidR="0053155B" w:rsidRPr="00346538">
        <w:rPr>
          <w:sz w:val="24"/>
          <w:szCs w:val="24"/>
        </w:rPr>
        <w:t xml:space="preserve">Осуществление </w:t>
      </w:r>
      <w:r w:rsidR="0053155B" w:rsidRPr="00346538">
        <w:rPr>
          <w:sz w:val="24"/>
          <w:szCs w:val="24"/>
          <w:shd w:val="clear" w:color="auto" w:fill="FFFFFF"/>
        </w:rPr>
        <w:t>мониторинга специализированных Порталов закупок</w:t>
      </w:r>
      <w:r w:rsidR="0053155B">
        <w:rPr>
          <w:sz w:val="24"/>
          <w:szCs w:val="24"/>
          <w:shd w:val="clear" w:color="auto" w:fill="FFFFFF"/>
        </w:rPr>
        <w:t>:</w:t>
      </w:r>
      <w:r w:rsidR="0053155B" w:rsidRPr="003F2A6C">
        <w:t xml:space="preserve"> </w:t>
      </w:r>
      <w:hyperlink r:id="rId6" w:history="1">
        <w:r w:rsidR="0053155B" w:rsidRPr="00A7449C">
          <w:rPr>
            <w:rStyle w:val="a4"/>
            <w:sz w:val="24"/>
            <w:szCs w:val="24"/>
            <w:shd w:val="clear" w:color="auto" w:fill="FFFFFF"/>
          </w:rPr>
          <w:t>https://zakup.sk.kz</w:t>
        </w:r>
      </w:hyperlink>
      <w:r w:rsidR="0053155B">
        <w:rPr>
          <w:sz w:val="24"/>
          <w:szCs w:val="24"/>
          <w:shd w:val="clear" w:color="auto" w:fill="FFFFFF"/>
        </w:rPr>
        <w:t xml:space="preserve">,  </w:t>
      </w:r>
      <w:r w:rsidR="0053155B" w:rsidRPr="00346538">
        <w:rPr>
          <w:sz w:val="24"/>
          <w:szCs w:val="24"/>
          <w:shd w:val="clear" w:color="auto" w:fill="FFFFFF"/>
        </w:rPr>
        <w:t xml:space="preserve"> </w:t>
      </w:r>
      <w:r w:rsidR="0053155B">
        <w:rPr>
          <w:rFonts w:ascii="Calibri" w:hAnsi="Calibri" w:cs="Calibri"/>
          <w:color w:val="000000"/>
        </w:rPr>
        <w:t> </w:t>
      </w:r>
      <w:hyperlink r:id="rId7" w:history="1">
        <w:r w:rsidR="0053155B" w:rsidRPr="003F2A6C">
          <w:rPr>
            <w:rStyle w:val="a4"/>
            <w:rFonts w:cs="Times New Roman"/>
            <w:sz w:val="24"/>
            <w:szCs w:val="24"/>
          </w:rPr>
          <w:t>http://reestr.nadloc.kz</w:t>
        </w:r>
      </w:hyperlink>
      <w:r w:rsidR="0053155B" w:rsidRPr="003F2A6C">
        <w:rPr>
          <w:rFonts w:cs="Times New Roman"/>
          <w:color w:val="000000"/>
          <w:sz w:val="24"/>
          <w:szCs w:val="24"/>
        </w:rPr>
        <w:t>,</w:t>
      </w:r>
      <w:r w:rsidR="0053155B">
        <w:rPr>
          <w:sz w:val="24"/>
          <w:szCs w:val="24"/>
          <w:shd w:val="clear" w:color="auto" w:fill="FFFFFF"/>
        </w:rPr>
        <w:t xml:space="preserve"> </w:t>
      </w:r>
      <w:r w:rsidR="0053155B" w:rsidRPr="003F2A6C">
        <w:rPr>
          <w:sz w:val="24"/>
          <w:szCs w:val="24"/>
          <w:shd w:val="clear" w:color="auto" w:fill="FFFFFF"/>
        </w:rPr>
        <w:t xml:space="preserve"> </w:t>
      </w:r>
      <w:hyperlink r:id="rId8" w:history="1">
        <w:r w:rsidR="0053155B" w:rsidRPr="00A7449C">
          <w:rPr>
            <w:rStyle w:val="a4"/>
            <w:sz w:val="24"/>
            <w:szCs w:val="24"/>
            <w:shd w:val="clear" w:color="auto" w:fill="FFFFFF"/>
          </w:rPr>
          <w:t>https://www.goszakup.gov.kz</w:t>
        </w:r>
      </w:hyperlink>
      <w:r w:rsidR="0053155B">
        <w:rPr>
          <w:sz w:val="24"/>
          <w:szCs w:val="24"/>
          <w:shd w:val="clear" w:color="auto" w:fill="FFFFFF"/>
        </w:rPr>
        <w:t xml:space="preserve"> </w:t>
      </w:r>
      <w:r w:rsidR="0053155B" w:rsidRPr="00346538">
        <w:rPr>
          <w:sz w:val="24"/>
          <w:szCs w:val="24"/>
          <w:shd w:val="clear" w:color="auto" w:fill="FFFFFF"/>
        </w:rPr>
        <w:t xml:space="preserve">на предмет </w:t>
      </w:r>
      <w:r w:rsidR="0053155B">
        <w:rPr>
          <w:sz w:val="24"/>
          <w:szCs w:val="24"/>
          <w:shd w:val="clear" w:color="auto" w:fill="FFFFFF"/>
        </w:rPr>
        <w:t xml:space="preserve">принятия участия в закупках от  ТОО «ИВТ» в целях оказание работ/услуг  с </w:t>
      </w:r>
      <w:proofErr w:type="gramStart"/>
      <w:r w:rsidR="0053155B">
        <w:rPr>
          <w:sz w:val="24"/>
          <w:szCs w:val="24"/>
          <w:shd w:val="clear" w:color="auto" w:fill="FFFFFF"/>
        </w:rPr>
        <w:t>обязательным</w:t>
      </w:r>
      <w:proofErr w:type="gramEnd"/>
      <w:r w:rsidR="0053155B">
        <w:rPr>
          <w:sz w:val="24"/>
          <w:szCs w:val="24"/>
          <w:shd w:val="clear" w:color="auto" w:fill="FFFFFF"/>
        </w:rPr>
        <w:t xml:space="preserve"> регистрацией Института в указанных Порталах в качестве Поставщика услуг.</w:t>
      </w:r>
    </w:p>
    <w:p w:rsidR="0053155B" w:rsidRPr="00346538" w:rsidRDefault="00DA6446" w:rsidP="0053155B">
      <w:pPr>
        <w:pStyle w:val="a3"/>
        <w:tabs>
          <w:tab w:val="left" w:pos="0"/>
        </w:tabs>
        <w:ind w:left="0"/>
        <w:jc w:val="both"/>
      </w:pPr>
      <w:r>
        <w:rPr>
          <w:shd w:val="clear" w:color="auto" w:fill="FFFFFF"/>
        </w:rPr>
        <w:t xml:space="preserve">2.  </w:t>
      </w:r>
      <w:r w:rsidR="0053155B" w:rsidRPr="00346538">
        <w:rPr>
          <w:shd w:val="clear" w:color="auto" w:fill="FFFFFF"/>
        </w:rPr>
        <w:t xml:space="preserve">Размещение </w:t>
      </w:r>
      <w:r w:rsidR="0053155B" w:rsidRPr="00346538">
        <w:t xml:space="preserve">объявлений </w:t>
      </w:r>
      <w:r w:rsidR="0053155B">
        <w:t>(рекламы, маркетинг)</w:t>
      </w:r>
      <w:r w:rsidR="0053155B" w:rsidRPr="0096362C">
        <w:t xml:space="preserve"> </w:t>
      </w:r>
      <w:r w:rsidR="0053155B" w:rsidRPr="00346538">
        <w:t>об оказываемых Товариществом работах и услугах на электронных торговых площадках и сайте Товарищества</w:t>
      </w:r>
      <w:r w:rsidR="0053155B">
        <w:t>, для привлечения потребителей и увеличения объемов продаж, оказываемых услуг/работ</w:t>
      </w:r>
      <w:r w:rsidR="0053155B" w:rsidRPr="00346538">
        <w:t>;</w:t>
      </w:r>
    </w:p>
    <w:p w:rsidR="0053155B" w:rsidRPr="00346538" w:rsidRDefault="00DA6446" w:rsidP="0053155B">
      <w:pPr>
        <w:pStyle w:val="a3"/>
        <w:tabs>
          <w:tab w:val="left" w:pos="0"/>
        </w:tabs>
        <w:ind w:left="0"/>
        <w:jc w:val="both"/>
      </w:pPr>
      <w:r>
        <w:t xml:space="preserve">3. </w:t>
      </w:r>
      <w:r w:rsidR="0053155B">
        <w:t>Проведение анализа опубликованных закупок касательно виду деятельности оказываемых Товариществом услуг/работ и о</w:t>
      </w:r>
      <w:r w:rsidR="0053155B" w:rsidRPr="00346538">
        <w:t>существление информационной рассылки руководителям структурных подразделений</w:t>
      </w:r>
      <w:r w:rsidR="0053155B">
        <w:t>, в том числе филиалов «ИВТ-</w:t>
      </w:r>
      <w:proofErr w:type="spellStart"/>
      <w:r w:rsidR="0053155B">
        <w:t>Зерде</w:t>
      </w:r>
      <w:proofErr w:type="spellEnd"/>
      <w:r w:rsidR="0053155B">
        <w:t>» и «КЯУ»</w:t>
      </w:r>
      <w:r w:rsidR="0053155B" w:rsidRPr="00346538">
        <w:t xml:space="preserve"> о наличии </w:t>
      </w:r>
      <w:r w:rsidR="0053155B" w:rsidRPr="00346538">
        <w:rPr>
          <w:shd w:val="clear" w:color="auto" w:fill="FFFFFF"/>
        </w:rPr>
        <w:t>работ/услуг, представляющих интерес для Товарищества</w:t>
      </w:r>
      <w:r w:rsidR="0053155B" w:rsidRPr="00346538">
        <w:t>;</w:t>
      </w:r>
    </w:p>
    <w:p w:rsidR="0053155B" w:rsidRPr="00346538" w:rsidRDefault="00DA6446" w:rsidP="0053155B">
      <w:pPr>
        <w:pStyle w:val="a3"/>
        <w:tabs>
          <w:tab w:val="left" w:pos="0"/>
        </w:tabs>
        <w:ind w:left="0"/>
        <w:jc w:val="both"/>
      </w:pPr>
      <w:r>
        <w:t>4.</w:t>
      </w:r>
      <w:r w:rsidR="0053155B">
        <w:t xml:space="preserve"> </w:t>
      </w:r>
      <w:r w:rsidR="00F5358E">
        <w:t xml:space="preserve"> </w:t>
      </w:r>
      <w:r w:rsidR="0053155B" w:rsidRPr="00346538">
        <w:t>Своевременное предоставление необходимой информации об условиях поставок</w:t>
      </w:r>
      <w:r w:rsidR="0053155B">
        <w:t>, (срок, оплата, календарный план, ответственность сторон и т.д.)</w:t>
      </w:r>
      <w:r w:rsidR="0053155B" w:rsidRPr="00346538">
        <w:t>;</w:t>
      </w:r>
    </w:p>
    <w:p w:rsidR="0053155B" w:rsidRPr="00346538" w:rsidRDefault="00DA6446" w:rsidP="0053155B">
      <w:pPr>
        <w:pStyle w:val="a3"/>
        <w:tabs>
          <w:tab w:val="left" w:pos="0"/>
        </w:tabs>
        <w:ind w:left="0"/>
        <w:jc w:val="both"/>
      </w:pPr>
      <w:r>
        <w:t xml:space="preserve">5. </w:t>
      </w:r>
      <w:r w:rsidR="00F5358E">
        <w:t xml:space="preserve"> </w:t>
      </w:r>
      <w:r w:rsidR="0053155B" w:rsidRPr="00346538">
        <w:t xml:space="preserve">Ведение внутренней отчетности по подготовке документов для участия в </w:t>
      </w:r>
      <w:r w:rsidR="0053155B">
        <w:t xml:space="preserve">закупках </w:t>
      </w:r>
      <w:r w:rsidR="0053155B" w:rsidRPr="00346538">
        <w:t>и по</w:t>
      </w:r>
      <w:r w:rsidR="0053155B">
        <w:t xml:space="preserve"> результатам закупок</w:t>
      </w:r>
      <w:r w:rsidR="0053155B" w:rsidRPr="00346538">
        <w:t xml:space="preserve">; </w:t>
      </w:r>
    </w:p>
    <w:p w:rsidR="0053155B" w:rsidRPr="00346538" w:rsidRDefault="00DA6446" w:rsidP="0053155B">
      <w:pPr>
        <w:pStyle w:val="a3"/>
        <w:tabs>
          <w:tab w:val="left" w:pos="0"/>
        </w:tabs>
        <w:ind w:left="0"/>
        <w:jc w:val="both"/>
      </w:pPr>
      <w:r>
        <w:t>6.</w:t>
      </w:r>
      <w:r w:rsidR="0053155B">
        <w:t xml:space="preserve"> </w:t>
      </w:r>
      <w:r w:rsidR="00F5358E">
        <w:t xml:space="preserve"> </w:t>
      </w:r>
      <w:r w:rsidR="0053155B" w:rsidRPr="00346538">
        <w:t xml:space="preserve">Предварительная оценка целесообразности участия в </w:t>
      </w:r>
      <w:r w:rsidR="0053155B">
        <w:t xml:space="preserve">открытых </w:t>
      </w:r>
      <w:r w:rsidR="0053155B" w:rsidRPr="00346538">
        <w:t>тендерах</w:t>
      </w:r>
      <w:r w:rsidR="0053155B">
        <w:t>, запроса ценовых предложений, в тендере способом конкурентных переговоров и т.д.</w:t>
      </w:r>
      <w:r w:rsidR="0053155B" w:rsidRPr="00346538">
        <w:t>;</w:t>
      </w:r>
    </w:p>
    <w:p w:rsidR="0053155B" w:rsidRPr="00346538" w:rsidRDefault="00DA6446" w:rsidP="0053155B">
      <w:pPr>
        <w:pStyle w:val="a3"/>
        <w:ind w:left="0"/>
        <w:jc w:val="both"/>
      </w:pPr>
      <w:r>
        <w:t>7.</w:t>
      </w:r>
      <w:r w:rsidR="0053155B">
        <w:t xml:space="preserve"> </w:t>
      </w:r>
      <w:r w:rsidR="00F5358E">
        <w:t xml:space="preserve"> </w:t>
      </w:r>
      <w:proofErr w:type="gramStart"/>
      <w:r w:rsidR="0053155B" w:rsidRPr="00346538">
        <w:t xml:space="preserve">Подготовка, оформление и подача полного пакета документов для участия в тендере (открытом, открытом с торгами на понижение, закрытом, двухэтапном);  аукционе; запросе ценовых предложений, закупках через электронный магазин; закупках из одного источника путем прямого заключения договора; закупках </w:t>
      </w:r>
      <w:r w:rsidR="0053155B">
        <w:t xml:space="preserve">способом конкурентных </w:t>
      </w:r>
      <w:r w:rsidR="0053155B" w:rsidRPr="00346538">
        <w:t xml:space="preserve">переговоров; </w:t>
      </w:r>
      <w:r w:rsidR="0053155B">
        <w:t xml:space="preserve">электронный магазин, </w:t>
      </w:r>
      <w:r w:rsidR="0053155B" w:rsidRPr="00346538">
        <w:t>закупках на организованных электронных торгах или через товарные биржи, в соответствии с требованиями Организатора</w:t>
      </w:r>
      <w:r w:rsidR="0053155B">
        <w:t>/Заказчика</w:t>
      </w:r>
      <w:r w:rsidR="0053155B" w:rsidRPr="00346538">
        <w:t xml:space="preserve"> закупок;</w:t>
      </w:r>
      <w:proofErr w:type="gramEnd"/>
    </w:p>
    <w:p w:rsidR="0053155B" w:rsidRPr="00346538" w:rsidRDefault="00DA6446" w:rsidP="0053155B">
      <w:pPr>
        <w:pStyle w:val="a3"/>
        <w:tabs>
          <w:tab w:val="left" w:pos="0"/>
        </w:tabs>
        <w:ind w:left="0"/>
        <w:jc w:val="both"/>
      </w:pPr>
      <w:r>
        <w:t>8.</w:t>
      </w:r>
      <w:r w:rsidR="0053155B">
        <w:t xml:space="preserve"> </w:t>
      </w:r>
      <w:r w:rsidR="0053155B" w:rsidRPr="00346538">
        <w:t xml:space="preserve">Подготовка и предварительное согласование </w:t>
      </w:r>
      <w:r w:rsidR="0053155B">
        <w:t xml:space="preserve">(обсуждение) </w:t>
      </w:r>
      <w:r w:rsidR="0053155B" w:rsidRPr="00346538">
        <w:t xml:space="preserve">проекта тендерной документации и, при необходимости, внесение замечаний к проекту и/или проведение запросов о разъяснении </w:t>
      </w:r>
      <w:proofErr w:type="gramStart"/>
      <w:r w:rsidR="0053155B" w:rsidRPr="00346538">
        <w:t xml:space="preserve">положений проекта тендерной документации </w:t>
      </w:r>
      <w:r w:rsidR="0053155B" w:rsidRPr="00346538">
        <w:rPr>
          <w:shd w:val="clear" w:color="auto" w:fill="FFFFFF"/>
        </w:rPr>
        <w:t>потенциального Организатора</w:t>
      </w:r>
      <w:r w:rsidR="0053155B">
        <w:rPr>
          <w:shd w:val="clear" w:color="auto" w:fill="FFFFFF"/>
        </w:rPr>
        <w:t>/Заказчика</w:t>
      </w:r>
      <w:r w:rsidR="0053155B" w:rsidRPr="00346538">
        <w:rPr>
          <w:shd w:val="clear" w:color="auto" w:fill="FFFFFF"/>
        </w:rPr>
        <w:t xml:space="preserve"> закупок</w:t>
      </w:r>
      <w:proofErr w:type="gramEnd"/>
      <w:r w:rsidR="0053155B" w:rsidRPr="00346538">
        <w:t>;</w:t>
      </w:r>
    </w:p>
    <w:p w:rsidR="0053155B" w:rsidRPr="00346538" w:rsidRDefault="00DA6446" w:rsidP="0053155B">
      <w:pPr>
        <w:pStyle w:val="a3"/>
        <w:ind w:left="0"/>
        <w:jc w:val="both"/>
      </w:pPr>
      <w:r>
        <w:t>9.</w:t>
      </w:r>
      <w:r w:rsidR="0053155B">
        <w:t xml:space="preserve"> </w:t>
      </w:r>
      <w:r w:rsidR="0053155B" w:rsidRPr="00346538">
        <w:t>Ведение переговоров и переписки с организаторами закупок; при необходимости присутствие на торгах/аукционах  в режиме онлайн;</w:t>
      </w:r>
    </w:p>
    <w:p w:rsidR="0053155B" w:rsidRDefault="00DA6446" w:rsidP="0053155B">
      <w:pPr>
        <w:pStyle w:val="a3"/>
        <w:ind w:left="0"/>
        <w:jc w:val="both"/>
      </w:pPr>
      <w:r>
        <w:t>10.</w:t>
      </w:r>
      <w:r w:rsidR="0053155B">
        <w:t xml:space="preserve"> </w:t>
      </w:r>
      <w:r w:rsidR="0053155B" w:rsidRPr="00346538">
        <w:t>В случае несогласия с решением</w:t>
      </w:r>
      <w:r w:rsidR="0053155B" w:rsidRPr="00346538">
        <w:rPr>
          <w:shd w:val="clear" w:color="auto" w:fill="FFFFFF"/>
        </w:rPr>
        <w:t xml:space="preserve"> Организатора</w:t>
      </w:r>
      <w:r w:rsidR="0053155B">
        <w:rPr>
          <w:shd w:val="clear" w:color="auto" w:fill="FFFFFF"/>
        </w:rPr>
        <w:t>/Заказчика</w:t>
      </w:r>
      <w:r w:rsidR="0053155B" w:rsidRPr="00346538">
        <w:rPr>
          <w:shd w:val="clear" w:color="auto" w:fill="FFFFFF"/>
        </w:rPr>
        <w:t xml:space="preserve"> закупок, п</w:t>
      </w:r>
      <w:r w:rsidR="0053155B" w:rsidRPr="00346538">
        <w:t>одготовка необходимых документов для обжалования действий и решений, в соответствии с законодательством Республики Казахстан.</w:t>
      </w:r>
    </w:p>
    <w:p w:rsidR="00DA6446" w:rsidRDefault="00DA6446" w:rsidP="0053155B">
      <w:pPr>
        <w:pStyle w:val="a3"/>
        <w:ind w:left="0"/>
        <w:jc w:val="both"/>
      </w:pPr>
    </w:p>
    <w:p w:rsidR="00DA6446" w:rsidRDefault="00DA6446" w:rsidP="0053155B">
      <w:pPr>
        <w:pStyle w:val="a3"/>
        <w:ind w:left="0"/>
        <w:jc w:val="both"/>
      </w:pPr>
      <w:r>
        <w:t>Требование к кандидатам:</w:t>
      </w:r>
    </w:p>
    <w:p w:rsidR="00DA6446" w:rsidRDefault="00DA6446" w:rsidP="00DA6446">
      <w:pPr>
        <w:pStyle w:val="a3"/>
        <w:numPr>
          <w:ilvl w:val="0"/>
          <w:numId w:val="2"/>
        </w:numPr>
        <w:jc w:val="both"/>
      </w:pPr>
      <w:r>
        <w:t>Высшее образование – юридическое или экономическое;</w:t>
      </w:r>
    </w:p>
    <w:p w:rsidR="00DA6446" w:rsidRPr="00DA6446" w:rsidRDefault="00DA6446" w:rsidP="00DA6446">
      <w:pPr>
        <w:pStyle w:val="a3"/>
        <w:numPr>
          <w:ilvl w:val="0"/>
          <w:numId w:val="2"/>
        </w:numPr>
        <w:jc w:val="both"/>
      </w:pPr>
      <w:r>
        <w:t xml:space="preserve">Стаж работы </w:t>
      </w:r>
      <w:r>
        <w:rPr>
          <w:color w:val="000000"/>
        </w:rPr>
        <w:t>соответствующего профиля</w:t>
      </w:r>
      <w:r>
        <w:rPr>
          <w:color w:val="000000"/>
        </w:rPr>
        <w:t xml:space="preserve"> не менее 5 лет;</w:t>
      </w:r>
    </w:p>
    <w:p w:rsidR="00DA6446" w:rsidRDefault="00DA6446" w:rsidP="00DA6446">
      <w:pPr>
        <w:pStyle w:val="a3"/>
        <w:numPr>
          <w:ilvl w:val="0"/>
          <w:numId w:val="2"/>
        </w:numPr>
        <w:jc w:val="both"/>
      </w:pPr>
      <w:r>
        <w:t>Сво</w:t>
      </w:r>
      <w:bookmarkStart w:id="0" w:name="_GoBack"/>
      <w:bookmarkEnd w:id="0"/>
      <w:r>
        <w:t>бодное В</w:t>
      </w:r>
      <w:r w:rsidRPr="00DA6446">
        <w:t>ладе</w:t>
      </w:r>
      <w:r>
        <w:t xml:space="preserve">ние навыками работы на компьютере и умение работать в системе </w:t>
      </w:r>
      <w:hyperlink r:id="rId9" w:history="1">
        <w:r w:rsidRPr="00A7449C">
          <w:rPr>
            <w:rStyle w:val="a4"/>
            <w:shd w:val="clear" w:color="auto" w:fill="FFFFFF"/>
          </w:rPr>
          <w:t>https://zakup.sk.kz</w:t>
        </w:r>
      </w:hyperlink>
      <w:r>
        <w:rPr>
          <w:shd w:val="clear" w:color="auto" w:fill="FFFFFF"/>
        </w:rPr>
        <w:t xml:space="preserve">,  </w:t>
      </w:r>
      <w:r w:rsidRPr="00346538">
        <w:rPr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</w:rPr>
        <w:t> </w:t>
      </w:r>
      <w:hyperlink r:id="rId10" w:history="1">
        <w:r w:rsidRPr="003F2A6C">
          <w:rPr>
            <w:rStyle w:val="a4"/>
          </w:rPr>
          <w:t>http://reestr.nadloc.kz</w:t>
        </w:r>
      </w:hyperlink>
      <w:r w:rsidRPr="003F2A6C">
        <w:rPr>
          <w:color w:val="000000"/>
        </w:rPr>
        <w:t>,</w:t>
      </w:r>
      <w:r>
        <w:rPr>
          <w:shd w:val="clear" w:color="auto" w:fill="FFFFFF"/>
        </w:rPr>
        <w:t xml:space="preserve"> </w:t>
      </w:r>
      <w:r w:rsidRPr="003F2A6C">
        <w:rPr>
          <w:shd w:val="clear" w:color="auto" w:fill="FFFFFF"/>
        </w:rPr>
        <w:t xml:space="preserve"> </w:t>
      </w:r>
      <w:hyperlink r:id="rId11" w:history="1">
        <w:r w:rsidRPr="00A7449C">
          <w:rPr>
            <w:rStyle w:val="a4"/>
            <w:shd w:val="clear" w:color="auto" w:fill="FFFFFF"/>
          </w:rPr>
          <w:t>https://www.goszakup.gov.kz</w:t>
        </w:r>
      </w:hyperlink>
      <w:r>
        <w:rPr>
          <w:rStyle w:val="a4"/>
          <w:shd w:val="clear" w:color="auto" w:fill="FFFFFF"/>
        </w:rPr>
        <w:t>.</w:t>
      </w:r>
    </w:p>
    <w:sectPr w:rsidR="00DA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C0F"/>
    <w:multiLevelType w:val="hybridMultilevel"/>
    <w:tmpl w:val="AF9C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7D09"/>
    <w:multiLevelType w:val="hybridMultilevel"/>
    <w:tmpl w:val="68B6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96"/>
    <w:rsid w:val="002D2E47"/>
    <w:rsid w:val="0053155B"/>
    <w:rsid w:val="007D6F9E"/>
    <w:rsid w:val="00B07D37"/>
    <w:rsid w:val="00CE0C3F"/>
    <w:rsid w:val="00DA6446"/>
    <w:rsid w:val="00DE1896"/>
    <w:rsid w:val="00E21EE7"/>
    <w:rsid w:val="00F5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9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07D3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6F9E"/>
    <w:pPr>
      <w:ind w:left="720"/>
      <w:contextualSpacing/>
    </w:pPr>
    <w:rPr>
      <w:rFonts w:eastAsia="MS Mincho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6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9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07D3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6F9E"/>
    <w:pPr>
      <w:ind w:left="720"/>
      <w:contextualSpacing/>
    </w:pPr>
    <w:rPr>
      <w:rFonts w:eastAsia="MS Mincho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6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zakup.gov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eestr.nadloc.kz/ru/user/RestoreByID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.sk.kz" TargetMode="External"/><Relationship Id="rId11" Type="http://schemas.openxmlformats.org/officeDocument/2006/relationships/hyperlink" Target="https://www.goszakup.gov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estr.nadloc.kz/ru/user/RestoreByID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.s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k.zhaksylykov</dc:creator>
  <cp:lastModifiedBy>k.zhaksylykov</cp:lastModifiedBy>
  <cp:revision>2</cp:revision>
  <dcterms:created xsi:type="dcterms:W3CDTF">2021-12-27T11:49:00Z</dcterms:created>
  <dcterms:modified xsi:type="dcterms:W3CDTF">2021-12-27T11:49:00Z</dcterms:modified>
</cp:coreProperties>
</file>