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38" w:rsidRPr="00E6552D" w:rsidRDefault="002B2738" w:rsidP="00EE1A9A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E6552D">
        <w:rPr>
          <w:rFonts w:ascii="Times New Roman" w:eastAsia="Times New Roman" w:hAnsi="Times New Roman" w:cs="Times New Roman"/>
          <w:b/>
          <w:bCs/>
        </w:rPr>
        <w:t>ТЕХНИЧЕСКОЕ ЗАДАНИЕ</w:t>
      </w:r>
    </w:p>
    <w:p w:rsidR="00EF5499" w:rsidRPr="00E6552D" w:rsidRDefault="00EE1A9A" w:rsidP="00EF5499">
      <w:pPr>
        <w:pStyle w:val="a4"/>
        <w:jc w:val="center"/>
        <w:rPr>
          <w:rFonts w:ascii="Times New Roman" w:eastAsia="Times New Roman" w:hAnsi="Times New Roman" w:cs="Times New Roman"/>
          <w:b/>
          <w:bCs/>
        </w:rPr>
      </w:pPr>
      <w:r w:rsidRPr="00E6552D">
        <w:rPr>
          <w:rFonts w:ascii="Times New Roman" w:hAnsi="Times New Roman" w:cs="Times New Roman"/>
          <w:b/>
        </w:rPr>
        <w:t>на оказание услуг по доработке разделов НИР</w:t>
      </w:r>
      <w:r w:rsidR="00561B13" w:rsidRPr="00E6552D">
        <w:rPr>
          <w:rFonts w:ascii="Times New Roman" w:hAnsi="Times New Roman" w:cs="Times New Roman"/>
          <w:b/>
        </w:rPr>
        <w:t>:</w:t>
      </w:r>
      <w:r w:rsidRPr="00E6552D">
        <w:rPr>
          <w:rFonts w:ascii="Times New Roman" w:hAnsi="Times New Roman" w:cs="Times New Roman"/>
          <w:b/>
        </w:rPr>
        <w:t xml:space="preserve"> </w:t>
      </w:r>
      <w:r w:rsidR="00EF5499" w:rsidRPr="00E6552D">
        <w:rPr>
          <w:rFonts w:ascii="Times New Roman" w:eastAsia="Times New Roman" w:hAnsi="Times New Roman" w:cs="Times New Roman"/>
          <w:b/>
          <w:bCs/>
        </w:rPr>
        <w:t xml:space="preserve">«Выявление причин несоответствия прогнозных параметров и фактических результатов добычи урана на проблемных технологических блоках месторождения «Северный </w:t>
      </w:r>
      <w:proofErr w:type="spellStart"/>
      <w:r w:rsidR="00EF5499" w:rsidRPr="00E6552D">
        <w:rPr>
          <w:rFonts w:ascii="Times New Roman" w:eastAsia="Times New Roman" w:hAnsi="Times New Roman" w:cs="Times New Roman"/>
          <w:b/>
          <w:bCs/>
        </w:rPr>
        <w:t>Харасан</w:t>
      </w:r>
      <w:proofErr w:type="spellEnd"/>
      <w:r w:rsidR="00EF5499" w:rsidRPr="00E6552D">
        <w:rPr>
          <w:rFonts w:ascii="Times New Roman" w:eastAsia="Times New Roman" w:hAnsi="Times New Roman" w:cs="Times New Roman"/>
          <w:b/>
          <w:bCs/>
        </w:rPr>
        <w:t>»</w:t>
      </w:r>
    </w:p>
    <w:p w:rsidR="00EE1A9A" w:rsidRPr="00E6552D" w:rsidRDefault="002B2738" w:rsidP="00740913">
      <w:pPr>
        <w:spacing w:before="240" w:line="360" w:lineRule="auto"/>
        <w:ind w:firstLineChars="353" w:firstLine="851"/>
        <w:jc w:val="both"/>
        <w:rPr>
          <w:rFonts w:ascii="Times New Roman" w:hAnsi="Times New Roman" w:cs="Times New Roman"/>
          <w:b/>
          <w:bCs/>
        </w:rPr>
      </w:pPr>
      <w:r w:rsidRPr="00E6552D">
        <w:rPr>
          <w:rFonts w:ascii="Times New Roman" w:eastAsia="Times New Roman" w:hAnsi="Times New Roman" w:cs="Times New Roman"/>
          <w:b/>
          <w:bCs/>
        </w:rPr>
        <w:t xml:space="preserve">1. </w:t>
      </w:r>
      <w:r w:rsidR="00EE1A9A" w:rsidRPr="00E6552D">
        <w:rPr>
          <w:rFonts w:ascii="Times New Roman" w:hAnsi="Times New Roman" w:cs="Times New Roman"/>
          <w:b/>
          <w:bCs/>
        </w:rPr>
        <w:t>Цель оказываемых услуг:</w:t>
      </w:r>
    </w:p>
    <w:p w:rsidR="002B2738" w:rsidRPr="00E6552D" w:rsidRDefault="002B2738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  <w:strike/>
          <w:color w:val="FF0000"/>
          <w:highlight w:val="yellow"/>
        </w:rPr>
      </w:pPr>
      <w:r w:rsidRPr="00E6552D">
        <w:rPr>
          <w:rFonts w:ascii="Times New Roman" w:eastAsia="Times New Roman" w:hAnsi="Times New Roman" w:cs="Times New Roman"/>
        </w:rPr>
        <w:t xml:space="preserve">Проведение проблемно-ориентированных исследований по выявлению причин несоответствия прогнозных параметров и фактических результатов по добыче урана на месторождении «Северный </w:t>
      </w:r>
      <w:proofErr w:type="spellStart"/>
      <w:r w:rsidRPr="00E6552D">
        <w:rPr>
          <w:rFonts w:ascii="Times New Roman" w:eastAsia="Times New Roman" w:hAnsi="Times New Roman" w:cs="Times New Roman"/>
        </w:rPr>
        <w:t>Харасан</w:t>
      </w:r>
      <w:proofErr w:type="spellEnd"/>
      <w:r w:rsidRPr="00E6552D">
        <w:rPr>
          <w:rFonts w:ascii="Times New Roman" w:eastAsia="Times New Roman" w:hAnsi="Times New Roman" w:cs="Times New Roman"/>
        </w:rPr>
        <w:t>».</w:t>
      </w:r>
    </w:p>
    <w:p w:rsidR="002B2738" w:rsidRPr="00E6552D" w:rsidRDefault="002B2738" w:rsidP="00740913">
      <w:pPr>
        <w:pStyle w:val="a4"/>
        <w:spacing w:before="240" w:line="360" w:lineRule="auto"/>
        <w:ind w:firstLineChars="353" w:firstLine="851"/>
        <w:jc w:val="both"/>
        <w:rPr>
          <w:rFonts w:ascii="Times New Roman" w:eastAsia="Times New Roman" w:hAnsi="Times New Roman" w:cs="Times New Roman"/>
          <w:b/>
        </w:rPr>
      </w:pPr>
      <w:r w:rsidRPr="00E6552D">
        <w:rPr>
          <w:rFonts w:ascii="Times New Roman" w:eastAsia="Times New Roman" w:hAnsi="Times New Roman" w:cs="Times New Roman"/>
          <w:b/>
        </w:rPr>
        <w:t>2. Задачи НИР</w:t>
      </w:r>
      <w:r w:rsidR="00EE1A9A" w:rsidRPr="00E6552D">
        <w:rPr>
          <w:rFonts w:ascii="Times New Roman" w:eastAsia="Times New Roman" w:hAnsi="Times New Roman" w:cs="Times New Roman"/>
          <w:b/>
        </w:rPr>
        <w:t>:</w:t>
      </w:r>
    </w:p>
    <w:p w:rsidR="002B2738" w:rsidRPr="00E6552D" w:rsidRDefault="002B2738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Для достижения поставленной цели необходимо:</w:t>
      </w:r>
    </w:p>
    <w:p w:rsidR="002B2738" w:rsidRPr="00E6552D" w:rsidRDefault="002B2738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1) Провести анализ добычи урана на проблемных технологических блоках, сопоставить геологические и вскрытые запасы урана, выявить причины отклонения фактических показателей отработки запасов урана от проектных.</w:t>
      </w:r>
    </w:p>
    <w:p w:rsidR="002B2738" w:rsidRPr="00E6552D" w:rsidRDefault="002B2738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 xml:space="preserve">2) Разработать рекомендации по увеличению степени отработки вскрытых запасов урана на проблемных технологических блоках месторождения «Северный </w:t>
      </w:r>
      <w:proofErr w:type="spellStart"/>
      <w:r w:rsidRPr="00E6552D">
        <w:rPr>
          <w:rFonts w:ascii="Times New Roman" w:eastAsia="Times New Roman" w:hAnsi="Times New Roman" w:cs="Times New Roman"/>
        </w:rPr>
        <w:t>Харасан</w:t>
      </w:r>
      <w:proofErr w:type="spellEnd"/>
      <w:r w:rsidRPr="00E6552D">
        <w:rPr>
          <w:rFonts w:ascii="Times New Roman" w:eastAsia="Times New Roman" w:hAnsi="Times New Roman" w:cs="Times New Roman"/>
        </w:rPr>
        <w:t>».</w:t>
      </w:r>
    </w:p>
    <w:p w:rsidR="002B2738" w:rsidRPr="00E6552D" w:rsidRDefault="002B2738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3) Провести уточнение расположения урана по стволу скважины, параметров рудных интервалов наличия радиевых ореолов с применением метода каротажа по мгновенным нейтронам деления (КНД-м).</w:t>
      </w:r>
    </w:p>
    <w:p w:rsidR="002B2738" w:rsidRPr="00E6552D" w:rsidRDefault="002B2738" w:rsidP="00740913">
      <w:pPr>
        <w:spacing w:before="240" w:line="360" w:lineRule="auto"/>
        <w:ind w:firstLineChars="353" w:firstLine="851"/>
        <w:jc w:val="both"/>
        <w:rPr>
          <w:rFonts w:ascii="Times New Roman" w:hAnsi="Times New Roman" w:cs="Times New Roman"/>
          <w:b/>
        </w:rPr>
      </w:pPr>
      <w:r w:rsidRPr="00E6552D">
        <w:rPr>
          <w:rFonts w:ascii="Times New Roman" w:hAnsi="Times New Roman" w:cs="Times New Roman"/>
          <w:b/>
        </w:rPr>
        <w:t>3. Исходные данные для проведения работ</w:t>
      </w:r>
      <w:r w:rsidR="00EE1A9A" w:rsidRPr="00E6552D">
        <w:rPr>
          <w:rFonts w:ascii="Times New Roman" w:hAnsi="Times New Roman" w:cs="Times New Roman"/>
          <w:b/>
        </w:rPr>
        <w:t>: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3.1. Состав исходной информации и документации для выполнения НИР: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1) База данных «</w:t>
      </w:r>
      <w:proofErr w:type="spellStart"/>
      <w:r w:rsidRPr="00E6552D">
        <w:rPr>
          <w:rFonts w:ascii="Times New Roman" w:hAnsi="Times New Roman" w:cs="Times New Roman"/>
        </w:rPr>
        <w:t>АтомГео</w:t>
      </w:r>
      <w:proofErr w:type="spellEnd"/>
      <w:r w:rsidRPr="00E6552D">
        <w:rPr>
          <w:rFonts w:ascii="Times New Roman" w:hAnsi="Times New Roman" w:cs="Times New Roman"/>
        </w:rPr>
        <w:t>».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2) Геологическая, геофизическая и гидрогеологическая информация по прошлым геологоразведочным работам.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 xml:space="preserve">3) Геотехнологическая информация по результатам проведенных добычных работ на стадиях </w:t>
      </w:r>
      <w:proofErr w:type="spellStart"/>
      <w:r w:rsidRPr="00E6552D">
        <w:rPr>
          <w:rFonts w:ascii="Times New Roman" w:hAnsi="Times New Roman" w:cs="Times New Roman"/>
        </w:rPr>
        <w:t>закисления</w:t>
      </w:r>
      <w:proofErr w:type="spellEnd"/>
      <w:r w:rsidRPr="00E6552D">
        <w:rPr>
          <w:rFonts w:ascii="Times New Roman" w:hAnsi="Times New Roman" w:cs="Times New Roman"/>
        </w:rPr>
        <w:t xml:space="preserve"> и выщелачивания (приложения № 1 и 2 к техническим отчетам ТО-25, производительность технологических скважин, кислотность ВР, химические анализы ПР, виды и даты проведения РВР на скважинах и др.).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4) Результаты вещественных исследований руд на всех стадиях геологоразведочных работ и добычи.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5) Проектная документация (ПРГР за 2019-2023 гг., проект промышленной отработки месторождения и пр.).</w:t>
      </w:r>
    </w:p>
    <w:p w:rsidR="002B2738" w:rsidRPr="00E6552D" w:rsidRDefault="002B2738" w:rsidP="00740913">
      <w:pPr>
        <w:pStyle w:val="a4"/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6) Графические</w:t>
      </w:r>
      <w:r w:rsidR="008E4AA4" w:rsidRPr="00E6552D">
        <w:rPr>
          <w:rFonts w:ascii="Times New Roman" w:hAnsi="Times New Roman" w:cs="Times New Roman"/>
        </w:rPr>
        <w:t xml:space="preserve"> </w:t>
      </w:r>
      <w:r w:rsidRPr="00E6552D">
        <w:rPr>
          <w:rFonts w:ascii="Times New Roman" w:hAnsi="Times New Roman" w:cs="Times New Roman"/>
        </w:rPr>
        <w:t>материалы</w:t>
      </w:r>
      <w:r w:rsidR="008E4AA4" w:rsidRPr="00E6552D">
        <w:rPr>
          <w:rFonts w:ascii="Times New Roman" w:hAnsi="Times New Roman" w:cs="Times New Roman"/>
        </w:rPr>
        <w:t xml:space="preserve"> </w:t>
      </w:r>
      <w:r w:rsidRPr="00E6552D">
        <w:rPr>
          <w:rFonts w:ascii="Times New Roman" w:hAnsi="Times New Roman" w:cs="Times New Roman"/>
        </w:rPr>
        <w:t>по</w:t>
      </w:r>
      <w:r w:rsidR="008E4AA4" w:rsidRPr="00E6552D">
        <w:rPr>
          <w:rFonts w:ascii="Times New Roman" w:hAnsi="Times New Roman" w:cs="Times New Roman"/>
        </w:rPr>
        <w:t xml:space="preserve"> </w:t>
      </w:r>
      <w:r w:rsidRPr="00E6552D">
        <w:rPr>
          <w:rFonts w:ascii="Times New Roman" w:hAnsi="Times New Roman" w:cs="Times New Roman"/>
        </w:rPr>
        <w:t>месторождению</w:t>
      </w:r>
      <w:r w:rsidR="008E4AA4" w:rsidRPr="00E6552D">
        <w:rPr>
          <w:rFonts w:ascii="Times New Roman" w:hAnsi="Times New Roman" w:cs="Times New Roman"/>
        </w:rPr>
        <w:t xml:space="preserve"> </w:t>
      </w:r>
      <w:r w:rsidRPr="00E6552D">
        <w:rPr>
          <w:rFonts w:ascii="Times New Roman" w:hAnsi="Times New Roman" w:cs="Times New Roman"/>
        </w:rPr>
        <w:t xml:space="preserve">«Северный </w:t>
      </w:r>
      <w:proofErr w:type="spellStart"/>
      <w:r w:rsidRPr="00E6552D">
        <w:rPr>
          <w:rFonts w:ascii="Times New Roman" w:hAnsi="Times New Roman" w:cs="Times New Roman"/>
        </w:rPr>
        <w:t>Харасан</w:t>
      </w:r>
      <w:proofErr w:type="spellEnd"/>
      <w:r w:rsidRPr="00E6552D">
        <w:rPr>
          <w:rFonts w:ascii="Times New Roman" w:hAnsi="Times New Roman" w:cs="Times New Roman"/>
        </w:rPr>
        <w:t>»:</w:t>
      </w:r>
    </w:p>
    <w:p w:rsidR="002B2738" w:rsidRPr="00E6552D" w:rsidRDefault="002B2738" w:rsidP="00740913">
      <w:pPr>
        <w:pStyle w:val="a6"/>
        <w:numPr>
          <w:ilvl w:val="0"/>
          <w:numId w:val="7"/>
        </w:numPr>
        <w:spacing w:line="360" w:lineRule="auto"/>
        <w:ind w:left="0"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обзорный план;</w:t>
      </w:r>
    </w:p>
    <w:p w:rsidR="002B2738" w:rsidRPr="00E6552D" w:rsidRDefault="002B2738" w:rsidP="00740913">
      <w:pPr>
        <w:pStyle w:val="a6"/>
        <w:numPr>
          <w:ilvl w:val="0"/>
          <w:numId w:val="7"/>
        </w:numPr>
        <w:spacing w:line="360" w:lineRule="auto"/>
        <w:ind w:left="0"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карта рудоносности;</w:t>
      </w:r>
    </w:p>
    <w:p w:rsidR="002B2738" w:rsidRPr="00E6552D" w:rsidRDefault="002B2738" w:rsidP="00740913">
      <w:pPr>
        <w:pStyle w:val="a6"/>
        <w:numPr>
          <w:ilvl w:val="0"/>
          <w:numId w:val="7"/>
        </w:numPr>
        <w:spacing w:line="360" w:lineRule="auto"/>
        <w:ind w:left="0"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lastRenderedPageBreak/>
        <w:t>схемы вскрытия технологических блоков;</w:t>
      </w:r>
    </w:p>
    <w:p w:rsidR="002B2738" w:rsidRPr="00E6552D" w:rsidRDefault="002B2738" w:rsidP="00740913">
      <w:pPr>
        <w:pStyle w:val="a6"/>
        <w:numPr>
          <w:ilvl w:val="0"/>
          <w:numId w:val="7"/>
        </w:numPr>
        <w:spacing w:line="360" w:lineRule="auto"/>
        <w:ind w:left="0"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 xml:space="preserve">геологические и геотехнологические разрезы (в </w:t>
      </w:r>
      <w:proofErr w:type="spellStart"/>
      <w:r w:rsidRPr="00E6552D">
        <w:rPr>
          <w:rFonts w:ascii="Times New Roman" w:hAnsi="Times New Roman" w:cs="Times New Roman"/>
        </w:rPr>
        <w:t>MapInfo</w:t>
      </w:r>
      <w:proofErr w:type="spellEnd"/>
      <w:r w:rsidRPr="00E6552D">
        <w:rPr>
          <w:rFonts w:ascii="Times New Roman" w:hAnsi="Times New Roman" w:cs="Times New Roman"/>
        </w:rPr>
        <w:t xml:space="preserve"> или в формате </w:t>
      </w:r>
      <w:proofErr w:type="spellStart"/>
      <w:r w:rsidRPr="00E6552D">
        <w:rPr>
          <w:rFonts w:ascii="Times New Roman" w:hAnsi="Times New Roman" w:cs="Times New Roman"/>
        </w:rPr>
        <w:t>jpg</w:t>
      </w:r>
      <w:proofErr w:type="spellEnd"/>
      <w:r w:rsidRPr="00E6552D">
        <w:rPr>
          <w:rFonts w:ascii="Times New Roman" w:hAnsi="Times New Roman" w:cs="Times New Roman"/>
        </w:rPr>
        <w:t>).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7) Дополнительная информация по согласованию Сторон.</w:t>
      </w:r>
    </w:p>
    <w:p w:rsidR="002B2738" w:rsidRPr="00E6552D" w:rsidRDefault="002B2738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3.2. Сроки предоставления исходной информации и документации - в течение 10-ти календарных дней с даты запроса необходимой информации.</w:t>
      </w:r>
    </w:p>
    <w:p w:rsidR="00EE1A9A" w:rsidRPr="00E6552D" w:rsidRDefault="00EE1A9A" w:rsidP="00740913">
      <w:pPr>
        <w:spacing w:before="240" w:line="360" w:lineRule="auto"/>
        <w:ind w:firstLineChars="353" w:firstLine="851"/>
        <w:jc w:val="both"/>
        <w:rPr>
          <w:rFonts w:ascii="Times New Roman" w:hAnsi="Times New Roman" w:cs="Times New Roman"/>
          <w:b/>
        </w:rPr>
      </w:pPr>
      <w:r w:rsidRPr="00E6552D">
        <w:rPr>
          <w:rFonts w:ascii="Times New Roman" w:hAnsi="Times New Roman" w:cs="Times New Roman"/>
          <w:b/>
        </w:rPr>
        <w:t>4. Состав оказываемых услуг:</w:t>
      </w:r>
    </w:p>
    <w:p w:rsidR="002B2738" w:rsidRPr="00E6552D" w:rsidRDefault="002B2738" w:rsidP="00740913">
      <w:pPr>
        <w:pStyle w:val="a4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 xml:space="preserve">Расчеты и анализ изменения во времени основных геотехнологических показателей отработки запасов урана на стадиях </w:t>
      </w:r>
      <w:proofErr w:type="spellStart"/>
      <w:r w:rsidRPr="00E6552D">
        <w:rPr>
          <w:rFonts w:ascii="Times New Roman" w:eastAsia="Times New Roman" w:hAnsi="Times New Roman" w:cs="Times New Roman"/>
        </w:rPr>
        <w:t>закисления</w:t>
      </w:r>
      <w:proofErr w:type="spellEnd"/>
      <w:r w:rsidRPr="00E6552D">
        <w:rPr>
          <w:rFonts w:ascii="Times New Roman" w:eastAsia="Times New Roman" w:hAnsi="Times New Roman" w:cs="Times New Roman"/>
        </w:rPr>
        <w:t xml:space="preserve"> и выщелачивания</w:t>
      </w:r>
      <w:r w:rsidR="00C14646" w:rsidRPr="00E6552D">
        <w:rPr>
          <w:rFonts w:ascii="Times New Roman" w:eastAsia="Times New Roman" w:hAnsi="Times New Roman" w:cs="Times New Roman"/>
        </w:rPr>
        <w:t>:</w:t>
      </w:r>
    </w:p>
    <w:p w:rsidR="002B2738" w:rsidRPr="00E6552D" w:rsidRDefault="00C14646" w:rsidP="00740913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п</w:t>
      </w:r>
      <w:r w:rsidR="002B2738" w:rsidRPr="00E6552D">
        <w:rPr>
          <w:rFonts w:ascii="Times New Roman" w:eastAsia="Times New Roman" w:hAnsi="Times New Roman" w:cs="Times New Roman"/>
        </w:rPr>
        <w:t>роизводительности технологических скважин</w:t>
      </w:r>
      <w:r w:rsidRPr="00E6552D">
        <w:rPr>
          <w:rFonts w:ascii="Times New Roman" w:eastAsia="Times New Roman" w:hAnsi="Times New Roman" w:cs="Times New Roman"/>
          <w:lang w:val="en-US"/>
        </w:rPr>
        <w:t>;</w:t>
      </w:r>
    </w:p>
    <w:p w:rsidR="002B2738" w:rsidRPr="00E6552D" w:rsidRDefault="00C14646" w:rsidP="00740913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о</w:t>
      </w:r>
      <w:r w:rsidR="002B2738" w:rsidRPr="00E6552D">
        <w:rPr>
          <w:rFonts w:ascii="Times New Roman" w:eastAsia="Times New Roman" w:hAnsi="Times New Roman" w:cs="Times New Roman"/>
        </w:rPr>
        <w:t>бъемов выщелачивающих и продуктивных растворов</w:t>
      </w:r>
      <w:r w:rsidRPr="00E6552D">
        <w:rPr>
          <w:rFonts w:ascii="Times New Roman" w:eastAsia="Times New Roman" w:hAnsi="Times New Roman" w:cs="Times New Roman"/>
        </w:rPr>
        <w:t>;</w:t>
      </w:r>
    </w:p>
    <w:p w:rsidR="002B2738" w:rsidRPr="00E6552D" w:rsidRDefault="00C14646" w:rsidP="00740913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х</w:t>
      </w:r>
      <w:r w:rsidR="002B2738" w:rsidRPr="00E6552D">
        <w:rPr>
          <w:rFonts w:ascii="Times New Roman" w:eastAsia="Times New Roman" w:hAnsi="Times New Roman" w:cs="Times New Roman"/>
        </w:rPr>
        <w:t>арактеристики продуктивных и выщелачивающих растворов</w:t>
      </w:r>
      <w:r w:rsidRPr="00E6552D">
        <w:rPr>
          <w:rFonts w:ascii="Times New Roman" w:eastAsia="Times New Roman" w:hAnsi="Times New Roman" w:cs="Times New Roman"/>
        </w:rPr>
        <w:t>;</w:t>
      </w:r>
    </w:p>
    <w:p w:rsidR="002B2738" w:rsidRPr="00E6552D" w:rsidRDefault="00C14646" w:rsidP="00740913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 xml:space="preserve">общего и </w:t>
      </w:r>
      <w:r w:rsidR="002B2738" w:rsidRPr="00E6552D">
        <w:rPr>
          <w:rFonts w:ascii="Times New Roman" w:eastAsia="Times New Roman" w:hAnsi="Times New Roman" w:cs="Times New Roman"/>
        </w:rPr>
        <w:t>удельных расходов серной кислоты</w:t>
      </w:r>
      <w:r w:rsidRPr="00E6552D">
        <w:rPr>
          <w:rFonts w:ascii="Times New Roman" w:eastAsia="Times New Roman" w:hAnsi="Times New Roman" w:cs="Times New Roman"/>
        </w:rPr>
        <w:t>;</w:t>
      </w:r>
    </w:p>
    <w:p w:rsidR="002B2738" w:rsidRPr="00E6552D" w:rsidRDefault="00C14646" w:rsidP="00740913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п</w:t>
      </w:r>
      <w:r w:rsidR="002B2738" w:rsidRPr="00E6552D">
        <w:rPr>
          <w:rFonts w:ascii="Times New Roman" w:eastAsia="Times New Roman" w:hAnsi="Times New Roman" w:cs="Times New Roman"/>
        </w:rPr>
        <w:t>араметра Ж/Т</w:t>
      </w:r>
      <w:r w:rsidRPr="00E6552D">
        <w:rPr>
          <w:rFonts w:ascii="Times New Roman" w:eastAsia="Times New Roman" w:hAnsi="Times New Roman" w:cs="Times New Roman"/>
          <w:lang w:val="en-US"/>
        </w:rPr>
        <w:t>;</w:t>
      </w:r>
    </w:p>
    <w:p w:rsidR="002B2738" w:rsidRPr="00E6552D" w:rsidRDefault="00C14646" w:rsidP="00740913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д</w:t>
      </w:r>
      <w:r w:rsidR="002B2738" w:rsidRPr="00E6552D">
        <w:rPr>
          <w:rFonts w:ascii="Times New Roman" w:eastAsia="Times New Roman" w:hAnsi="Times New Roman" w:cs="Times New Roman"/>
        </w:rPr>
        <w:t>обычи урана</w:t>
      </w:r>
      <w:r w:rsidRPr="00E6552D">
        <w:rPr>
          <w:rFonts w:ascii="Times New Roman" w:eastAsia="Times New Roman" w:hAnsi="Times New Roman" w:cs="Times New Roman"/>
          <w:lang w:val="en-US"/>
        </w:rPr>
        <w:t>;</w:t>
      </w:r>
    </w:p>
    <w:p w:rsidR="002B2738" w:rsidRPr="00E6552D" w:rsidRDefault="00C14646" w:rsidP="00740913">
      <w:pPr>
        <w:pStyle w:val="a4"/>
        <w:numPr>
          <w:ilvl w:val="0"/>
          <w:numId w:val="11"/>
        </w:numPr>
        <w:tabs>
          <w:tab w:val="left" w:pos="709"/>
          <w:tab w:val="left" w:pos="993"/>
        </w:tabs>
        <w:spacing w:line="360" w:lineRule="auto"/>
        <w:ind w:left="0"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>с</w:t>
      </w:r>
      <w:r w:rsidR="002B2738" w:rsidRPr="00E6552D">
        <w:rPr>
          <w:rFonts w:ascii="Times New Roman" w:eastAsia="Times New Roman" w:hAnsi="Times New Roman" w:cs="Times New Roman"/>
        </w:rPr>
        <w:t>тепени извлечения урана из недр</w:t>
      </w:r>
      <w:r w:rsidRPr="00E6552D">
        <w:rPr>
          <w:rFonts w:ascii="Times New Roman" w:eastAsia="Times New Roman" w:hAnsi="Times New Roman" w:cs="Times New Roman"/>
        </w:rPr>
        <w:t>.</w:t>
      </w:r>
    </w:p>
    <w:p w:rsidR="002B2738" w:rsidRPr="00E6552D" w:rsidRDefault="00C14646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 xml:space="preserve">2. </w:t>
      </w:r>
      <w:r w:rsidR="002B2738" w:rsidRPr="00E6552D">
        <w:rPr>
          <w:rFonts w:ascii="Times New Roman" w:eastAsia="Times New Roman" w:hAnsi="Times New Roman" w:cs="Times New Roman"/>
        </w:rPr>
        <w:t>Провести уточнение расположения урана по стволу скважины, параметров рудных интервалов наличия радиевых ореолов с применением метода каротажа по мгновенным нейтронам деления</w:t>
      </w:r>
      <w:r w:rsidR="008E4AA4" w:rsidRPr="00E6552D">
        <w:rPr>
          <w:rFonts w:ascii="Times New Roman" w:eastAsia="Times New Roman" w:hAnsi="Times New Roman" w:cs="Times New Roman"/>
        </w:rPr>
        <w:t xml:space="preserve"> </w:t>
      </w:r>
      <w:r w:rsidR="002B2738" w:rsidRPr="00E6552D">
        <w:rPr>
          <w:rFonts w:ascii="Times New Roman" w:eastAsia="Times New Roman" w:hAnsi="Times New Roman" w:cs="Times New Roman"/>
        </w:rPr>
        <w:t>(КНД-м).</w:t>
      </w:r>
    </w:p>
    <w:p w:rsidR="002B2738" w:rsidRDefault="00C14646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</w:rPr>
      </w:pPr>
      <w:r w:rsidRPr="00E6552D">
        <w:rPr>
          <w:rFonts w:ascii="Times New Roman" w:eastAsia="Times New Roman" w:hAnsi="Times New Roman" w:cs="Times New Roman"/>
        </w:rPr>
        <w:t xml:space="preserve">3. </w:t>
      </w:r>
      <w:r w:rsidR="002B2738" w:rsidRPr="00E6552D">
        <w:rPr>
          <w:rFonts w:ascii="Times New Roman" w:eastAsia="Times New Roman" w:hAnsi="Times New Roman" w:cs="Times New Roman"/>
        </w:rPr>
        <w:t>Выявление причин несоответствия между прогнозными расчетами и фактическими результатами добычи урана методом ПСВ.</w:t>
      </w:r>
    </w:p>
    <w:p w:rsidR="00B67606" w:rsidRPr="00E6552D" w:rsidRDefault="00B67606" w:rsidP="00740913">
      <w:pPr>
        <w:pStyle w:val="a4"/>
        <w:spacing w:line="360" w:lineRule="auto"/>
        <w:ind w:firstLineChars="353" w:firstLine="8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E6552D">
        <w:rPr>
          <w:rFonts w:ascii="Times New Roman" w:eastAsia="Times New Roman" w:hAnsi="Times New Roman" w:cs="Times New Roman"/>
        </w:rPr>
        <w:t xml:space="preserve">Разработать рекомендации по увеличению степени отработки вскрытых запасов урана на проблемных технологических блоках месторождения «Северный </w:t>
      </w:r>
      <w:proofErr w:type="spellStart"/>
      <w:r w:rsidRPr="00E6552D">
        <w:rPr>
          <w:rFonts w:ascii="Times New Roman" w:eastAsia="Times New Roman" w:hAnsi="Times New Roman" w:cs="Times New Roman"/>
        </w:rPr>
        <w:t>Харасан</w:t>
      </w:r>
      <w:proofErr w:type="spellEnd"/>
      <w:r w:rsidRPr="00E6552D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:rsidR="00C14646" w:rsidRPr="00E6552D" w:rsidRDefault="00EE1A9A" w:rsidP="00740913">
      <w:pPr>
        <w:pStyle w:val="a4"/>
        <w:spacing w:before="240" w:line="360" w:lineRule="auto"/>
        <w:ind w:firstLineChars="353" w:firstLine="851"/>
        <w:jc w:val="both"/>
        <w:rPr>
          <w:rFonts w:ascii="Times New Roman" w:hAnsi="Times New Roman" w:cs="Times New Roman"/>
          <w:b/>
        </w:rPr>
      </w:pPr>
      <w:bookmarkStart w:id="1" w:name="bookmark0"/>
      <w:r w:rsidRPr="00E6552D">
        <w:rPr>
          <w:rFonts w:ascii="Times New Roman" w:hAnsi="Times New Roman" w:cs="Times New Roman"/>
          <w:b/>
        </w:rPr>
        <w:t>5</w:t>
      </w:r>
      <w:r w:rsidR="00C14646" w:rsidRPr="00E6552D">
        <w:rPr>
          <w:rFonts w:ascii="Times New Roman" w:hAnsi="Times New Roman" w:cs="Times New Roman"/>
          <w:b/>
        </w:rPr>
        <w:t>. Основные требования к выполнению НИР</w:t>
      </w:r>
      <w:bookmarkEnd w:id="1"/>
      <w:r w:rsidRPr="00E6552D">
        <w:rPr>
          <w:rFonts w:ascii="Times New Roman" w:hAnsi="Times New Roman" w:cs="Times New Roman"/>
          <w:b/>
        </w:rPr>
        <w:t>:</w:t>
      </w:r>
    </w:p>
    <w:p w:rsidR="00C14646" w:rsidRPr="00E6552D" w:rsidRDefault="00C14646" w:rsidP="00740913">
      <w:pPr>
        <w:pStyle w:val="a4"/>
        <w:spacing w:line="360" w:lineRule="auto"/>
        <w:ind w:firstLineChars="353" w:firstLine="847"/>
        <w:jc w:val="both"/>
        <w:rPr>
          <w:rFonts w:ascii="Times New Roman" w:hAnsi="Times New Roman" w:cs="Times New Roman"/>
        </w:rPr>
      </w:pPr>
      <w:r w:rsidRPr="00E6552D">
        <w:rPr>
          <w:rFonts w:ascii="Times New Roman" w:hAnsi="Times New Roman" w:cs="Times New Roman"/>
        </w:rPr>
        <w:t>4.1. Настоящая НИР должна быть выполнена в соответствии со стандартом АО «НАК «</w:t>
      </w:r>
      <w:proofErr w:type="spellStart"/>
      <w:r w:rsidRPr="00E6552D">
        <w:rPr>
          <w:rFonts w:ascii="Times New Roman" w:hAnsi="Times New Roman" w:cs="Times New Roman"/>
        </w:rPr>
        <w:t>Казатомпром</w:t>
      </w:r>
      <w:proofErr w:type="spellEnd"/>
      <w:r w:rsidRPr="00E6552D">
        <w:rPr>
          <w:rFonts w:ascii="Times New Roman" w:hAnsi="Times New Roman" w:cs="Times New Roman"/>
        </w:rPr>
        <w:t>» СТ НАК 01-2022 «Организация проведения научно-исследовательских и опытно-конструкторских работ», утвержденным Решением Правления АО «НАК «</w:t>
      </w:r>
      <w:proofErr w:type="spellStart"/>
      <w:r w:rsidRPr="00E6552D">
        <w:rPr>
          <w:rFonts w:ascii="Times New Roman" w:hAnsi="Times New Roman" w:cs="Times New Roman"/>
        </w:rPr>
        <w:t>Казатомпром</w:t>
      </w:r>
      <w:proofErr w:type="spellEnd"/>
      <w:r w:rsidRPr="00E6552D">
        <w:rPr>
          <w:rFonts w:ascii="Times New Roman" w:hAnsi="Times New Roman" w:cs="Times New Roman"/>
        </w:rPr>
        <w:t>» № 71 от 30.06.2022 г.</w:t>
      </w:r>
    </w:p>
    <w:p w:rsidR="00EE1A9A" w:rsidRPr="00E6552D" w:rsidRDefault="00EE1A9A" w:rsidP="00740913">
      <w:pPr>
        <w:spacing w:before="240" w:line="360" w:lineRule="auto"/>
        <w:ind w:firstLineChars="353" w:firstLine="851"/>
        <w:jc w:val="both"/>
        <w:rPr>
          <w:rFonts w:ascii="Times New Roman" w:hAnsi="Times New Roman" w:cs="Times New Roman"/>
          <w:b/>
        </w:rPr>
      </w:pPr>
      <w:bookmarkStart w:id="2" w:name="bookmark1"/>
      <w:r w:rsidRPr="00E6552D">
        <w:rPr>
          <w:rFonts w:ascii="Times New Roman" w:hAnsi="Times New Roman" w:cs="Times New Roman"/>
          <w:b/>
        </w:rPr>
        <w:t xml:space="preserve">6. Перечень документации, предъявляемой по окончании </w:t>
      </w:r>
      <w:bookmarkStart w:id="3" w:name="_Hlk139362477"/>
      <w:r w:rsidRPr="00E6552D">
        <w:rPr>
          <w:rFonts w:ascii="Times New Roman" w:hAnsi="Times New Roman" w:cs="Times New Roman"/>
          <w:b/>
        </w:rPr>
        <w:t>оказываемых</w:t>
      </w:r>
      <w:bookmarkEnd w:id="3"/>
      <w:r w:rsidRPr="00E6552D">
        <w:rPr>
          <w:rFonts w:ascii="Times New Roman" w:hAnsi="Times New Roman" w:cs="Times New Roman"/>
          <w:b/>
        </w:rPr>
        <w:t xml:space="preserve"> услуг: </w:t>
      </w:r>
    </w:p>
    <w:p w:rsidR="00EF5499" w:rsidRPr="00E6552D" w:rsidRDefault="00EF5499" w:rsidP="00740913">
      <w:pPr>
        <w:spacing w:line="360" w:lineRule="auto"/>
        <w:ind w:firstLineChars="353" w:firstLine="847"/>
        <w:jc w:val="both"/>
        <w:rPr>
          <w:rFonts w:ascii="Times New Roman" w:hAnsi="Times New Roman" w:cs="Times New Roman"/>
          <w:bCs/>
          <w:color w:val="FF0000"/>
        </w:rPr>
      </w:pPr>
      <w:r w:rsidRPr="00E6552D">
        <w:rPr>
          <w:rFonts w:ascii="Times New Roman" w:hAnsi="Times New Roman" w:cs="Times New Roman"/>
          <w:bCs/>
        </w:rPr>
        <w:t xml:space="preserve">По </w:t>
      </w:r>
      <w:r w:rsidRPr="00E6552D">
        <w:rPr>
          <w:rFonts w:ascii="Times New Roman" w:hAnsi="Times New Roman" w:cs="Times New Roman"/>
          <w:bCs/>
          <w:color w:val="000000" w:themeColor="text1"/>
        </w:rPr>
        <w:t>окончании оказания услуг Исполнитель предоставляет отчет по форме, установленной Заказчиком.</w:t>
      </w:r>
    </w:p>
    <w:p w:rsidR="00EE1A9A" w:rsidRPr="00E6552D" w:rsidRDefault="00EE1A9A" w:rsidP="00740913">
      <w:pPr>
        <w:spacing w:before="240" w:after="240" w:line="360" w:lineRule="auto"/>
        <w:ind w:firstLineChars="353" w:firstLine="851"/>
        <w:jc w:val="both"/>
        <w:rPr>
          <w:rFonts w:ascii="Times New Roman" w:hAnsi="Times New Roman" w:cs="Times New Roman"/>
          <w:b/>
          <w:bCs/>
        </w:rPr>
      </w:pPr>
      <w:r w:rsidRPr="00E6552D">
        <w:rPr>
          <w:rFonts w:ascii="Times New Roman" w:hAnsi="Times New Roman" w:cs="Times New Roman"/>
          <w:b/>
          <w:bCs/>
        </w:rPr>
        <w:t>7</w:t>
      </w:r>
      <w:r w:rsidRPr="00E6552D">
        <w:rPr>
          <w:rFonts w:ascii="Times New Roman" w:hAnsi="Times New Roman" w:cs="Times New Roman"/>
          <w:bCs/>
        </w:rPr>
        <w:t xml:space="preserve">. </w:t>
      </w:r>
      <w:r w:rsidRPr="00E6552D">
        <w:rPr>
          <w:rFonts w:ascii="Times New Roman" w:hAnsi="Times New Roman" w:cs="Times New Roman"/>
          <w:b/>
          <w:bCs/>
        </w:rPr>
        <w:t xml:space="preserve">Срок оказания услуг: </w:t>
      </w:r>
      <w:r w:rsidR="00EF5499" w:rsidRPr="00E6552D">
        <w:rPr>
          <w:rFonts w:ascii="Times New Roman" w:hAnsi="Times New Roman" w:cs="Times New Roman"/>
          <w:bCs/>
        </w:rPr>
        <w:t xml:space="preserve">60 календарных дней </w:t>
      </w:r>
      <w:r w:rsidRPr="00E6552D">
        <w:rPr>
          <w:rFonts w:ascii="Times New Roman" w:hAnsi="Times New Roman" w:cs="Times New Roman"/>
          <w:bCs/>
        </w:rPr>
        <w:t>с даты подписания Договора</w:t>
      </w:r>
    </w:p>
    <w:p w:rsidR="00EF5499" w:rsidRPr="00E6552D" w:rsidRDefault="00EF5499" w:rsidP="00EF5499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E6552D">
        <w:rPr>
          <w:b/>
          <w:sz w:val="24"/>
          <w:szCs w:val="24"/>
        </w:rPr>
        <w:t xml:space="preserve">Начальник </w:t>
      </w:r>
      <w:proofErr w:type="spellStart"/>
      <w:r w:rsidRPr="00E6552D">
        <w:rPr>
          <w:b/>
          <w:sz w:val="24"/>
          <w:szCs w:val="24"/>
        </w:rPr>
        <w:t>ЛМиП</w:t>
      </w:r>
      <w:proofErr w:type="spellEnd"/>
      <w:r w:rsidRPr="00E6552D">
        <w:rPr>
          <w:b/>
          <w:sz w:val="24"/>
          <w:szCs w:val="24"/>
        </w:rPr>
        <w:t xml:space="preserve"> ГТП</w:t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  <w:t>Мырзабек Г.А.</w:t>
      </w:r>
    </w:p>
    <w:p w:rsidR="00EF5499" w:rsidRPr="00E6552D" w:rsidRDefault="00EF5499" w:rsidP="00EF5499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EF5499" w:rsidRPr="00E6552D" w:rsidRDefault="00EF5499" w:rsidP="00EF5499">
      <w:pPr>
        <w:pStyle w:val="31"/>
        <w:spacing w:after="0"/>
        <w:ind w:firstLine="851"/>
        <w:jc w:val="both"/>
        <w:rPr>
          <w:b/>
          <w:sz w:val="24"/>
          <w:szCs w:val="24"/>
        </w:rPr>
      </w:pPr>
      <w:proofErr w:type="spellStart"/>
      <w:r w:rsidRPr="00E6552D">
        <w:rPr>
          <w:b/>
          <w:sz w:val="24"/>
          <w:szCs w:val="24"/>
        </w:rPr>
        <w:t>И.о</w:t>
      </w:r>
      <w:proofErr w:type="spellEnd"/>
      <w:r w:rsidRPr="00E6552D">
        <w:rPr>
          <w:b/>
          <w:sz w:val="24"/>
          <w:szCs w:val="24"/>
        </w:rPr>
        <w:t>. Зам. ген. директора по НИР</w:t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</w:rPr>
        <w:tab/>
      </w:r>
      <w:r w:rsidRPr="00E6552D">
        <w:rPr>
          <w:b/>
          <w:sz w:val="24"/>
          <w:szCs w:val="24"/>
          <w:lang w:val="kk-KZ"/>
        </w:rPr>
        <w:t>Айтекеева С.Н.</w:t>
      </w:r>
    </w:p>
    <w:p w:rsidR="00EE1A9A" w:rsidRPr="00E6552D" w:rsidRDefault="00EE1A9A">
      <w:pPr>
        <w:widowControl/>
        <w:spacing w:after="160" w:line="259" w:lineRule="auto"/>
        <w:rPr>
          <w:rFonts w:ascii="Times New Roman" w:hAnsi="Times New Roman" w:cs="Times New Roman"/>
        </w:rPr>
      </w:pPr>
    </w:p>
    <w:bookmarkEnd w:id="2"/>
    <w:sectPr w:rsidR="00EE1A9A" w:rsidRPr="00E6552D" w:rsidSect="00214C35">
      <w:footerReference w:type="default" r:id="rId7"/>
      <w:pgSz w:w="11906" w:h="16838" w:code="9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EF" w:rsidRDefault="00EB00EF" w:rsidP="009D0D21">
      <w:r>
        <w:separator/>
      </w:r>
    </w:p>
  </w:endnote>
  <w:endnote w:type="continuationSeparator" w:id="0">
    <w:p w:rsidR="00EB00EF" w:rsidRDefault="00EB00EF" w:rsidP="009D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183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14C35" w:rsidRPr="00214C35" w:rsidRDefault="00214C35">
        <w:pPr>
          <w:pStyle w:val="aa"/>
          <w:jc w:val="center"/>
          <w:rPr>
            <w:rFonts w:ascii="Times New Roman" w:hAnsi="Times New Roman" w:cs="Times New Roman"/>
          </w:rPr>
        </w:pPr>
        <w:r w:rsidRPr="00214C35">
          <w:rPr>
            <w:rFonts w:ascii="Times New Roman" w:hAnsi="Times New Roman" w:cs="Times New Roman"/>
          </w:rPr>
          <w:fldChar w:fldCharType="begin"/>
        </w:r>
        <w:r w:rsidRPr="00214C35">
          <w:rPr>
            <w:rFonts w:ascii="Times New Roman" w:hAnsi="Times New Roman" w:cs="Times New Roman"/>
          </w:rPr>
          <w:instrText>PAGE   \* MERGEFORMAT</w:instrText>
        </w:r>
        <w:r w:rsidRPr="00214C35">
          <w:rPr>
            <w:rFonts w:ascii="Times New Roman" w:hAnsi="Times New Roman" w:cs="Times New Roman"/>
          </w:rPr>
          <w:fldChar w:fldCharType="separate"/>
        </w:r>
        <w:r w:rsidR="00443663">
          <w:rPr>
            <w:rFonts w:ascii="Times New Roman" w:hAnsi="Times New Roman" w:cs="Times New Roman"/>
            <w:noProof/>
          </w:rPr>
          <w:t>5</w:t>
        </w:r>
        <w:r w:rsidRPr="00214C35">
          <w:rPr>
            <w:rFonts w:ascii="Times New Roman" w:hAnsi="Times New Roman" w:cs="Times New Roman"/>
          </w:rPr>
          <w:fldChar w:fldCharType="end"/>
        </w:r>
      </w:p>
    </w:sdtContent>
  </w:sdt>
  <w:p w:rsidR="00214C35" w:rsidRDefault="00214C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EF" w:rsidRDefault="00EB00EF" w:rsidP="009D0D21">
      <w:r>
        <w:separator/>
      </w:r>
    </w:p>
  </w:footnote>
  <w:footnote w:type="continuationSeparator" w:id="0">
    <w:p w:rsidR="00EB00EF" w:rsidRDefault="00EB00EF" w:rsidP="009D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50C"/>
    <w:multiLevelType w:val="hybridMultilevel"/>
    <w:tmpl w:val="69FC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2112"/>
    <w:multiLevelType w:val="multilevel"/>
    <w:tmpl w:val="D2F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1B3B9C"/>
    <w:multiLevelType w:val="multilevel"/>
    <w:tmpl w:val="1AFA6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02138"/>
    <w:multiLevelType w:val="hybridMultilevel"/>
    <w:tmpl w:val="51E2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96AB2"/>
    <w:multiLevelType w:val="hybridMultilevel"/>
    <w:tmpl w:val="F8300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6624"/>
    <w:multiLevelType w:val="multilevel"/>
    <w:tmpl w:val="9A1E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E202DD"/>
    <w:multiLevelType w:val="multilevel"/>
    <w:tmpl w:val="FA483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25B15"/>
    <w:multiLevelType w:val="multilevel"/>
    <w:tmpl w:val="06B25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6B0F76"/>
    <w:multiLevelType w:val="multilevel"/>
    <w:tmpl w:val="8DDE2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D92050"/>
    <w:multiLevelType w:val="hybridMultilevel"/>
    <w:tmpl w:val="A378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00D00"/>
    <w:multiLevelType w:val="multilevel"/>
    <w:tmpl w:val="D854B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5659EA"/>
    <w:multiLevelType w:val="hybridMultilevel"/>
    <w:tmpl w:val="697C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38"/>
    <w:rsid w:val="00214C35"/>
    <w:rsid w:val="002B2738"/>
    <w:rsid w:val="003C2082"/>
    <w:rsid w:val="00443663"/>
    <w:rsid w:val="004A4E9C"/>
    <w:rsid w:val="00561B13"/>
    <w:rsid w:val="006054C8"/>
    <w:rsid w:val="00740913"/>
    <w:rsid w:val="00786E1E"/>
    <w:rsid w:val="007E467B"/>
    <w:rsid w:val="0085208B"/>
    <w:rsid w:val="008E4AA4"/>
    <w:rsid w:val="009A3536"/>
    <w:rsid w:val="009D0D21"/>
    <w:rsid w:val="00A53998"/>
    <w:rsid w:val="00B67606"/>
    <w:rsid w:val="00BB6E44"/>
    <w:rsid w:val="00C14646"/>
    <w:rsid w:val="00CE4F52"/>
    <w:rsid w:val="00E13B6F"/>
    <w:rsid w:val="00E6552D"/>
    <w:rsid w:val="00E746BF"/>
    <w:rsid w:val="00EB00EF"/>
    <w:rsid w:val="00EE1A9A"/>
    <w:rsid w:val="00E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4964E0F-C579-4AB0-A9BD-448C78DB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B27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B2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2B27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2B2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2B273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B2738"/>
    <w:pPr>
      <w:shd w:val="clear" w:color="auto" w:fill="FFFFFF"/>
      <w:spacing w:after="180" w:line="240" w:lineRule="exact"/>
      <w:jc w:val="righ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3"/>
    <w:rsid w:val="002B2738"/>
    <w:pPr>
      <w:shd w:val="clear" w:color="auto" w:fill="FFFFFF"/>
      <w:spacing w:before="300" w:after="96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No Spacing"/>
    <w:uiPriority w:val="1"/>
    <w:qFormat/>
    <w:rsid w:val="002B27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5"/>
    <w:rsid w:val="002B2738"/>
    <w:rPr>
      <w:rFonts w:ascii="Times New Roman" w:eastAsia="Times New Roman" w:hAnsi="Times New Roman" w:cs="Times New Roman"/>
      <w:spacing w:val="4"/>
      <w:sz w:val="9"/>
      <w:szCs w:val="9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B27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"/>
      <w:sz w:val="9"/>
      <w:szCs w:val="9"/>
      <w:lang w:eastAsia="en-US"/>
    </w:rPr>
  </w:style>
  <w:style w:type="paragraph" w:styleId="a6">
    <w:name w:val="List Paragraph"/>
    <w:basedOn w:val="a"/>
    <w:uiPriority w:val="34"/>
    <w:qFormat/>
    <w:rsid w:val="002B2738"/>
    <w:pPr>
      <w:ind w:left="720"/>
      <w:contextualSpacing/>
    </w:pPr>
  </w:style>
  <w:style w:type="character" w:customStyle="1" w:styleId="8pt">
    <w:name w:val="Основной текст + 8 pt"/>
    <w:basedOn w:val="a3"/>
    <w:rsid w:val="0085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85208B"/>
    <w:pPr>
      <w:shd w:val="clear" w:color="auto" w:fill="FFFFFF"/>
      <w:spacing w:before="240" w:line="252" w:lineRule="exact"/>
      <w:ind w:firstLine="294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7">
    <w:name w:val="Table Grid"/>
    <w:basedOn w:val="a1"/>
    <w:uiPriority w:val="39"/>
    <w:rsid w:val="0085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4C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4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4C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F549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Брехт Александр Александрович</dc:creator>
  <cp:keywords/>
  <dc:description/>
  <cp:lastModifiedBy>Есимова Бибикуль</cp:lastModifiedBy>
  <cp:revision>2</cp:revision>
  <dcterms:created xsi:type="dcterms:W3CDTF">2024-01-09T07:37:00Z</dcterms:created>
  <dcterms:modified xsi:type="dcterms:W3CDTF">2024-01-09T07:37:00Z</dcterms:modified>
</cp:coreProperties>
</file>