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01-02/2250 от 24.06.2024</w:t>
      </w:r>
    </w:p>
    <w:p w:rsidR="009A6FE9" w:rsidRPr="003848C9" w:rsidRDefault="009A6FE9" w:rsidP="00356BDC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8C9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356BDC" w:rsidRDefault="009A6FE9" w:rsidP="00356BDC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3848C9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оказание услуг по </w:t>
      </w:r>
      <w:r w:rsidRPr="003848C9">
        <w:rPr>
          <w:rFonts w:ascii="Times New Roman" w:hAnsi="Times New Roman" w:cs="Times New Roman"/>
          <w:b/>
          <w:bCs/>
          <w:sz w:val="24"/>
          <w:szCs w:val="24"/>
        </w:rPr>
        <w:t xml:space="preserve">обучению </w:t>
      </w:r>
      <w:r>
        <w:rPr>
          <w:rFonts w:ascii="Times New Roman" w:hAnsi="Times New Roman" w:cs="Times New Roman"/>
          <w:b/>
          <w:bCs/>
          <w:sz w:val="24"/>
          <w:szCs w:val="24"/>
        </w:rPr>
        <w:t>на тему</w:t>
      </w:r>
      <w:r w:rsidRPr="003848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6BDC" w:rsidRPr="00C76FB0">
        <w:rPr>
          <w:rFonts w:ascii="Times New Roman" w:hAnsi="Times New Roman" w:cs="Times New Roman"/>
          <w:b/>
          <w:sz w:val="24"/>
          <w:szCs w:val="24"/>
        </w:rPr>
        <w:t xml:space="preserve">«Насосные установки. </w:t>
      </w:r>
    </w:p>
    <w:p w:rsidR="00356BDC" w:rsidRDefault="00356BDC" w:rsidP="00356BDC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FB0">
        <w:rPr>
          <w:rFonts w:ascii="Times New Roman" w:hAnsi="Times New Roman" w:cs="Times New Roman"/>
          <w:b/>
          <w:sz w:val="24"/>
          <w:szCs w:val="24"/>
        </w:rPr>
        <w:t>Типы, конструкция и обслуживание»</w:t>
      </w:r>
    </w:p>
    <w:p w:rsidR="009A6FE9" w:rsidRPr="00A80734" w:rsidRDefault="009A6FE9" w:rsidP="00356BDC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/>
          <w:sz w:val="24"/>
          <w:szCs w:val="24"/>
        </w:rPr>
        <w:t>Цель учебной программы</w:t>
      </w:r>
      <w:r w:rsidRPr="00A80734">
        <w:rPr>
          <w:rFonts w:ascii="Times New Roman" w:hAnsi="Times New Roman" w:cs="Times New Roman"/>
          <w:sz w:val="24"/>
          <w:szCs w:val="24"/>
        </w:rPr>
        <w:t xml:space="preserve"> - </w:t>
      </w:r>
      <w:r w:rsidR="00356BDC" w:rsidRPr="00C76FB0">
        <w:rPr>
          <w:rFonts w:ascii="Times New Roman" w:hAnsi="Times New Roman" w:cs="Times New Roman"/>
          <w:sz w:val="24"/>
          <w:szCs w:val="24"/>
        </w:rPr>
        <w:t>Изучение принципов работы</w:t>
      </w:r>
      <w:r w:rsidR="00356BDC" w:rsidRPr="00C76FB0">
        <w:rPr>
          <w:rFonts w:ascii="Times New Roman" w:hAnsi="Times New Roman" w:cs="Times New Roman"/>
          <w:sz w:val="24"/>
          <w:szCs w:val="24"/>
          <w:lang w:val="kk-KZ"/>
        </w:rPr>
        <w:t xml:space="preserve"> механического оборудования насосных установок, </w:t>
      </w:r>
      <w:r w:rsidR="00356BDC" w:rsidRPr="00C76FB0">
        <w:rPr>
          <w:rFonts w:ascii="Times New Roman" w:hAnsi="Times New Roman" w:cs="Times New Roman"/>
          <w:sz w:val="24"/>
          <w:szCs w:val="24"/>
        </w:rPr>
        <w:t xml:space="preserve">конструкция, </w:t>
      </w:r>
      <w:r w:rsidR="00356BDC" w:rsidRPr="00C76FB0">
        <w:rPr>
          <w:rFonts w:ascii="Times New Roman" w:hAnsi="Times New Roman" w:cs="Times New Roman"/>
          <w:sz w:val="24"/>
          <w:szCs w:val="24"/>
          <w:lang w:val="kk-KZ"/>
        </w:rPr>
        <w:t>методики расчета и выбора рациональных режимов эксплуатации</w:t>
      </w:r>
    </w:p>
    <w:p w:rsidR="009A6FE9" w:rsidRPr="009A6FE9" w:rsidRDefault="009A6FE9" w:rsidP="00356BDC">
      <w:pPr>
        <w:tabs>
          <w:tab w:val="left" w:pos="11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 w:rsidRPr="00A80734">
        <w:rPr>
          <w:rFonts w:ascii="Times New Roman" w:hAnsi="Times New Roman" w:cs="Times New Roman"/>
          <w:sz w:val="24"/>
          <w:szCs w:val="24"/>
        </w:rPr>
        <w:t xml:space="preserve"> – </w:t>
      </w:r>
      <w:r w:rsidR="00356BDC" w:rsidRPr="00356BDC">
        <w:rPr>
          <w:rFonts w:ascii="Times New Roman" w:hAnsi="Times New Roman" w:cs="Times New Roman"/>
          <w:sz w:val="24"/>
          <w:szCs w:val="24"/>
          <w:lang w:val="kk-KZ"/>
        </w:rPr>
        <w:t>Инженер-механик отдела/службы главного механика</w:t>
      </w:r>
      <w:r w:rsidR="00356BD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356BDC" w:rsidRPr="00356BDC">
        <w:rPr>
          <w:rFonts w:ascii="Times New Roman" w:hAnsi="Times New Roman" w:cs="Times New Roman"/>
          <w:sz w:val="24"/>
          <w:szCs w:val="24"/>
          <w:lang w:val="kk-KZ"/>
        </w:rPr>
        <w:t>Мастер отдела/службы главного механика</w:t>
      </w:r>
      <w:r w:rsidR="00356BD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356BDC" w:rsidRPr="00356BDC">
        <w:rPr>
          <w:rFonts w:ascii="Times New Roman" w:hAnsi="Times New Roman" w:cs="Times New Roman"/>
          <w:sz w:val="24"/>
          <w:szCs w:val="24"/>
          <w:lang w:val="kk-KZ"/>
        </w:rPr>
        <w:t>Мастер цеха переработки продуктивных растворов</w:t>
      </w:r>
      <w:r w:rsidR="00356BD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356BDC" w:rsidRPr="00356BDC">
        <w:rPr>
          <w:rFonts w:ascii="Times New Roman" w:hAnsi="Times New Roman" w:cs="Times New Roman"/>
          <w:sz w:val="24"/>
          <w:szCs w:val="24"/>
          <w:lang w:val="kk-KZ"/>
        </w:rPr>
        <w:t>Мастер участка «Геотехнологический полигон»</w:t>
      </w:r>
      <w:r w:rsidR="00B57DC4">
        <w:rPr>
          <w:rFonts w:ascii="Times New Roman" w:hAnsi="Times New Roman" w:cs="Times New Roman"/>
          <w:sz w:val="24"/>
          <w:szCs w:val="24"/>
        </w:rPr>
        <w:t xml:space="preserve">, группа до 18 человек. </w:t>
      </w:r>
    </w:p>
    <w:p w:rsidR="009A6FE9" w:rsidRPr="00A80734" w:rsidRDefault="009A6FE9" w:rsidP="00356BDC">
      <w:pPr>
        <w:tabs>
          <w:tab w:val="left" w:pos="11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Дата, способ и место оказания Услуг</w:t>
      </w:r>
      <w:r w:rsidRPr="00A8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офлайн, </w:t>
      </w:r>
      <w:r w:rsidR="00356BDC" w:rsidRPr="00356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группа</w:t>
      </w:r>
      <w:r w:rsidR="00356BDC" w:rsidRPr="0035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10-12 июля 2024 г</w:t>
      </w:r>
      <w:r w:rsidR="0035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6BDC" w:rsidRPr="00356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группа</w:t>
      </w:r>
      <w:r w:rsidR="00356BDC" w:rsidRPr="0035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24-26 июля 2024г</w:t>
      </w:r>
      <w:r w:rsidRPr="00A8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A80734">
        <w:rPr>
          <w:rFonts w:ascii="Times New Roman" w:hAnsi="Times New Roman" w:cs="Times New Roman"/>
          <w:sz w:val="24"/>
          <w:szCs w:val="24"/>
        </w:rPr>
        <w:t xml:space="preserve"> </w:t>
      </w:r>
      <w:r w:rsidRPr="00A8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0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РК, г.Алматы, ул. Богенбай батыра 168, ауд. 413, на базе Филиала Заказчика «Казахстанский ядерный университет»</w:t>
      </w:r>
    </w:p>
    <w:tbl>
      <w:tblPr>
        <w:tblStyle w:val="a3"/>
        <w:tblW w:w="5083" w:type="pct"/>
        <w:tblLook w:val="04A0" w:firstRow="1" w:lastRow="0" w:firstColumn="1" w:lastColumn="0" w:noHBand="0" w:noVBand="1"/>
      </w:tblPr>
      <w:tblGrid>
        <w:gridCol w:w="704"/>
        <w:gridCol w:w="7643"/>
        <w:gridCol w:w="1153"/>
      </w:tblGrid>
      <w:tr w:rsidR="009A6FE9" w:rsidRPr="00A80734" w:rsidTr="00C77A17">
        <w:tc>
          <w:tcPr>
            <w:tcW w:w="371" w:type="pct"/>
          </w:tcPr>
          <w:p w:rsidR="009A6FE9" w:rsidRPr="00A80734" w:rsidRDefault="009A6FE9" w:rsidP="00C77A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3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23" w:type="pct"/>
          </w:tcPr>
          <w:p w:rsidR="009A6FE9" w:rsidRPr="00A80734" w:rsidRDefault="009A6FE9" w:rsidP="00C77A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3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оказываемых услуг</w:t>
            </w:r>
            <w:bookmarkStart w:id="0" w:name="_GoBack"/>
            <w:bookmarkEnd w:id="0"/>
          </w:p>
        </w:tc>
        <w:tc>
          <w:tcPr>
            <w:tcW w:w="607" w:type="pct"/>
            <w:shd w:val="clear" w:color="auto" w:fill="auto"/>
          </w:tcPr>
          <w:p w:rsidR="009A6FE9" w:rsidRPr="00A80734" w:rsidRDefault="009A6FE9" w:rsidP="00C77A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0734">
              <w:rPr>
                <w:rFonts w:ascii="Times New Roman" w:hAnsi="Times New Roman" w:cs="Times New Roman"/>
                <w:b/>
                <w:sz w:val="24"/>
                <w:szCs w:val="24"/>
              </w:rPr>
              <w:t>Продол</w:t>
            </w:r>
            <w:proofErr w:type="spellEnd"/>
            <w:r w:rsidRPr="00A80734">
              <w:rPr>
                <w:rFonts w:ascii="Times New Roman" w:hAnsi="Times New Roman" w:cs="Times New Roman"/>
                <w:b/>
                <w:sz w:val="24"/>
                <w:szCs w:val="24"/>
              </w:rPr>
              <w:t>., час</w:t>
            </w:r>
          </w:p>
        </w:tc>
      </w:tr>
      <w:tr w:rsidR="009A6FE9" w:rsidRPr="00A80734" w:rsidTr="00C77A17">
        <w:tc>
          <w:tcPr>
            <w:tcW w:w="371" w:type="pct"/>
          </w:tcPr>
          <w:p w:rsidR="009A6FE9" w:rsidRPr="00A80734" w:rsidRDefault="009A6FE9" w:rsidP="00C77A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23" w:type="pct"/>
          </w:tcPr>
          <w:p w:rsidR="009A6FE9" w:rsidRPr="00A80734" w:rsidRDefault="009A6FE9" w:rsidP="00C77A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r w:rsidRPr="00A80734">
              <w:rPr>
                <w:rFonts w:ascii="Times New Roman" w:hAnsi="Times New Roman" w:cs="Times New Roman"/>
                <w:sz w:val="24"/>
                <w:szCs w:val="24"/>
              </w:rPr>
              <w:t>раздаточного, лекционного и оценочных материалов; подготовка презентации.</w:t>
            </w:r>
          </w:p>
        </w:tc>
        <w:tc>
          <w:tcPr>
            <w:tcW w:w="607" w:type="pct"/>
            <w:shd w:val="clear" w:color="auto" w:fill="auto"/>
          </w:tcPr>
          <w:p w:rsidR="009A6FE9" w:rsidRPr="00A80734" w:rsidRDefault="009A6FE9" w:rsidP="00C77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A6FE9" w:rsidRPr="00A80734" w:rsidTr="00C77A17">
        <w:tc>
          <w:tcPr>
            <w:tcW w:w="371" w:type="pct"/>
            <w:hideMark/>
          </w:tcPr>
          <w:p w:rsidR="009A6FE9" w:rsidRPr="00A80734" w:rsidRDefault="009A6FE9" w:rsidP="00C77A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23" w:type="pct"/>
          </w:tcPr>
          <w:p w:rsidR="00356BDC" w:rsidRDefault="009A6FE9" w:rsidP="00356BDC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обучения работников по теме: </w:t>
            </w:r>
            <w:r w:rsidR="00356BDC" w:rsidRPr="00C76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«Насосные установки. </w:t>
            </w:r>
          </w:p>
          <w:p w:rsidR="009A6FE9" w:rsidRPr="00A80734" w:rsidRDefault="00356BDC" w:rsidP="00356BDC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B0">
              <w:rPr>
                <w:rFonts w:ascii="Times New Roman" w:hAnsi="Times New Roman" w:cs="Times New Roman"/>
                <w:b/>
                <w:sz w:val="24"/>
                <w:szCs w:val="24"/>
              </w:rPr>
              <w:t>Типы, конструкция и обслуживание»</w:t>
            </w:r>
          </w:p>
        </w:tc>
        <w:tc>
          <w:tcPr>
            <w:tcW w:w="607" w:type="pct"/>
            <w:shd w:val="clear" w:color="auto" w:fill="auto"/>
          </w:tcPr>
          <w:p w:rsidR="009A6FE9" w:rsidRPr="00A80734" w:rsidRDefault="009A6FE9" w:rsidP="00C77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A6FE9" w:rsidRPr="00A80734" w:rsidTr="00C77A17">
        <w:tc>
          <w:tcPr>
            <w:tcW w:w="371" w:type="pct"/>
          </w:tcPr>
          <w:p w:rsidR="009A6FE9" w:rsidRPr="00A80734" w:rsidRDefault="009A6FE9" w:rsidP="00C77A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73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23" w:type="pct"/>
          </w:tcPr>
          <w:p w:rsidR="00356BDC" w:rsidRPr="00C76FB0" w:rsidRDefault="00356BDC" w:rsidP="00356BDC">
            <w:pPr>
              <w:pStyle w:val="a4"/>
              <w:numPr>
                <w:ilvl w:val="0"/>
                <w:numId w:val="1"/>
              </w:numPr>
              <w:ind w:left="430" w:hanging="284"/>
              <w:jc w:val="both"/>
            </w:pPr>
            <w:r w:rsidRPr="00C76FB0">
              <w:t>Классификация насосных установок, основные параметры, характеризующие режим работы.</w:t>
            </w:r>
          </w:p>
          <w:p w:rsidR="009A6FE9" w:rsidRPr="00A80734" w:rsidRDefault="00356BDC" w:rsidP="00356BDC">
            <w:pPr>
              <w:pStyle w:val="a4"/>
              <w:numPr>
                <w:ilvl w:val="0"/>
                <w:numId w:val="1"/>
              </w:numPr>
              <w:ind w:left="430" w:hanging="284"/>
              <w:jc w:val="both"/>
              <w:rPr>
                <w:b/>
              </w:rPr>
            </w:pPr>
            <w:r w:rsidRPr="00C76FB0">
              <w:t>Теория</w:t>
            </w:r>
            <w:r>
              <w:t xml:space="preserve"> </w:t>
            </w:r>
            <w:r w:rsidRPr="00C76FB0">
              <w:t xml:space="preserve">работы насосов. Особенности теоретического процесса. Производительность осевых и центробежных насосов. Уравнение </w:t>
            </w:r>
            <w:proofErr w:type="spellStart"/>
            <w:r w:rsidRPr="00C76FB0">
              <w:t>Л.Эйлера</w:t>
            </w:r>
            <w:proofErr w:type="spellEnd"/>
            <w:r w:rsidRPr="00C76FB0">
              <w:t xml:space="preserve"> для турбомашин, его анализ. Теоретическая индивидуальная характеристика турбомашины. Влияние угла наклона лопаток на напор. Потери в турбомашинах. Действительная индивидуальная характеристика турбомашины. Турбоустановка. Внешняя сеть, ее характеристика. Рабочая точка турбоустановки. Совместная работа турбомашин. Параллельная и последовательная работа турбомашин, область использования. </w:t>
            </w:r>
          </w:p>
        </w:tc>
        <w:tc>
          <w:tcPr>
            <w:tcW w:w="607" w:type="pct"/>
            <w:shd w:val="clear" w:color="auto" w:fill="auto"/>
          </w:tcPr>
          <w:p w:rsidR="009A6FE9" w:rsidRPr="00A80734" w:rsidRDefault="00D32BDF" w:rsidP="00C77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6FE9" w:rsidRPr="00A80734" w:rsidTr="00C77A17">
        <w:tc>
          <w:tcPr>
            <w:tcW w:w="371" w:type="pct"/>
          </w:tcPr>
          <w:p w:rsidR="009A6FE9" w:rsidRPr="00A80734" w:rsidRDefault="009A6FE9" w:rsidP="00C77A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73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23" w:type="pct"/>
          </w:tcPr>
          <w:p w:rsidR="00356BDC" w:rsidRPr="00C76FB0" w:rsidRDefault="00356BDC" w:rsidP="00356BDC">
            <w:pPr>
              <w:pStyle w:val="a4"/>
              <w:numPr>
                <w:ilvl w:val="0"/>
                <w:numId w:val="1"/>
              </w:numPr>
              <w:ind w:left="430" w:hanging="284"/>
              <w:jc w:val="both"/>
            </w:pPr>
            <w:r w:rsidRPr="00C76FB0">
              <w:t xml:space="preserve">Типы и конструкции насосных агрегатов. Насосы специального назначения. Центробежные насосы для перекачки пульп и </w:t>
            </w:r>
            <w:proofErr w:type="spellStart"/>
            <w:r w:rsidRPr="00C76FB0">
              <w:t>гидросмесей</w:t>
            </w:r>
            <w:proofErr w:type="spellEnd"/>
            <w:r w:rsidRPr="00C76FB0">
              <w:t xml:space="preserve">. Погружные насосы. Объемные насосы. Элементы теории и устройства. Эрлифты и гидроэлеваторы. Классификация и область применения. Поршневые насосы. Конструктивные схемы. Производительность и напор. Мощность привода.  </w:t>
            </w:r>
          </w:p>
          <w:p w:rsidR="009A6FE9" w:rsidRPr="00356BDC" w:rsidRDefault="00356BDC" w:rsidP="00356BDC">
            <w:pPr>
              <w:pStyle w:val="a4"/>
              <w:numPr>
                <w:ilvl w:val="0"/>
                <w:numId w:val="1"/>
              </w:numPr>
              <w:ind w:left="430" w:hanging="284"/>
              <w:jc w:val="both"/>
              <w:rPr>
                <w:bCs/>
              </w:rPr>
            </w:pPr>
            <w:r w:rsidRPr="00C76FB0">
              <w:t>Центробежные насосы. Высота всасывания. Явление кавитации и меры борьбы с ней. Всасывающая способность насосов. Пуск насосов, схемы заливки насосов перед пуском. Меры по предотвращению гидравлических ударов.  Осевой сдвиг в насосах и способы его ликвидации</w:t>
            </w:r>
          </w:p>
        </w:tc>
        <w:tc>
          <w:tcPr>
            <w:tcW w:w="607" w:type="pct"/>
            <w:shd w:val="clear" w:color="auto" w:fill="auto"/>
          </w:tcPr>
          <w:p w:rsidR="009A6FE9" w:rsidRPr="00A80734" w:rsidRDefault="00D32BDF" w:rsidP="00C77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6FE9" w:rsidRPr="00A80734" w:rsidTr="00C77A17">
        <w:tc>
          <w:tcPr>
            <w:tcW w:w="371" w:type="pct"/>
          </w:tcPr>
          <w:p w:rsidR="009A6FE9" w:rsidRPr="00A80734" w:rsidRDefault="009A6FE9" w:rsidP="00C77A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73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23" w:type="pct"/>
          </w:tcPr>
          <w:p w:rsidR="00356BDC" w:rsidRPr="00C76FB0" w:rsidRDefault="00356BDC" w:rsidP="00356BDC">
            <w:pPr>
              <w:pStyle w:val="a4"/>
              <w:numPr>
                <w:ilvl w:val="0"/>
                <w:numId w:val="1"/>
              </w:numPr>
              <w:ind w:left="430" w:hanging="284"/>
              <w:jc w:val="both"/>
            </w:pPr>
            <w:r w:rsidRPr="00C76FB0">
              <w:t>Трубопроводы и трубопроводная арматура. Классификация трубопроводов. Трубы стальные, из износостойких сплавов и неметаллических материалов, полиэтиленовые трубы. Соединения трубопроводов. Арматура и фасонные части трубопрово</w:t>
            </w:r>
            <w:r>
              <w:t xml:space="preserve">дов. Выбор трассы и сооружение </w:t>
            </w:r>
            <w:r w:rsidRPr="00C76FB0">
              <w:t xml:space="preserve">трубопроводов. </w:t>
            </w:r>
          </w:p>
          <w:p w:rsidR="009A6FE9" w:rsidRPr="00A80734" w:rsidRDefault="00356BDC" w:rsidP="00356BD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76FB0">
              <w:rPr>
                <w:rFonts w:ascii="Times New Roman" w:hAnsi="Times New Roman" w:cs="Times New Roman"/>
                <w:sz w:val="24"/>
                <w:szCs w:val="24"/>
              </w:rPr>
              <w:t>Аппаратура управления насосными станциями. Контроль основных параметров работы. Комплексная защита насосных установок</w:t>
            </w:r>
          </w:p>
        </w:tc>
        <w:tc>
          <w:tcPr>
            <w:tcW w:w="607" w:type="pct"/>
            <w:shd w:val="clear" w:color="auto" w:fill="auto"/>
          </w:tcPr>
          <w:p w:rsidR="009A6FE9" w:rsidRPr="00A80734" w:rsidRDefault="00D32BDF" w:rsidP="00C77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6FE9" w:rsidRPr="00A80734" w:rsidTr="00C77A17">
        <w:tc>
          <w:tcPr>
            <w:tcW w:w="371" w:type="pct"/>
          </w:tcPr>
          <w:p w:rsidR="009A6FE9" w:rsidRPr="00A80734" w:rsidRDefault="009A6FE9" w:rsidP="00C77A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3" w:type="pct"/>
          </w:tcPr>
          <w:p w:rsidR="009A6FE9" w:rsidRPr="00A80734" w:rsidRDefault="009A6FE9" w:rsidP="00C77A17">
            <w:pPr>
              <w:pStyle w:val="a4"/>
              <w:ind w:left="277"/>
              <w:jc w:val="both"/>
              <w:rPr>
                <w:b/>
              </w:rPr>
            </w:pPr>
            <w:r w:rsidRPr="00A80734">
              <w:rPr>
                <w:b/>
              </w:rPr>
              <w:t>ИТОГО</w:t>
            </w:r>
          </w:p>
        </w:tc>
        <w:tc>
          <w:tcPr>
            <w:tcW w:w="607" w:type="pct"/>
            <w:shd w:val="clear" w:color="auto" w:fill="auto"/>
          </w:tcPr>
          <w:p w:rsidR="009A6FE9" w:rsidRPr="00A80734" w:rsidRDefault="009A6FE9" w:rsidP="00C77A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34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016727" w:rsidRDefault="00356BDC"/>
    <w:sectPr w:rsidR="00016727">
      <w:pgSz w:w="11906" w:h="16838"/>
      <w:pgMar w:top="1134" w:right="850" w:bottom="1134" w:left="1701" w:header="708" w:footer="708" w:gutter="0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21.06.2024 16:23 Қапан Жеңісбек Қанатұлы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21.06.2024 16:32 Василец Е.А.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21.06.2024 17:16 Баймуратова Меруерт Аширбековна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21.06.2024 17:33 Мурзабекова Елена Анатольевна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24.06.2024 08:42 Джамбаев М.Т.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" w:type="pct"/>
      <w:tblLook w:val="04A0" w:firstRow="1" w:lastRow="0" w:firstColumn="1" w:lastColumn="0" w:noHBand="0" w:noVBand="1"/>
    </w:tblPr>
    <w:tblGrid>
      <w:gridCol w:w="38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000000" w:rsidRPr="00AC16FB" w:rsidRDefault="00000000" w:rsidP="00100EBB">
          <w:pPr>
            <w:spacing w:after="0"/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24.06.2024 15:56. Копия электронного документа. Версия СЭД: Documentolog 7.22.1.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1100D"/>
    <w:multiLevelType w:val="hybridMultilevel"/>
    <w:tmpl w:val="D042F1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E9"/>
    <w:rsid w:val="002E4388"/>
    <w:rsid w:val="00356BDC"/>
    <w:rsid w:val="009A6FE9"/>
    <w:rsid w:val="00B57DC4"/>
    <w:rsid w:val="00CE00BF"/>
    <w:rsid w:val="00D3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F37A"/>
  <w15:chartTrackingRefBased/>
  <w15:docId w15:val="{4B7EA05B-3CBB-4BB2-ACE8-219D414C5BFA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FE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FE9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A6F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9A6FE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73" Type="http://schemas.openxmlformats.org/officeDocument/2006/relationships/image" Target="media/image973.png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 Александра Юрьевна</dc:creator>
  <cp:keywords/>
  <dc:description/>
  <cp:lastModifiedBy>Граф Александра Юрьевна</cp:lastModifiedBy>
  <cp:revision>3</cp:revision>
  <dcterms:created xsi:type="dcterms:W3CDTF">2024-06-03T10:19:00Z</dcterms:created>
  <dcterms:modified xsi:type="dcterms:W3CDTF">2024-06-21T06:32:00Z</dcterms:modified>
</cp:coreProperties>
</file>