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9E" w:rsidRPr="003A3B60" w:rsidRDefault="00077C9E" w:rsidP="00077C9E">
      <w:pPr>
        <w:jc w:val="both"/>
      </w:pPr>
      <w:bookmarkStart w:id="0" w:name="_GoBack"/>
      <w:bookmarkEnd w:id="0"/>
    </w:p>
    <w:p w:rsidR="008652A9" w:rsidRPr="003A3B60" w:rsidRDefault="008652A9" w:rsidP="00817D0D">
      <w:pPr>
        <w:jc w:val="both"/>
      </w:pPr>
    </w:p>
    <w:p w:rsidR="005C34AB" w:rsidRPr="003A3B60" w:rsidRDefault="009C4C36" w:rsidP="005C34AB">
      <w:pPr>
        <w:jc w:val="center"/>
        <w:rPr>
          <w:b/>
          <w:lang w:val="kk-KZ"/>
        </w:rPr>
      </w:pPr>
      <w:r w:rsidRPr="003A3B60">
        <w:rPr>
          <w:b/>
          <w:color w:val="000000"/>
        </w:rPr>
        <w:t>Техническое задание</w:t>
      </w:r>
    </w:p>
    <w:p w:rsidR="00F72B28" w:rsidRDefault="009C4C36" w:rsidP="00F72B28">
      <w:pPr>
        <w:spacing w:line="276" w:lineRule="auto"/>
        <w:ind w:right="142"/>
        <w:jc w:val="center"/>
      </w:pPr>
      <w:r w:rsidRPr="00034B1E">
        <w:rPr>
          <w:bCs/>
        </w:rPr>
        <w:t>на</w:t>
      </w:r>
      <w:r w:rsidR="007E5FC3" w:rsidRPr="00034B1E">
        <w:rPr>
          <w:bCs/>
        </w:rPr>
        <w:t xml:space="preserve"> обучени</w:t>
      </w:r>
      <w:r w:rsidRPr="00034B1E">
        <w:rPr>
          <w:bCs/>
        </w:rPr>
        <w:t>е</w:t>
      </w:r>
      <w:r w:rsidR="007E5FC3" w:rsidRPr="00034B1E">
        <w:rPr>
          <w:bCs/>
        </w:rPr>
        <w:t xml:space="preserve"> </w:t>
      </w:r>
      <w:r w:rsidRPr="00034B1E">
        <w:rPr>
          <w:bCs/>
        </w:rPr>
        <w:t>по</w:t>
      </w:r>
      <w:r w:rsidR="007E5FC3" w:rsidRPr="00034B1E">
        <w:rPr>
          <w:bCs/>
        </w:rPr>
        <w:t xml:space="preserve"> </w:t>
      </w:r>
      <w:r w:rsidR="00F72B28" w:rsidRPr="00F72B28">
        <w:rPr>
          <w:bCs/>
        </w:rPr>
        <w:t>К</w:t>
      </w:r>
      <w:r w:rsidR="00F72B28" w:rsidRPr="00F72B28">
        <w:t xml:space="preserve">омплексной программе «Школа </w:t>
      </w:r>
      <w:proofErr w:type="spellStart"/>
      <w:r w:rsidR="00F72B28" w:rsidRPr="00F72B28">
        <w:t>геотехнолога-уранщика</w:t>
      </w:r>
      <w:proofErr w:type="spellEnd"/>
      <w:r w:rsidR="00F72B28" w:rsidRPr="00F72B28">
        <w:t xml:space="preserve">». </w:t>
      </w:r>
    </w:p>
    <w:p w:rsidR="00F72B28" w:rsidRDefault="00F72B28" w:rsidP="009E7EC7">
      <w:pPr>
        <w:rPr>
          <w:b/>
        </w:rPr>
      </w:pPr>
      <w:r w:rsidRPr="00F72B28">
        <w:t>Модуль </w:t>
      </w:r>
      <w:r w:rsidR="009E7EC7">
        <w:t>6</w:t>
      </w:r>
      <w:r>
        <w:rPr>
          <w:b/>
        </w:rPr>
        <w:t xml:space="preserve"> «</w:t>
      </w:r>
      <w:r w:rsidR="009E7EC7" w:rsidRPr="009E7EC7">
        <w:rPr>
          <w:lang w:eastAsia="en-US"/>
        </w:rPr>
        <w:t>Обращение с отходами производства, включая радиоактивные. Ликвидация последствий недропользования</w:t>
      </w:r>
      <w:r>
        <w:rPr>
          <w:b/>
        </w:rPr>
        <w:t>»</w:t>
      </w:r>
    </w:p>
    <w:p w:rsidR="000B1AF3" w:rsidRPr="00F84B33" w:rsidRDefault="00034B1E" w:rsidP="00F72B28">
      <w:pPr>
        <w:spacing w:line="276" w:lineRule="auto"/>
        <w:ind w:right="142"/>
        <w:jc w:val="center"/>
        <w:rPr>
          <w:bCs/>
        </w:rPr>
      </w:pPr>
      <w:r>
        <w:rPr>
          <w:bCs/>
        </w:rPr>
        <w:t xml:space="preserve">Филиал «Казахстанский ядерный университет», г. Алматы, </w:t>
      </w:r>
      <w:proofErr w:type="spellStart"/>
      <w:r>
        <w:rPr>
          <w:bCs/>
        </w:rPr>
        <w:t>Богенбай</w:t>
      </w:r>
      <w:proofErr w:type="spellEnd"/>
      <w:r>
        <w:rPr>
          <w:bCs/>
        </w:rPr>
        <w:t xml:space="preserve"> батыра, 168</w:t>
      </w:r>
      <w:r w:rsidR="00EF4246" w:rsidRPr="00F84B33">
        <w:rPr>
          <w:bCs/>
        </w:rPr>
        <w:t xml:space="preserve"> </w:t>
      </w:r>
      <w:r w:rsidR="005F0E03" w:rsidRPr="00F84B33">
        <w:rPr>
          <w:bCs/>
        </w:rPr>
        <w:t>(офлайн)</w:t>
      </w:r>
    </w:p>
    <w:p w:rsidR="007E5FC3" w:rsidRPr="003A3B60" w:rsidRDefault="00351FDF" w:rsidP="00351FDF">
      <w:pPr>
        <w:rPr>
          <w:lang w:val="kk-KZ"/>
        </w:rPr>
      </w:pPr>
      <w:r w:rsidRPr="003A3B60">
        <w:rPr>
          <w:lang w:val="kk-KZ"/>
        </w:rPr>
        <w:t xml:space="preserve">                                                     </w:t>
      </w:r>
    </w:p>
    <w:tbl>
      <w:tblPr>
        <w:tblStyle w:val="a3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6629"/>
        <w:gridCol w:w="1984"/>
      </w:tblGrid>
      <w:tr w:rsidR="00830E25" w:rsidRPr="003A3B60" w:rsidTr="00F72B28">
        <w:tc>
          <w:tcPr>
            <w:tcW w:w="884" w:type="dxa"/>
          </w:tcPr>
          <w:p w:rsidR="00830E25" w:rsidRPr="001B25BA" w:rsidRDefault="00830E25" w:rsidP="00CE71CE">
            <w:pPr>
              <w:spacing w:line="276" w:lineRule="auto"/>
              <w:jc w:val="center"/>
              <w:rPr>
                <w:b/>
              </w:rPr>
            </w:pPr>
            <w:r w:rsidRPr="001B25BA">
              <w:rPr>
                <w:b/>
              </w:rPr>
              <w:t>№ п/п</w:t>
            </w:r>
          </w:p>
        </w:tc>
        <w:tc>
          <w:tcPr>
            <w:tcW w:w="6629" w:type="dxa"/>
          </w:tcPr>
          <w:p w:rsidR="00830E25" w:rsidRPr="003A3B60" w:rsidRDefault="00830E25" w:rsidP="00CE71CE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>Перечень выполняемых работ</w:t>
            </w:r>
          </w:p>
        </w:tc>
        <w:tc>
          <w:tcPr>
            <w:tcW w:w="1984" w:type="dxa"/>
            <w:shd w:val="clear" w:color="auto" w:fill="auto"/>
          </w:tcPr>
          <w:p w:rsidR="00830E25" w:rsidRPr="001B25BA" w:rsidRDefault="00830E25" w:rsidP="00F72B28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1B25BA">
              <w:rPr>
                <w:b/>
              </w:rPr>
              <w:t>Продолжитель</w:t>
            </w:r>
            <w:r w:rsidR="00A35207">
              <w:rPr>
                <w:b/>
              </w:rPr>
              <w:t>-</w:t>
            </w:r>
            <w:r w:rsidRPr="001B25BA">
              <w:rPr>
                <w:b/>
              </w:rPr>
              <w:t>ность</w:t>
            </w:r>
            <w:proofErr w:type="spellEnd"/>
            <w:proofErr w:type="gramEnd"/>
            <w:r w:rsidRPr="001B25BA">
              <w:rPr>
                <w:b/>
              </w:rPr>
              <w:t>, час</w:t>
            </w:r>
          </w:p>
        </w:tc>
      </w:tr>
      <w:tr w:rsidR="00830E25" w:rsidRPr="003A3B60" w:rsidTr="00F72B28">
        <w:tc>
          <w:tcPr>
            <w:tcW w:w="884" w:type="dxa"/>
          </w:tcPr>
          <w:p w:rsidR="00830E25" w:rsidRPr="004D2749" w:rsidRDefault="00830E25" w:rsidP="00F72B28">
            <w:pPr>
              <w:spacing w:line="276" w:lineRule="auto"/>
            </w:pPr>
            <w:r w:rsidRPr="004D2749">
              <w:t>1</w:t>
            </w:r>
          </w:p>
        </w:tc>
        <w:tc>
          <w:tcPr>
            <w:tcW w:w="6629" w:type="dxa"/>
          </w:tcPr>
          <w:p w:rsidR="00830E25" w:rsidRPr="003A3B60" w:rsidRDefault="00830E25" w:rsidP="00CE71CE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 xml:space="preserve">Подготовка </w:t>
            </w:r>
            <w:r w:rsidR="009C4C36" w:rsidRPr="003A3B60">
              <w:t>раздаточного, лекционного и оценочных материалов; подготовка презентации.</w:t>
            </w:r>
            <w:r w:rsidR="009E7EC7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30E25" w:rsidRPr="00F72B28" w:rsidRDefault="009E7EC7" w:rsidP="00CE71CE">
            <w:pPr>
              <w:spacing w:line="276" w:lineRule="auto"/>
              <w:jc w:val="center"/>
            </w:pPr>
            <w:r>
              <w:t>24</w:t>
            </w:r>
          </w:p>
        </w:tc>
      </w:tr>
      <w:tr w:rsidR="00830E25" w:rsidRPr="003A3B60" w:rsidTr="00F72B28">
        <w:tc>
          <w:tcPr>
            <w:tcW w:w="884" w:type="dxa"/>
            <w:hideMark/>
          </w:tcPr>
          <w:p w:rsidR="00830E25" w:rsidRPr="004D2749" w:rsidRDefault="009547DB" w:rsidP="00F72B28">
            <w:pPr>
              <w:spacing w:line="276" w:lineRule="auto"/>
            </w:pPr>
            <w:r w:rsidRPr="004D2749">
              <w:t>2</w:t>
            </w:r>
          </w:p>
        </w:tc>
        <w:tc>
          <w:tcPr>
            <w:tcW w:w="6629" w:type="dxa"/>
            <w:hideMark/>
          </w:tcPr>
          <w:p w:rsidR="00830E25" w:rsidRPr="003A3B60" w:rsidRDefault="00771BDE" w:rsidP="00CE71CE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 xml:space="preserve">Проведение обучения </w:t>
            </w:r>
            <w:r w:rsidR="009C4C36" w:rsidRPr="003A3B60">
              <w:rPr>
                <w:b/>
              </w:rPr>
              <w:t>работников</w:t>
            </w:r>
            <w:r w:rsidR="00830E25" w:rsidRPr="003A3B60">
              <w:rPr>
                <w:b/>
              </w:rPr>
              <w:t xml:space="preserve"> </w:t>
            </w:r>
            <w:r w:rsidR="002C2CE6" w:rsidRPr="003A3B60">
              <w:t>по теме</w:t>
            </w:r>
            <w:r w:rsidR="00713618" w:rsidRPr="00F84B33">
              <w:t>:</w:t>
            </w:r>
            <w:r w:rsidR="002C2CE6" w:rsidRPr="00F84B33">
              <w:t xml:space="preserve"> </w:t>
            </w:r>
            <w:r w:rsidR="009E7EC7">
              <w:rPr>
                <w:b/>
              </w:rPr>
              <w:t>«</w:t>
            </w:r>
            <w:r w:rsidR="009E7EC7" w:rsidRPr="009E7EC7">
              <w:rPr>
                <w:lang w:eastAsia="en-US"/>
              </w:rPr>
              <w:t>Обращение с отходами производства, включая радиоактивные. Ликвидация последствий недропользования</w:t>
            </w:r>
            <w:r w:rsidR="009E7EC7">
              <w:rPr>
                <w:b/>
              </w:rPr>
              <w:t xml:space="preserve">» раздел 1. </w:t>
            </w:r>
            <w:r w:rsidR="009E7EC7" w:rsidRPr="009E7EC7">
              <w:rPr>
                <w:lang w:eastAsia="en-US"/>
              </w:rPr>
              <w:t>Обращение с отходами производства, включая радиоактивные</w:t>
            </w:r>
          </w:p>
        </w:tc>
        <w:tc>
          <w:tcPr>
            <w:tcW w:w="1984" w:type="dxa"/>
            <w:shd w:val="clear" w:color="auto" w:fill="auto"/>
          </w:tcPr>
          <w:p w:rsidR="00830E25" w:rsidRPr="00F72B28" w:rsidRDefault="009E7EC7" w:rsidP="00CE71CE">
            <w:pPr>
              <w:spacing w:line="276" w:lineRule="auto"/>
              <w:jc w:val="center"/>
            </w:pPr>
            <w:r>
              <w:t>24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2.1</w:t>
            </w:r>
          </w:p>
        </w:tc>
        <w:tc>
          <w:tcPr>
            <w:tcW w:w="6629" w:type="dxa"/>
          </w:tcPr>
          <w:p w:rsidR="004635AB" w:rsidRPr="003A3B60" w:rsidRDefault="009E7EC7" w:rsidP="009E7EC7">
            <w:pPr>
              <w:tabs>
                <w:tab w:val="left" w:pos="123"/>
              </w:tabs>
              <w:jc w:val="both"/>
              <w:rPr>
                <w:b/>
              </w:rPr>
            </w:pPr>
            <w:r w:rsidRPr="009E7EC7">
              <w:rPr>
                <w:rFonts w:eastAsiaTheme="minorEastAsia"/>
              </w:rPr>
              <w:t xml:space="preserve">Экологическое законодательство Республики Казахстан в </w:t>
            </w:r>
            <w:r w:rsidRPr="00971164">
              <w:t>области управления отходами производства</w:t>
            </w:r>
          </w:p>
        </w:tc>
        <w:tc>
          <w:tcPr>
            <w:tcW w:w="1984" w:type="dxa"/>
            <w:shd w:val="clear" w:color="auto" w:fill="auto"/>
          </w:tcPr>
          <w:p w:rsidR="004635AB" w:rsidRPr="00F72B28" w:rsidRDefault="004D2749" w:rsidP="004635AB">
            <w:pPr>
              <w:spacing w:line="276" w:lineRule="auto"/>
              <w:jc w:val="center"/>
            </w:pPr>
            <w:r>
              <w:t>3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2.2</w:t>
            </w:r>
          </w:p>
        </w:tc>
        <w:tc>
          <w:tcPr>
            <w:tcW w:w="6629" w:type="dxa"/>
          </w:tcPr>
          <w:p w:rsidR="004635AB" w:rsidRPr="00034B1E" w:rsidRDefault="009E7EC7" w:rsidP="009E7EC7">
            <w:pPr>
              <w:tabs>
                <w:tab w:val="left" w:pos="123"/>
              </w:tabs>
              <w:jc w:val="both"/>
            </w:pPr>
            <w:r w:rsidRPr="009E7EC7">
              <w:rPr>
                <w:rFonts w:eastAsiaTheme="minorEastAsia"/>
              </w:rPr>
              <w:t>Классификация отходов.</w:t>
            </w:r>
          </w:p>
        </w:tc>
        <w:tc>
          <w:tcPr>
            <w:tcW w:w="1984" w:type="dxa"/>
            <w:shd w:val="clear" w:color="auto" w:fill="auto"/>
          </w:tcPr>
          <w:p w:rsidR="004635AB" w:rsidRPr="00034B1E" w:rsidRDefault="004D2749" w:rsidP="004635AB">
            <w:pPr>
              <w:spacing w:line="276" w:lineRule="auto"/>
              <w:jc w:val="center"/>
            </w:pPr>
            <w:r>
              <w:t>2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2.3</w:t>
            </w:r>
          </w:p>
        </w:tc>
        <w:tc>
          <w:tcPr>
            <w:tcW w:w="6629" w:type="dxa"/>
          </w:tcPr>
          <w:p w:rsidR="004635AB" w:rsidRPr="00034B1E" w:rsidRDefault="009E7EC7" w:rsidP="004B05EB">
            <w:r w:rsidRPr="00971164">
              <w:rPr>
                <w:rFonts w:eastAsiaTheme="minorEastAsia"/>
              </w:rPr>
              <w:t>Программа управления отходами</w:t>
            </w:r>
          </w:p>
        </w:tc>
        <w:tc>
          <w:tcPr>
            <w:tcW w:w="1984" w:type="dxa"/>
            <w:shd w:val="clear" w:color="auto" w:fill="auto"/>
          </w:tcPr>
          <w:p w:rsidR="004635AB" w:rsidRPr="00034B1E" w:rsidRDefault="004D2749" w:rsidP="004635AB">
            <w:pPr>
              <w:spacing w:line="276" w:lineRule="auto"/>
              <w:jc w:val="center"/>
            </w:pPr>
            <w:r>
              <w:t>3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2.4</w:t>
            </w:r>
          </w:p>
        </w:tc>
        <w:tc>
          <w:tcPr>
            <w:tcW w:w="6629" w:type="dxa"/>
          </w:tcPr>
          <w:p w:rsidR="004635AB" w:rsidRPr="00034B1E" w:rsidRDefault="009E7EC7" w:rsidP="009E7EC7">
            <w:pPr>
              <w:tabs>
                <w:tab w:val="left" w:pos="123"/>
              </w:tabs>
              <w:jc w:val="both"/>
            </w:pPr>
            <w:r w:rsidRPr="009E7EC7">
              <w:rPr>
                <w:rFonts w:eastAsiaTheme="minorEastAsia"/>
              </w:rPr>
              <w:t>Обращение с отходами на всех стадиях жизненного цикла</w:t>
            </w:r>
          </w:p>
        </w:tc>
        <w:tc>
          <w:tcPr>
            <w:tcW w:w="1984" w:type="dxa"/>
            <w:shd w:val="clear" w:color="auto" w:fill="auto"/>
          </w:tcPr>
          <w:p w:rsidR="004635AB" w:rsidRPr="00034B1E" w:rsidRDefault="004D2749" w:rsidP="004635AB">
            <w:pPr>
              <w:spacing w:line="276" w:lineRule="auto"/>
              <w:jc w:val="center"/>
            </w:pPr>
            <w:r>
              <w:t>3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2.5</w:t>
            </w:r>
          </w:p>
        </w:tc>
        <w:tc>
          <w:tcPr>
            <w:tcW w:w="6629" w:type="dxa"/>
          </w:tcPr>
          <w:p w:rsidR="004635AB" w:rsidRPr="00034B1E" w:rsidRDefault="009E7EC7" w:rsidP="009E7EC7">
            <w:pPr>
              <w:tabs>
                <w:tab w:val="left" w:pos="123"/>
              </w:tabs>
              <w:jc w:val="both"/>
            </w:pPr>
            <w:r w:rsidRPr="009E7EC7">
              <w:rPr>
                <w:rFonts w:eastAsiaTheme="minorEastAsia"/>
              </w:rPr>
              <w:t>Виды радиоактивных отходов (РАО). Методы дезактивации РАО. Размещение РАО в пунктах захоронения (ПЗРО).</w:t>
            </w:r>
          </w:p>
        </w:tc>
        <w:tc>
          <w:tcPr>
            <w:tcW w:w="1984" w:type="dxa"/>
            <w:shd w:val="clear" w:color="auto" w:fill="auto"/>
          </w:tcPr>
          <w:p w:rsidR="004635AB" w:rsidRPr="00034B1E" w:rsidRDefault="004D2749" w:rsidP="004635AB">
            <w:pPr>
              <w:spacing w:line="276" w:lineRule="auto"/>
              <w:jc w:val="center"/>
            </w:pPr>
            <w:r>
              <w:t>3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>
              <w:t>2.6</w:t>
            </w:r>
          </w:p>
        </w:tc>
        <w:tc>
          <w:tcPr>
            <w:tcW w:w="6629" w:type="dxa"/>
          </w:tcPr>
          <w:p w:rsidR="004635AB" w:rsidRPr="00034B1E" w:rsidRDefault="009E7EC7" w:rsidP="004B05EB">
            <w:r w:rsidRPr="00971164">
              <w:rPr>
                <w:rFonts w:eastAsiaTheme="minorEastAsia"/>
              </w:rPr>
              <w:t>Повторное использование материалов при ПСВ</w:t>
            </w:r>
          </w:p>
        </w:tc>
        <w:tc>
          <w:tcPr>
            <w:tcW w:w="1984" w:type="dxa"/>
            <w:shd w:val="clear" w:color="auto" w:fill="auto"/>
          </w:tcPr>
          <w:p w:rsidR="004635AB" w:rsidRPr="00034B1E" w:rsidRDefault="004D2749" w:rsidP="004635AB">
            <w:pPr>
              <w:spacing w:line="276" w:lineRule="auto"/>
              <w:jc w:val="center"/>
            </w:pPr>
            <w:r>
              <w:t>2</w:t>
            </w:r>
          </w:p>
        </w:tc>
      </w:tr>
      <w:tr w:rsidR="004D2749" w:rsidRPr="003A3B60" w:rsidTr="00F72B28">
        <w:tc>
          <w:tcPr>
            <w:tcW w:w="884" w:type="dxa"/>
          </w:tcPr>
          <w:p w:rsidR="004D2749" w:rsidRDefault="004D2749" w:rsidP="004635AB">
            <w:pPr>
              <w:spacing w:line="276" w:lineRule="auto"/>
            </w:pPr>
            <w:r>
              <w:t>2.7.</w:t>
            </w:r>
          </w:p>
        </w:tc>
        <w:tc>
          <w:tcPr>
            <w:tcW w:w="6629" w:type="dxa"/>
          </w:tcPr>
          <w:p w:rsidR="004D2749" w:rsidRPr="00971164" w:rsidRDefault="004D2749" w:rsidP="004B05E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Практические занятия и расчеты</w:t>
            </w:r>
          </w:p>
        </w:tc>
        <w:tc>
          <w:tcPr>
            <w:tcW w:w="1984" w:type="dxa"/>
            <w:shd w:val="clear" w:color="auto" w:fill="auto"/>
          </w:tcPr>
          <w:p w:rsidR="004D2749" w:rsidRPr="00034B1E" w:rsidRDefault="004D2749" w:rsidP="004635AB">
            <w:pPr>
              <w:spacing w:line="276" w:lineRule="auto"/>
              <w:jc w:val="center"/>
            </w:pPr>
            <w:r>
              <w:t>8</w:t>
            </w:r>
          </w:p>
        </w:tc>
      </w:tr>
      <w:tr w:rsidR="004D2749" w:rsidRPr="004D2749" w:rsidTr="00220387">
        <w:tc>
          <w:tcPr>
            <w:tcW w:w="7513" w:type="dxa"/>
            <w:gridSpan w:val="2"/>
          </w:tcPr>
          <w:p w:rsidR="004D2749" w:rsidRPr="004D2749" w:rsidRDefault="004D2749" w:rsidP="004B05EB">
            <w:pPr>
              <w:rPr>
                <w:rFonts w:eastAsiaTheme="minorEastAsia"/>
                <w:b/>
              </w:rPr>
            </w:pPr>
            <w:r w:rsidRPr="004D2749">
              <w:rPr>
                <w:rFonts w:eastAsiaTheme="minorEastAsia"/>
                <w:b/>
              </w:rPr>
              <w:t>Итого по разделу 1</w:t>
            </w:r>
          </w:p>
        </w:tc>
        <w:tc>
          <w:tcPr>
            <w:tcW w:w="1984" w:type="dxa"/>
            <w:shd w:val="clear" w:color="auto" w:fill="auto"/>
          </w:tcPr>
          <w:p w:rsidR="004D2749" w:rsidRPr="004D2749" w:rsidRDefault="004D2749" w:rsidP="004635AB">
            <w:pPr>
              <w:spacing w:line="276" w:lineRule="auto"/>
              <w:jc w:val="center"/>
              <w:rPr>
                <w:b/>
              </w:rPr>
            </w:pPr>
            <w:r w:rsidRPr="004D2749">
              <w:rPr>
                <w:b/>
              </w:rPr>
              <w:t>48</w:t>
            </w:r>
          </w:p>
        </w:tc>
      </w:tr>
      <w:tr w:rsidR="009E7EC7" w:rsidRPr="003A3B60" w:rsidTr="00F72B28">
        <w:tc>
          <w:tcPr>
            <w:tcW w:w="884" w:type="dxa"/>
          </w:tcPr>
          <w:p w:rsidR="009E7EC7" w:rsidRPr="00034B1E" w:rsidRDefault="004D2749" w:rsidP="009E7EC7">
            <w:pPr>
              <w:spacing w:line="276" w:lineRule="auto"/>
            </w:pPr>
            <w:r>
              <w:t>3.</w:t>
            </w:r>
          </w:p>
        </w:tc>
        <w:tc>
          <w:tcPr>
            <w:tcW w:w="6629" w:type="dxa"/>
          </w:tcPr>
          <w:p w:rsidR="009E7EC7" w:rsidRPr="003A3B60" w:rsidRDefault="009E7EC7" w:rsidP="009E7EC7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 xml:space="preserve">Подготовка </w:t>
            </w:r>
            <w:r w:rsidRPr="003A3B60">
              <w:t>раздаточного, лекционного и оценочных материалов; подготовка презентации.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E7EC7" w:rsidRDefault="009E7EC7" w:rsidP="009E7EC7">
            <w:pPr>
              <w:spacing w:line="276" w:lineRule="auto"/>
              <w:jc w:val="center"/>
            </w:pPr>
            <w:r>
              <w:t>16</w:t>
            </w:r>
          </w:p>
        </w:tc>
      </w:tr>
      <w:tr w:rsidR="009E7EC7" w:rsidRPr="003A3B60" w:rsidTr="00F72B28">
        <w:tc>
          <w:tcPr>
            <w:tcW w:w="884" w:type="dxa"/>
          </w:tcPr>
          <w:p w:rsidR="009E7EC7" w:rsidRPr="00034B1E" w:rsidRDefault="004D2749" w:rsidP="009E7EC7">
            <w:pPr>
              <w:spacing w:line="276" w:lineRule="auto"/>
            </w:pPr>
            <w:r>
              <w:t>3.1.</w:t>
            </w:r>
          </w:p>
        </w:tc>
        <w:tc>
          <w:tcPr>
            <w:tcW w:w="6629" w:type="dxa"/>
          </w:tcPr>
          <w:p w:rsidR="009E7EC7" w:rsidRPr="003A3B60" w:rsidRDefault="009E7EC7" w:rsidP="009E7EC7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 xml:space="preserve">Проведение обучения работников </w:t>
            </w:r>
            <w:r w:rsidRPr="003A3B60">
              <w:t>по теме</w:t>
            </w:r>
            <w:r w:rsidRPr="00F84B33">
              <w:t xml:space="preserve">: </w:t>
            </w:r>
            <w:r>
              <w:rPr>
                <w:b/>
              </w:rPr>
              <w:t>«</w:t>
            </w:r>
            <w:r w:rsidRPr="009E7EC7">
              <w:rPr>
                <w:lang w:eastAsia="en-US"/>
              </w:rPr>
              <w:t>Обращение с отходами производства, включая радиоактивные. Ликвидация последствий недропользования</w:t>
            </w:r>
            <w:r>
              <w:rPr>
                <w:b/>
              </w:rPr>
              <w:t xml:space="preserve">» раздел 2. </w:t>
            </w:r>
            <w:r w:rsidRPr="009E7EC7">
              <w:rPr>
                <w:lang w:eastAsia="en-US"/>
              </w:rPr>
              <w:t>Ликвидация последствий недропользования</w:t>
            </w:r>
          </w:p>
        </w:tc>
        <w:tc>
          <w:tcPr>
            <w:tcW w:w="1984" w:type="dxa"/>
            <w:shd w:val="clear" w:color="auto" w:fill="auto"/>
          </w:tcPr>
          <w:p w:rsidR="009E7EC7" w:rsidRDefault="009E7EC7" w:rsidP="009E7EC7">
            <w:pPr>
              <w:spacing w:line="276" w:lineRule="auto"/>
              <w:jc w:val="center"/>
            </w:pPr>
            <w:r>
              <w:t>16</w:t>
            </w:r>
          </w:p>
        </w:tc>
      </w:tr>
      <w:tr w:rsidR="009E7EC7" w:rsidRPr="003A3B60" w:rsidTr="00F72B28">
        <w:tc>
          <w:tcPr>
            <w:tcW w:w="884" w:type="dxa"/>
          </w:tcPr>
          <w:p w:rsidR="009E7EC7" w:rsidRDefault="004D2749" w:rsidP="009E7EC7">
            <w:pPr>
              <w:spacing w:line="276" w:lineRule="auto"/>
            </w:pPr>
            <w:r>
              <w:t>3.2.</w:t>
            </w:r>
          </w:p>
        </w:tc>
        <w:tc>
          <w:tcPr>
            <w:tcW w:w="6629" w:type="dxa"/>
          </w:tcPr>
          <w:p w:rsidR="009E7EC7" w:rsidRPr="003A3B60" w:rsidRDefault="009E7EC7" w:rsidP="009E7EC7">
            <w:pPr>
              <w:spacing w:line="276" w:lineRule="auto"/>
              <w:rPr>
                <w:b/>
              </w:rPr>
            </w:pPr>
            <w:r w:rsidRPr="00971164">
              <w:rPr>
                <w:rFonts w:eastAsiaTheme="minorEastAsia"/>
              </w:rPr>
              <w:t xml:space="preserve">Составление проектов на проведение </w:t>
            </w:r>
            <w:proofErr w:type="spellStart"/>
            <w:r w:rsidRPr="00971164">
              <w:rPr>
                <w:rFonts w:eastAsiaTheme="minorEastAsia"/>
              </w:rPr>
              <w:t>рекультивационных</w:t>
            </w:r>
            <w:proofErr w:type="spellEnd"/>
            <w:r w:rsidRPr="00971164">
              <w:rPr>
                <w:rFonts w:eastAsiaTheme="minorEastAsia"/>
              </w:rPr>
              <w:t xml:space="preserve"> и ликвидационных работ</w:t>
            </w:r>
          </w:p>
        </w:tc>
        <w:tc>
          <w:tcPr>
            <w:tcW w:w="1984" w:type="dxa"/>
            <w:shd w:val="clear" w:color="auto" w:fill="auto"/>
          </w:tcPr>
          <w:p w:rsidR="009E7EC7" w:rsidRDefault="004D2749" w:rsidP="009E7EC7">
            <w:pPr>
              <w:spacing w:line="276" w:lineRule="auto"/>
              <w:jc w:val="center"/>
            </w:pPr>
            <w:r>
              <w:t>3</w:t>
            </w:r>
          </w:p>
        </w:tc>
      </w:tr>
      <w:tr w:rsidR="009E7EC7" w:rsidRPr="003A3B60" w:rsidTr="00F72B28">
        <w:tc>
          <w:tcPr>
            <w:tcW w:w="884" w:type="dxa"/>
          </w:tcPr>
          <w:p w:rsidR="009E7EC7" w:rsidRDefault="004D2749" w:rsidP="009E7EC7">
            <w:pPr>
              <w:spacing w:line="276" w:lineRule="auto"/>
            </w:pPr>
            <w:r>
              <w:t>3.3.</w:t>
            </w:r>
          </w:p>
        </w:tc>
        <w:tc>
          <w:tcPr>
            <w:tcW w:w="6629" w:type="dxa"/>
          </w:tcPr>
          <w:p w:rsidR="009E7EC7" w:rsidRPr="004D2749" w:rsidRDefault="009E7EC7" w:rsidP="004D2749">
            <w:pPr>
              <w:tabs>
                <w:tab w:val="left" w:pos="123"/>
              </w:tabs>
              <w:jc w:val="both"/>
              <w:rPr>
                <w:b/>
              </w:rPr>
            </w:pPr>
            <w:r w:rsidRPr="00971164">
              <w:t>Состав технологических объектов недропользования, подлежащих ликвидации, критерии их ликвидации.</w:t>
            </w:r>
          </w:p>
        </w:tc>
        <w:tc>
          <w:tcPr>
            <w:tcW w:w="1984" w:type="dxa"/>
            <w:shd w:val="clear" w:color="auto" w:fill="auto"/>
          </w:tcPr>
          <w:p w:rsidR="009E7EC7" w:rsidRDefault="004D2749" w:rsidP="009E7EC7">
            <w:pPr>
              <w:spacing w:line="276" w:lineRule="auto"/>
              <w:jc w:val="center"/>
            </w:pPr>
            <w:r>
              <w:t>3</w:t>
            </w:r>
          </w:p>
        </w:tc>
      </w:tr>
      <w:tr w:rsidR="009E7EC7" w:rsidRPr="003A3B60" w:rsidTr="00F72B28">
        <w:tc>
          <w:tcPr>
            <w:tcW w:w="884" w:type="dxa"/>
          </w:tcPr>
          <w:p w:rsidR="009E7EC7" w:rsidRDefault="004D2749" w:rsidP="009E7EC7">
            <w:pPr>
              <w:spacing w:line="276" w:lineRule="auto"/>
            </w:pPr>
            <w:r>
              <w:t>3.4</w:t>
            </w:r>
          </w:p>
        </w:tc>
        <w:tc>
          <w:tcPr>
            <w:tcW w:w="6629" w:type="dxa"/>
          </w:tcPr>
          <w:p w:rsidR="009E7EC7" w:rsidRPr="003A3B60" w:rsidRDefault="009E7EC7" w:rsidP="009E7EC7">
            <w:pPr>
              <w:spacing w:line="276" w:lineRule="auto"/>
              <w:rPr>
                <w:b/>
              </w:rPr>
            </w:pPr>
            <w:r w:rsidRPr="00971164">
              <w:t>Сметный расчет стоимости работ по ликвидации</w:t>
            </w:r>
          </w:p>
        </w:tc>
        <w:tc>
          <w:tcPr>
            <w:tcW w:w="1984" w:type="dxa"/>
            <w:shd w:val="clear" w:color="auto" w:fill="auto"/>
          </w:tcPr>
          <w:p w:rsidR="009E7EC7" w:rsidRDefault="004D2749" w:rsidP="009E7EC7">
            <w:pPr>
              <w:spacing w:line="276" w:lineRule="auto"/>
              <w:jc w:val="center"/>
            </w:pPr>
            <w:r>
              <w:t>3</w:t>
            </w:r>
          </w:p>
        </w:tc>
      </w:tr>
      <w:tr w:rsidR="009E7EC7" w:rsidRPr="003A3B60" w:rsidTr="00F72B28">
        <w:tc>
          <w:tcPr>
            <w:tcW w:w="884" w:type="dxa"/>
          </w:tcPr>
          <w:p w:rsidR="009E7EC7" w:rsidRDefault="004D2749" w:rsidP="009E7EC7">
            <w:pPr>
              <w:spacing w:line="276" w:lineRule="auto"/>
            </w:pPr>
            <w:r>
              <w:t>3.5.</w:t>
            </w:r>
          </w:p>
        </w:tc>
        <w:tc>
          <w:tcPr>
            <w:tcW w:w="6629" w:type="dxa"/>
          </w:tcPr>
          <w:p w:rsidR="009E7EC7" w:rsidRPr="003A3B60" w:rsidRDefault="009E7EC7" w:rsidP="009E7EC7">
            <w:pPr>
              <w:tabs>
                <w:tab w:val="left" w:pos="123"/>
              </w:tabs>
              <w:jc w:val="both"/>
              <w:rPr>
                <w:b/>
              </w:rPr>
            </w:pPr>
            <w:proofErr w:type="spellStart"/>
            <w:r w:rsidRPr="00971164">
              <w:t>Постликвидационный</w:t>
            </w:r>
            <w:proofErr w:type="spellEnd"/>
            <w:r w:rsidRPr="00971164">
              <w:t xml:space="preserve"> мониторинг.</w:t>
            </w:r>
          </w:p>
        </w:tc>
        <w:tc>
          <w:tcPr>
            <w:tcW w:w="1984" w:type="dxa"/>
            <w:shd w:val="clear" w:color="auto" w:fill="auto"/>
          </w:tcPr>
          <w:p w:rsidR="009E7EC7" w:rsidRDefault="004D2749" w:rsidP="009E7EC7">
            <w:pPr>
              <w:spacing w:line="276" w:lineRule="auto"/>
              <w:jc w:val="center"/>
            </w:pPr>
            <w:r>
              <w:t>3</w:t>
            </w:r>
          </w:p>
        </w:tc>
      </w:tr>
      <w:tr w:rsidR="009E7EC7" w:rsidRPr="003A3B60" w:rsidTr="00F72B28">
        <w:tc>
          <w:tcPr>
            <w:tcW w:w="884" w:type="dxa"/>
          </w:tcPr>
          <w:p w:rsidR="009E7EC7" w:rsidRDefault="004D2749" w:rsidP="009E7EC7">
            <w:pPr>
              <w:spacing w:line="276" w:lineRule="auto"/>
            </w:pPr>
            <w:r>
              <w:t>3.6.</w:t>
            </w:r>
          </w:p>
        </w:tc>
        <w:tc>
          <w:tcPr>
            <w:tcW w:w="6629" w:type="dxa"/>
          </w:tcPr>
          <w:p w:rsidR="009E7EC7" w:rsidRPr="003A3B60" w:rsidRDefault="009E7EC7" w:rsidP="009E7EC7">
            <w:pPr>
              <w:spacing w:line="276" w:lineRule="auto"/>
              <w:rPr>
                <w:b/>
              </w:rPr>
            </w:pPr>
            <w:r w:rsidRPr="00971164">
              <w:t>Проблемные вопросы при составлении Проектов и проведении ликвидации в 202</w:t>
            </w:r>
            <w:r>
              <w:t>3</w:t>
            </w:r>
            <w:r w:rsidRPr="00971164">
              <w:t xml:space="preserve"> году на практике в АО «НАК «Казатомпром»</w:t>
            </w:r>
          </w:p>
        </w:tc>
        <w:tc>
          <w:tcPr>
            <w:tcW w:w="1984" w:type="dxa"/>
            <w:shd w:val="clear" w:color="auto" w:fill="auto"/>
          </w:tcPr>
          <w:p w:rsidR="009E7EC7" w:rsidRDefault="004D2749" w:rsidP="009E7EC7">
            <w:pPr>
              <w:spacing w:line="276" w:lineRule="auto"/>
              <w:jc w:val="center"/>
            </w:pPr>
            <w:r>
              <w:t>4</w:t>
            </w:r>
          </w:p>
        </w:tc>
      </w:tr>
      <w:tr w:rsidR="004D2749" w:rsidRPr="004D2749" w:rsidTr="00C20714">
        <w:tc>
          <w:tcPr>
            <w:tcW w:w="7513" w:type="dxa"/>
            <w:gridSpan w:val="2"/>
          </w:tcPr>
          <w:p w:rsidR="004D2749" w:rsidRPr="004D2749" w:rsidRDefault="004D2749" w:rsidP="009E7EC7">
            <w:pPr>
              <w:spacing w:line="276" w:lineRule="auto"/>
              <w:rPr>
                <w:b/>
              </w:rPr>
            </w:pPr>
            <w:r w:rsidRPr="004D2749">
              <w:rPr>
                <w:b/>
              </w:rPr>
              <w:t>Итого по разделу 2</w:t>
            </w:r>
          </w:p>
        </w:tc>
        <w:tc>
          <w:tcPr>
            <w:tcW w:w="1984" w:type="dxa"/>
            <w:shd w:val="clear" w:color="auto" w:fill="auto"/>
          </w:tcPr>
          <w:p w:rsidR="004D2749" w:rsidRPr="004D2749" w:rsidRDefault="004D2749" w:rsidP="009E7EC7">
            <w:pPr>
              <w:spacing w:line="276" w:lineRule="auto"/>
              <w:jc w:val="center"/>
              <w:rPr>
                <w:b/>
              </w:rPr>
            </w:pPr>
            <w:r w:rsidRPr="004D2749">
              <w:rPr>
                <w:b/>
              </w:rPr>
              <w:t>32</w:t>
            </w:r>
          </w:p>
        </w:tc>
      </w:tr>
      <w:tr w:rsidR="004D2749" w:rsidRPr="004D2749" w:rsidTr="00C20714">
        <w:tc>
          <w:tcPr>
            <w:tcW w:w="7513" w:type="dxa"/>
            <w:gridSpan w:val="2"/>
          </w:tcPr>
          <w:p w:rsidR="004D2749" w:rsidRPr="004D2749" w:rsidRDefault="004D2749" w:rsidP="009E7EC7">
            <w:pPr>
              <w:spacing w:line="276" w:lineRule="auto"/>
              <w:rPr>
                <w:b/>
              </w:rPr>
            </w:pPr>
            <w:r w:rsidRPr="004D2749">
              <w:rPr>
                <w:b/>
              </w:rPr>
              <w:t xml:space="preserve">Всего </w:t>
            </w:r>
          </w:p>
        </w:tc>
        <w:tc>
          <w:tcPr>
            <w:tcW w:w="1984" w:type="dxa"/>
            <w:shd w:val="clear" w:color="auto" w:fill="auto"/>
          </w:tcPr>
          <w:p w:rsidR="004D2749" w:rsidRPr="004D2749" w:rsidRDefault="004D2749" w:rsidP="009E7EC7">
            <w:pPr>
              <w:spacing w:line="276" w:lineRule="auto"/>
              <w:jc w:val="center"/>
              <w:rPr>
                <w:b/>
              </w:rPr>
            </w:pPr>
            <w:r w:rsidRPr="004D2749">
              <w:rPr>
                <w:b/>
              </w:rPr>
              <w:t>80</w:t>
            </w:r>
          </w:p>
        </w:tc>
      </w:tr>
    </w:tbl>
    <w:p w:rsidR="004B05EB" w:rsidRPr="001B25BA" w:rsidRDefault="004B05EB" w:rsidP="004D2749">
      <w:pPr>
        <w:tabs>
          <w:tab w:val="left" w:pos="426"/>
        </w:tabs>
        <w:rPr>
          <w:i/>
        </w:rPr>
      </w:pPr>
    </w:p>
    <w:sectPr w:rsidR="004B05EB" w:rsidRPr="001B25BA" w:rsidSect="00F362A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D690398"/>
    <w:multiLevelType w:val="hybridMultilevel"/>
    <w:tmpl w:val="0B6CA446"/>
    <w:lvl w:ilvl="0" w:tplc="330EEB0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1DF922C3"/>
    <w:multiLevelType w:val="hybridMultilevel"/>
    <w:tmpl w:val="7CCE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07E46E0"/>
    <w:multiLevelType w:val="hybridMultilevel"/>
    <w:tmpl w:val="8002391C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516030F"/>
    <w:multiLevelType w:val="hybridMultilevel"/>
    <w:tmpl w:val="00AE4BFA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21E5"/>
    <w:multiLevelType w:val="hybridMultilevel"/>
    <w:tmpl w:val="2C66B4BC"/>
    <w:lvl w:ilvl="0" w:tplc="041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6" w15:restartNumberingAfterBreak="0">
    <w:nsid w:val="293A5A7C"/>
    <w:multiLevelType w:val="hybridMultilevel"/>
    <w:tmpl w:val="5CD6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695003"/>
    <w:multiLevelType w:val="hybridMultilevel"/>
    <w:tmpl w:val="A2425330"/>
    <w:lvl w:ilvl="0" w:tplc="BAD6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2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B1A7B3F"/>
    <w:multiLevelType w:val="hybridMultilevel"/>
    <w:tmpl w:val="ECF2BB1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4FEF594C"/>
    <w:multiLevelType w:val="hybridMultilevel"/>
    <w:tmpl w:val="0CD224C0"/>
    <w:lvl w:ilvl="0" w:tplc="BAD645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5A70555B"/>
    <w:multiLevelType w:val="hybridMultilevel"/>
    <w:tmpl w:val="C2CC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D4823"/>
    <w:multiLevelType w:val="hybridMultilevel"/>
    <w:tmpl w:val="42DA20DC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66A9A"/>
    <w:multiLevelType w:val="hybridMultilevel"/>
    <w:tmpl w:val="BFDC04DE"/>
    <w:lvl w:ilvl="0" w:tplc="8F8ED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D26D07"/>
    <w:multiLevelType w:val="hybridMultilevel"/>
    <w:tmpl w:val="D1D46172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0249B5"/>
    <w:multiLevelType w:val="hybridMultilevel"/>
    <w:tmpl w:val="CFA0B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26996"/>
    <w:multiLevelType w:val="hybridMultilevel"/>
    <w:tmpl w:val="5D04F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7151100D"/>
    <w:multiLevelType w:val="hybridMultilevel"/>
    <w:tmpl w:val="D042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CE6C39"/>
    <w:multiLevelType w:val="hybridMultilevel"/>
    <w:tmpl w:val="1D9A0610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1" w15:restartNumberingAfterBreak="0">
    <w:nsid w:val="7F400096"/>
    <w:multiLevelType w:val="hybridMultilevel"/>
    <w:tmpl w:val="AA7E4814"/>
    <w:lvl w:ilvl="0" w:tplc="7C5A20A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6"/>
  </w:num>
  <w:num w:numId="5">
    <w:abstractNumId w:val="18"/>
  </w:num>
  <w:num w:numId="6">
    <w:abstractNumId w:val="25"/>
  </w:num>
  <w:num w:numId="7">
    <w:abstractNumId w:val="17"/>
  </w:num>
  <w:num w:numId="8">
    <w:abstractNumId w:val="14"/>
  </w:num>
  <w:num w:numId="9">
    <w:abstractNumId w:val="28"/>
  </w:num>
  <w:num w:numId="10">
    <w:abstractNumId w:val="29"/>
  </w:num>
  <w:num w:numId="11">
    <w:abstractNumId w:val="32"/>
  </w:num>
  <w:num w:numId="12">
    <w:abstractNumId w:val="3"/>
  </w:num>
  <w:num w:numId="13">
    <w:abstractNumId w:val="7"/>
  </w:num>
  <w:num w:numId="14">
    <w:abstractNumId w:val="37"/>
  </w:num>
  <w:num w:numId="15">
    <w:abstractNumId w:val="9"/>
  </w:num>
  <w:num w:numId="16">
    <w:abstractNumId w:val="39"/>
  </w:num>
  <w:num w:numId="17">
    <w:abstractNumId w:val="0"/>
  </w:num>
  <w:num w:numId="18">
    <w:abstractNumId w:val="22"/>
  </w:num>
  <w:num w:numId="19">
    <w:abstractNumId w:val="21"/>
  </w:num>
  <w:num w:numId="20">
    <w:abstractNumId w:val="12"/>
  </w:num>
  <w:num w:numId="21">
    <w:abstractNumId w:val="28"/>
  </w:num>
  <w:num w:numId="22">
    <w:abstractNumId w:val="14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4"/>
  </w:num>
  <w:num w:numId="27">
    <w:abstractNumId w:val="20"/>
  </w:num>
  <w:num w:numId="28">
    <w:abstractNumId w:val="6"/>
  </w:num>
  <w:num w:numId="29">
    <w:abstractNumId w:val="8"/>
  </w:num>
  <w:num w:numId="30">
    <w:abstractNumId w:val="16"/>
  </w:num>
  <w:num w:numId="31">
    <w:abstractNumId w:val="13"/>
  </w:num>
  <w:num w:numId="32">
    <w:abstractNumId w:val="10"/>
  </w:num>
  <w:num w:numId="33">
    <w:abstractNumId w:val="31"/>
  </w:num>
  <w:num w:numId="34">
    <w:abstractNumId w:val="40"/>
  </w:num>
  <w:num w:numId="35">
    <w:abstractNumId w:val="38"/>
  </w:num>
  <w:num w:numId="36">
    <w:abstractNumId w:val="19"/>
  </w:num>
  <w:num w:numId="37">
    <w:abstractNumId w:val="41"/>
  </w:num>
  <w:num w:numId="38">
    <w:abstractNumId w:val="30"/>
  </w:num>
  <w:num w:numId="39">
    <w:abstractNumId w:val="33"/>
  </w:num>
  <w:num w:numId="40">
    <w:abstractNumId w:val="15"/>
  </w:num>
  <w:num w:numId="41">
    <w:abstractNumId w:val="27"/>
  </w:num>
  <w:num w:numId="42">
    <w:abstractNumId w:val="23"/>
  </w:num>
  <w:num w:numId="43">
    <w:abstractNumId w:val="34"/>
  </w:num>
  <w:num w:numId="44">
    <w:abstractNumId w:val="3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D4"/>
    <w:rsid w:val="00002B9A"/>
    <w:rsid w:val="0001087E"/>
    <w:rsid w:val="00022E51"/>
    <w:rsid w:val="00034B1E"/>
    <w:rsid w:val="00036FBF"/>
    <w:rsid w:val="00037E11"/>
    <w:rsid w:val="00052078"/>
    <w:rsid w:val="0005208E"/>
    <w:rsid w:val="000615C4"/>
    <w:rsid w:val="0006364C"/>
    <w:rsid w:val="00063FCE"/>
    <w:rsid w:val="00064D1E"/>
    <w:rsid w:val="00077C9E"/>
    <w:rsid w:val="0008635C"/>
    <w:rsid w:val="000A2854"/>
    <w:rsid w:val="000B1AF3"/>
    <w:rsid w:val="000B47AE"/>
    <w:rsid w:val="000B6A3B"/>
    <w:rsid w:val="000C36DE"/>
    <w:rsid w:val="000C7FBA"/>
    <w:rsid w:val="000D0FF3"/>
    <w:rsid w:val="000D22BF"/>
    <w:rsid w:val="000D294A"/>
    <w:rsid w:val="000E3BC7"/>
    <w:rsid w:val="000E4E3E"/>
    <w:rsid w:val="000E5A6D"/>
    <w:rsid w:val="000F0527"/>
    <w:rsid w:val="00103302"/>
    <w:rsid w:val="001047ED"/>
    <w:rsid w:val="001048E4"/>
    <w:rsid w:val="00110424"/>
    <w:rsid w:val="001143BE"/>
    <w:rsid w:val="001271DD"/>
    <w:rsid w:val="001365EF"/>
    <w:rsid w:val="00143977"/>
    <w:rsid w:val="001474FA"/>
    <w:rsid w:val="001549D8"/>
    <w:rsid w:val="0016403A"/>
    <w:rsid w:val="00194C5A"/>
    <w:rsid w:val="00195314"/>
    <w:rsid w:val="001979F0"/>
    <w:rsid w:val="001A7FD4"/>
    <w:rsid w:val="001B25BA"/>
    <w:rsid w:val="001B74CD"/>
    <w:rsid w:val="001C3AF6"/>
    <w:rsid w:val="001C7189"/>
    <w:rsid w:val="001D1162"/>
    <w:rsid w:val="001D31DA"/>
    <w:rsid w:val="001E18A3"/>
    <w:rsid w:val="001F3A56"/>
    <w:rsid w:val="002162B1"/>
    <w:rsid w:val="00221536"/>
    <w:rsid w:val="0022794B"/>
    <w:rsid w:val="00227CEC"/>
    <w:rsid w:val="00230D97"/>
    <w:rsid w:val="00233EC8"/>
    <w:rsid w:val="00252BD0"/>
    <w:rsid w:val="002735E0"/>
    <w:rsid w:val="002813FB"/>
    <w:rsid w:val="00293388"/>
    <w:rsid w:val="002970CD"/>
    <w:rsid w:val="002A7327"/>
    <w:rsid w:val="002B1DB5"/>
    <w:rsid w:val="002C2CE6"/>
    <w:rsid w:val="002C7160"/>
    <w:rsid w:val="002D72C8"/>
    <w:rsid w:val="002D7F25"/>
    <w:rsid w:val="002E1850"/>
    <w:rsid w:val="002F767C"/>
    <w:rsid w:val="002F79A2"/>
    <w:rsid w:val="00305599"/>
    <w:rsid w:val="0031226E"/>
    <w:rsid w:val="00321635"/>
    <w:rsid w:val="00325F3F"/>
    <w:rsid w:val="003326BC"/>
    <w:rsid w:val="003370F5"/>
    <w:rsid w:val="00351FDF"/>
    <w:rsid w:val="00357A51"/>
    <w:rsid w:val="00360830"/>
    <w:rsid w:val="0036778B"/>
    <w:rsid w:val="003701D2"/>
    <w:rsid w:val="003701E1"/>
    <w:rsid w:val="003802A4"/>
    <w:rsid w:val="00382D85"/>
    <w:rsid w:val="00384AE3"/>
    <w:rsid w:val="00390CC0"/>
    <w:rsid w:val="00395782"/>
    <w:rsid w:val="003A3B60"/>
    <w:rsid w:val="003B179C"/>
    <w:rsid w:val="003B5CD8"/>
    <w:rsid w:val="003B7F15"/>
    <w:rsid w:val="003C4094"/>
    <w:rsid w:val="003E20DD"/>
    <w:rsid w:val="00400DB9"/>
    <w:rsid w:val="00412EDD"/>
    <w:rsid w:val="00425CE9"/>
    <w:rsid w:val="00451DA9"/>
    <w:rsid w:val="004534D6"/>
    <w:rsid w:val="0046318C"/>
    <w:rsid w:val="004635AB"/>
    <w:rsid w:val="00464783"/>
    <w:rsid w:val="004660D7"/>
    <w:rsid w:val="004677CC"/>
    <w:rsid w:val="00473482"/>
    <w:rsid w:val="00474256"/>
    <w:rsid w:val="004773F0"/>
    <w:rsid w:val="004804D1"/>
    <w:rsid w:val="004867F7"/>
    <w:rsid w:val="00491766"/>
    <w:rsid w:val="00496028"/>
    <w:rsid w:val="004A610C"/>
    <w:rsid w:val="004A6310"/>
    <w:rsid w:val="004B038E"/>
    <w:rsid w:val="004B05EB"/>
    <w:rsid w:val="004B11F3"/>
    <w:rsid w:val="004B4D28"/>
    <w:rsid w:val="004C5A76"/>
    <w:rsid w:val="004D1140"/>
    <w:rsid w:val="004D2749"/>
    <w:rsid w:val="004E5858"/>
    <w:rsid w:val="004F02E1"/>
    <w:rsid w:val="004F0D1E"/>
    <w:rsid w:val="004F1D22"/>
    <w:rsid w:val="004F6370"/>
    <w:rsid w:val="00501C58"/>
    <w:rsid w:val="00510C38"/>
    <w:rsid w:val="00513199"/>
    <w:rsid w:val="00525421"/>
    <w:rsid w:val="00525FDB"/>
    <w:rsid w:val="00527496"/>
    <w:rsid w:val="00543447"/>
    <w:rsid w:val="00547FBF"/>
    <w:rsid w:val="00550264"/>
    <w:rsid w:val="00554ADC"/>
    <w:rsid w:val="00556053"/>
    <w:rsid w:val="005625BC"/>
    <w:rsid w:val="00563DA7"/>
    <w:rsid w:val="005711EF"/>
    <w:rsid w:val="0058346F"/>
    <w:rsid w:val="005A58BE"/>
    <w:rsid w:val="005B1411"/>
    <w:rsid w:val="005C28B0"/>
    <w:rsid w:val="005C33E3"/>
    <w:rsid w:val="005C34AB"/>
    <w:rsid w:val="005D1C2A"/>
    <w:rsid w:val="005D2DC0"/>
    <w:rsid w:val="005D30E5"/>
    <w:rsid w:val="005E1F54"/>
    <w:rsid w:val="005F0E03"/>
    <w:rsid w:val="00600C3A"/>
    <w:rsid w:val="00603762"/>
    <w:rsid w:val="00604A6A"/>
    <w:rsid w:val="0061673A"/>
    <w:rsid w:val="0062414A"/>
    <w:rsid w:val="0063606D"/>
    <w:rsid w:val="00640F20"/>
    <w:rsid w:val="00641C03"/>
    <w:rsid w:val="006426B4"/>
    <w:rsid w:val="0064475C"/>
    <w:rsid w:val="00645B44"/>
    <w:rsid w:val="0065220A"/>
    <w:rsid w:val="006634C1"/>
    <w:rsid w:val="006715A1"/>
    <w:rsid w:val="00690F62"/>
    <w:rsid w:val="0069126E"/>
    <w:rsid w:val="006927EB"/>
    <w:rsid w:val="006951CB"/>
    <w:rsid w:val="006B5BC2"/>
    <w:rsid w:val="006C0140"/>
    <w:rsid w:val="006C53B4"/>
    <w:rsid w:val="006D54F3"/>
    <w:rsid w:val="006E145D"/>
    <w:rsid w:val="006E22E6"/>
    <w:rsid w:val="006E390D"/>
    <w:rsid w:val="006F1DA4"/>
    <w:rsid w:val="006F3DD7"/>
    <w:rsid w:val="006F7124"/>
    <w:rsid w:val="007033C3"/>
    <w:rsid w:val="007074F7"/>
    <w:rsid w:val="00713618"/>
    <w:rsid w:val="007212DF"/>
    <w:rsid w:val="007238CD"/>
    <w:rsid w:val="00736E1D"/>
    <w:rsid w:val="007407FF"/>
    <w:rsid w:val="00746824"/>
    <w:rsid w:val="007522A7"/>
    <w:rsid w:val="00755460"/>
    <w:rsid w:val="00762C6A"/>
    <w:rsid w:val="00764656"/>
    <w:rsid w:val="007663D4"/>
    <w:rsid w:val="00771BDE"/>
    <w:rsid w:val="007C3406"/>
    <w:rsid w:val="007E012A"/>
    <w:rsid w:val="007E5FC3"/>
    <w:rsid w:val="007F3669"/>
    <w:rsid w:val="008177EA"/>
    <w:rsid w:val="00817D0D"/>
    <w:rsid w:val="00822F4D"/>
    <w:rsid w:val="00830E25"/>
    <w:rsid w:val="0085685F"/>
    <w:rsid w:val="008652A9"/>
    <w:rsid w:val="008709CE"/>
    <w:rsid w:val="00874353"/>
    <w:rsid w:val="00883717"/>
    <w:rsid w:val="00886F1C"/>
    <w:rsid w:val="008A3DD0"/>
    <w:rsid w:val="008B199A"/>
    <w:rsid w:val="008B49DF"/>
    <w:rsid w:val="008B52B9"/>
    <w:rsid w:val="008C2F9A"/>
    <w:rsid w:val="008D0C0F"/>
    <w:rsid w:val="008E1C69"/>
    <w:rsid w:val="008E3831"/>
    <w:rsid w:val="00906CB7"/>
    <w:rsid w:val="00914EFE"/>
    <w:rsid w:val="00920854"/>
    <w:rsid w:val="00922F74"/>
    <w:rsid w:val="00930F52"/>
    <w:rsid w:val="00936F98"/>
    <w:rsid w:val="009547DB"/>
    <w:rsid w:val="00960E7B"/>
    <w:rsid w:val="0096632C"/>
    <w:rsid w:val="00973B0A"/>
    <w:rsid w:val="009831DD"/>
    <w:rsid w:val="00983C69"/>
    <w:rsid w:val="009919C9"/>
    <w:rsid w:val="00996494"/>
    <w:rsid w:val="00996E85"/>
    <w:rsid w:val="009A2ECD"/>
    <w:rsid w:val="009B3018"/>
    <w:rsid w:val="009B5AE4"/>
    <w:rsid w:val="009C1497"/>
    <w:rsid w:val="009C1CE4"/>
    <w:rsid w:val="009C292A"/>
    <w:rsid w:val="009C4C36"/>
    <w:rsid w:val="009C4D66"/>
    <w:rsid w:val="009D0544"/>
    <w:rsid w:val="009D2D97"/>
    <w:rsid w:val="009D6840"/>
    <w:rsid w:val="009E4558"/>
    <w:rsid w:val="009E7EC7"/>
    <w:rsid w:val="009F1D70"/>
    <w:rsid w:val="009F4CB5"/>
    <w:rsid w:val="009F7003"/>
    <w:rsid w:val="00A35207"/>
    <w:rsid w:val="00A4597F"/>
    <w:rsid w:val="00A47CF0"/>
    <w:rsid w:val="00A545EF"/>
    <w:rsid w:val="00A57AA6"/>
    <w:rsid w:val="00A6497E"/>
    <w:rsid w:val="00A95107"/>
    <w:rsid w:val="00A9561A"/>
    <w:rsid w:val="00A96568"/>
    <w:rsid w:val="00AA5E8B"/>
    <w:rsid w:val="00AA63D9"/>
    <w:rsid w:val="00AB406C"/>
    <w:rsid w:val="00AB69D7"/>
    <w:rsid w:val="00AB7E11"/>
    <w:rsid w:val="00AF5834"/>
    <w:rsid w:val="00B05679"/>
    <w:rsid w:val="00B13BE9"/>
    <w:rsid w:val="00B152FF"/>
    <w:rsid w:val="00B33A51"/>
    <w:rsid w:val="00B414F3"/>
    <w:rsid w:val="00B53053"/>
    <w:rsid w:val="00B55626"/>
    <w:rsid w:val="00B56C4A"/>
    <w:rsid w:val="00B80405"/>
    <w:rsid w:val="00B80C40"/>
    <w:rsid w:val="00B853A3"/>
    <w:rsid w:val="00B85452"/>
    <w:rsid w:val="00B85740"/>
    <w:rsid w:val="00B92D70"/>
    <w:rsid w:val="00BA352C"/>
    <w:rsid w:val="00BB785B"/>
    <w:rsid w:val="00BB7F69"/>
    <w:rsid w:val="00BC0D15"/>
    <w:rsid w:val="00BC6B47"/>
    <w:rsid w:val="00BE3B81"/>
    <w:rsid w:val="00BE5FD2"/>
    <w:rsid w:val="00C03AAF"/>
    <w:rsid w:val="00C03D25"/>
    <w:rsid w:val="00C04B75"/>
    <w:rsid w:val="00C134C5"/>
    <w:rsid w:val="00C13ADA"/>
    <w:rsid w:val="00C1443B"/>
    <w:rsid w:val="00C14D98"/>
    <w:rsid w:val="00C1548C"/>
    <w:rsid w:val="00C167BB"/>
    <w:rsid w:val="00C33671"/>
    <w:rsid w:val="00C43C93"/>
    <w:rsid w:val="00C53391"/>
    <w:rsid w:val="00C6511C"/>
    <w:rsid w:val="00C661CC"/>
    <w:rsid w:val="00C677C4"/>
    <w:rsid w:val="00C84F54"/>
    <w:rsid w:val="00CA3AAF"/>
    <w:rsid w:val="00CA66A9"/>
    <w:rsid w:val="00CB7015"/>
    <w:rsid w:val="00CB71B9"/>
    <w:rsid w:val="00CD04ED"/>
    <w:rsid w:val="00CD1307"/>
    <w:rsid w:val="00CD49BC"/>
    <w:rsid w:val="00CE23FD"/>
    <w:rsid w:val="00CE2939"/>
    <w:rsid w:val="00CE71CE"/>
    <w:rsid w:val="00CF7484"/>
    <w:rsid w:val="00D02A7A"/>
    <w:rsid w:val="00D03E3A"/>
    <w:rsid w:val="00D05923"/>
    <w:rsid w:val="00D05B22"/>
    <w:rsid w:val="00D13AA2"/>
    <w:rsid w:val="00D1554F"/>
    <w:rsid w:val="00D3474F"/>
    <w:rsid w:val="00D42188"/>
    <w:rsid w:val="00D439D2"/>
    <w:rsid w:val="00D61169"/>
    <w:rsid w:val="00D676FF"/>
    <w:rsid w:val="00D86389"/>
    <w:rsid w:val="00D87D05"/>
    <w:rsid w:val="00D935AE"/>
    <w:rsid w:val="00D97205"/>
    <w:rsid w:val="00D97F5E"/>
    <w:rsid w:val="00DA0C96"/>
    <w:rsid w:val="00DA35EF"/>
    <w:rsid w:val="00DA4985"/>
    <w:rsid w:val="00DF207E"/>
    <w:rsid w:val="00DF6980"/>
    <w:rsid w:val="00E02422"/>
    <w:rsid w:val="00E03685"/>
    <w:rsid w:val="00E07B06"/>
    <w:rsid w:val="00E13A62"/>
    <w:rsid w:val="00E20169"/>
    <w:rsid w:val="00E252DC"/>
    <w:rsid w:val="00E25C91"/>
    <w:rsid w:val="00E2689E"/>
    <w:rsid w:val="00E46581"/>
    <w:rsid w:val="00E5104A"/>
    <w:rsid w:val="00E6604F"/>
    <w:rsid w:val="00E677F9"/>
    <w:rsid w:val="00E703D4"/>
    <w:rsid w:val="00E71A08"/>
    <w:rsid w:val="00E74499"/>
    <w:rsid w:val="00E7544C"/>
    <w:rsid w:val="00E772D4"/>
    <w:rsid w:val="00E802AA"/>
    <w:rsid w:val="00E94319"/>
    <w:rsid w:val="00EB6D13"/>
    <w:rsid w:val="00EC1026"/>
    <w:rsid w:val="00ED450B"/>
    <w:rsid w:val="00EE2456"/>
    <w:rsid w:val="00EE6E66"/>
    <w:rsid w:val="00EF4246"/>
    <w:rsid w:val="00F0091F"/>
    <w:rsid w:val="00F045A0"/>
    <w:rsid w:val="00F052F3"/>
    <w:rsid w:val="00F069DA"/>
    <w:rsid w:val="00F11CE4"/>
    <w:rsid w:val="00F1239A"/>
    <w:rsid w:val="00F14FC2"/>
    <w:rsid w:val="00F14FEA"/>
    <w:rsid w:val="00F15178"/>
    <w:rsid w:val="00F277FA"/>
    <w:rsid w:val="00F301A8"/>
    <w:rsid w:val="00F318ED"/>
    <w:rsid w:val="00F336B5"/>
    <w:rsid w:val="00F362A3"/>
    <w:rsid w:val="00F423C7"/>
    <w:rsid w:val="00F47DC2"/>
    <w:rsid w:val="00F6368D"/>
    <w:rsid w:val="00F72B28"/>
    <w:rsid w:val="00F817A3"/>
    <w:rsid w:val="00F82B32"/>
    <w:rsid w:val="00F84B33"/>
    <w:rsid w:val="00F8793F"/>
    <w:rsid w:val="00F93A5D"/>
    <w:rsid w:val="00FA3D29"/>
    <w:rsid w:val="00FB53D4"/>
    <w:rsid w:val="00FC5E1C"/>
    <w:rsid w:val="00FC65BD"/>
    <w:rsid w:val="00FD25AA"/>
    <w:rsid w:val="00FE6307"/>
    <w:rsid w:val="00FF3114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1A696B-A37F-40FD-BD28-DB5BBC12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3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5">
    <w:name w:val="header"/>
    <w:basedOn w:val="a"/>
    <w:link w:val="af6"/>
    <w:uiPriority w:val="99"/>
    <w:rsid w:val="00817D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17D0D"/>
    <w:rPr>
      <w:sz w:val="24"/>
      <w:szCs w:val="24"/>
    </w:rPr>
  </w:style>
  <w:style w:type="character" w:customStyle="1" w:styleId="ae">
    <w:name w:val="Абзац списка Знак"/>
    <w:link w:val="ad"/>
    <w:uiPriority w:val="34"/>
    <w:rsid w:val="00600C3A"/>
    <w:rPr>
      <w:sz w:val="24"/>
      <w:szCs w:val="24"/>
    </w:rPr>
  </w:style>
  <w:style w:type="character" w:customStyle="1" w:styleId="0pt">
    <w:name w:val="Основной текст + Интервал 0 pt"/>
    <w:basedOn w:val="a0"/>
    <w:rsid w:val="00F72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Есимова Бибикуль</cp:lastModifiedBy>
  <cp:revision>2</cp:revision>
  <cp:lastPrinted>2022-05-06T04:47:00Z</cp:lastPrinted>
  <dcterms:created xsi:type="dcterms:W3CDTF">2023-09-19T10:28:00Z</dcterms:created>
  <dcterms:modified xsi:type="dcterms:W3CDTF">2023-09-19T10:28:00Z</dcterms:modified>
</cp:coreProperties>
</file>