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38" w:rsidRPr="001A37C6" w:rsidRDefault="00ED5938" w:rsidP="00ED5938">
      <w:pPr>
        <w:ind w:firstLineChars="0" w:firstLine="0"/>
        <w:rPr>
          <w:b/>
          <w:lang w:val="ru-RU"/>
        </w:rPr>
      </w:pPr>
      <w:bookmarkStart w:id="0" w:name="_GoBack"/>
      <w:bookmarkEnd w:id="0"/>
    </w:p>
    <w:p w:rsidR="00F144CB" w:rsidRPr="005638CA" w:rsidRDefault="00F144CB" w:rsidP="00F144CB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bookmarkStart w:id="1" w:name="_Hlk72152423"/>
      <w:r w:rsidRPr="005638CA">
        <w:rPr>
          <w:rFonts w:eastAsia="AR PL UMing HK"/>
          <w:b/>
          <w:color w:val="00000A"/>
          <w:lang w:val="ru-RU"/>
        </w:rPr>
        <w:t>ТЕХНИЧЕСКОЕ ЗАДАНИЕ</w:t>
      </w:r>
    </w:p>
    <w:p w:rsidR="00ED5938" w:rsidRPr="009E6FFF" w:rsidRDefault="00F144CB" w:rsidP="00F144CB">
      <w:pPr>
        <w:suppressAutoHyphens/>
        <w:spacing w:line="360" w:lineRule="auto"/>
        <w:ind w:firstLineChars="0" w:firstLine="0"/>
        <w:jc w:val="center"/>
        <w:rPr>
          <w:sz w:val="28"/>
          <w:szCs w:val="28"/>
          <w:lang w:val="ru-RU"/>
        </w:rPr>
      </w:pPr>
      <w:r w:rsidRPr="005638CA">
        <w:rPr>
          <w:b/>
          <w:lang w:val="ru-RU"/>
        </w:rPr>
        <w:t>на оказание услуг по теме:</w:t>
      </w:r>
      <w:r>
        <w:rPr>
          <w:b/>
          <w:lang w:val="ru-RU"/>
        </w:rPr>
        <w:t xml:space="preserve"> «</w:t>
      </w:r>
      <w:r w:rsidR="00ED5938" w:rsidRPr="00F144CB">
        <w:rPr>
          <w:b/>
          <w:lang w:val="ru-RU"/>
        </w:rPr>
        <w:t xml:space="preserve">Разработка </w:t>
      </w:r>
      <w:r w:rsidR="0045043B" w:rsidRPr="00F144CB">
        <w:rPr>
          <w:b/>
          <w:lang w:val="ru-RU"/>
        </w:rPr>
        <w:t>Книги</w:t>
      </w:r>
      <w:r w:rsidR="006C5EAC" w:rsidRPr="00F144CB">
        <w:rPr>
          <w:b/>
          <w:lang w:val="ru-RU"/>
        </w:rPr>
        <w:t xml:space="preserve"> (раздела)</w:t>
      </w:r>
      <w:r w:rsidR="0045043B" w:rsidRPr="00F144CB">
        <w:rPr>
          <w:b/>
          <w:lang w:val="ru-RU"/>
        </w:rPr>
        <w:t xml:space="preserve"> «Охрана окружающей среды» </w:t>
      </w:r>
      <w:r w:rsidR="00ED5938" w:rsidRPr="00F144CB">
        <w:rPr>
          <w:b/>
          <w:lang w:val="ru-RU"/>
        </w:rPr>
        <w:t xml:space="preserve">Проекта ликвидации последствий добычи урана месторождения </w:t>
      </w:r>
      <w:proofErr w:type="spellStart"/>
      <w:r w:rsidR="00ED5938" w:rsidRPr="00F144CB">
        <w:rPr>
          <w:b/>
          <w:lang w:val="ru-RU"/>
        </w:rPr>
        <w:t>Ирколь</w:t>
      </w:r>
      <w:proofErr w:type="spellEnd"/>
      <w:r w:rsidRPr="00F144CB">
        <w:rPr>
          <w:b/>
          <w:lang w:val="ru-RU"/>
        </w:rPr>
        <w:t>»</w:t>
      </w:r>
    </w:p>
    <w:p w:rsidR="00ED5938" w:rsidRPr="00F144CB" w:rsidRDefault="00ED5938" w:rsidP="00F144CB">
      <w:pPr>
        <w:pStyle w:val="a3"/>
        <w:numPr>
          <w:ilvl w:val="0"/>
          <w:numId w:val="4"/>
        </w:numPr>
        <w:spacing w:before="240" w:line="360" w:lineRule="auto"/>
        <w:ind w:firstLineChars="0"/>
        <w:jc w:val="both"/>
        <w:rPr>
          <w:b/>
          <w:lang w:val="ru-RU"/>
        </w:rPr>
      </w:pPr>
      <w:r w:rsidRPr="00F144CB">
        <w:rPr>
          <w:b/>
          <w:lang w:val="ru-RU"/>
        </w:rPr>
        <w:t xml:space="preserve">Цель оказываемых </w:t>
      </w:r>
      <w:r w:rsidR="00F144CB">
        <w:rPr>
          <w:b/>
          <w:lang w:val="ru-RU"/>
        </w:rPr>
        <w:t>у</w:t>
      </w:r>
      <w:r w:rsidRPr="00F144CB">
        <w:rPr>
          <w:b/>
          <w:lang w:val="ru-RU"/>
        </w:rPr>
        <w:t>слуг:</w:t>
      </w:r>
    </w:p>
    <w:p w:rsidR="00ED5938" w:rsidRPr="009E6FFF" w:rsidRDefault="00F144CB" w:rsidP="00CF6BCC">
      <w:pPr>
        <w:spacing w:line="360" w:lineRule="auto"/>
        <w:ind w:firstLineChars="0" w:firstLine="851"/>
        <w:jc w:val="both"/>
        <w:rPr>
          <w:sz w:val="28"/>
          <w:szCs w:val="28"/>
          <w:lang w:val="ru-RU"/>
        </w:rPr>
      </w:pPr>
      <w:r>
        <w:rPr>
          <w:lang w:val="ru-RU"/>
        </w:rPr>
        <w:t>Оказание услуг по разработке</w:t>
      </w:r>
      <w:r w:rsidR="0045043B" w:rsidRPr="009E6FFF">
        <w:rPr>
          <w:sz w:val="28"/>
          <w:szCs w:val="28"/>
          <w:lang w:val="ru-RU"/>
        </w:rPr>
        <w:t xml:space="preserve"> </w:t>
      </w:r>
      <w:r w:rsidR="0045043B" w:rsidRPr="00F144CB">
        <w:rPr>
          <w:lang w:val="ru-RU"/>
        </w:rPr>
        <w:t xml:space="preserve">Книги (раздела) «Охрана окружающей среды» Проекта ликвидации последствий добычи урана месторождения </w:t>
      </w:r>
      <w:proofErr w:type="spellStart"/>
      <w:r w:rsidR="0045043B" w:rsidRPr="00F144CB">
        <w:rPr>
          <w:lang w:val="ru-RU"/>
        </w:rPr>
        <w:t>Ирколь</w:t>
      </w:r>
      <w:proofErr w:type="spellEnd"/>
      <w:r w:rsidR="006C5EAC" w:rsidRPr="00F144CB">
        <w:rPr>
          <w:lang w:val="ru-RU"/>
        </w:rPr>
        <w:t>.</w:t>
      </w:r>
    </w:p>
    <w:p w:rsidR="00ED5938" w:rsidRPr="00F144CB" w:rsidRDefault="00ED5938" w:rsidP="00F144CB">
      <w:pPr>
        <w:pStyle w:val="a3"/>
        <w:numPr>
          <w:ilvl w:val="0"/>
          <w:numId w:val="4"/>
        </w:numPr>
        <w:spacing w:line="360" w:lineRule="auto"/>
        <w:ind w:firstLineChars="0"/>
        <w:jc w:val="both"/>
        <w:rPr>
          <w:b/>
          <w:lang w:val="ru-RU"/>
        </w:rPr>
      </w:pPr>
      <w:r w:rsidRPr="00F144CB">
        <w:rPr>
          <w:b/>
          <w:lang w:val="ru-RU"/>
        </w:rPr>
        <w:t xml:space="preserve">Состав </w:t>
      </w:r>
      <w:r w:rsidR="00F144CB" w:rsidRPr="00F144CB">
        <w:rPr>
          <w:b/>
          <w:lang w:val="ru-RU"/>
        </w:rPr>
        <w:t xml:space="preserve">оказываемых </w:t>
      </w:r>
      <w:r w:rsidR="00F144CB">
        <w:rPr>
          <w:b/>
          <w:lang w:val="ru-RU"/>
        </w:rPr>
        <w:t>у</w:t>
      </w:r>
      <w:r w:rsidRPr="00F144CB">
        <w:rPr>
          <w:b/>
          <w:lang w:val="ru-RU"/>
        </w:rPr>
        <w:t xml:space="preserve">слуг: </w:t>
      </w:r>
    </w:p>
    <w:p w:rsidR="0085752D" w:rsidRPr="00F144CB" w:rsidRDefault="00CA2951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Подготовка материалов, по предварительной оценк</w:t>
      </w:r>
      <w:r w:rsidRPr="00F144CB">
        <w:rPr>
          <w:rFonts w:hint="eastAsia"/>
          <w:lang w:val="ru-RU"/>
        </w:rPr>
        <w:t>е</w:t>
      </w:r>
      <w:r w:rsidRPr="00F144CB">
        <w:rPr>
          <w:lang w:val="ru-RU"/>
        </w:rPr>
        <w:t>, воздействия, составление проекта</w:t>
      </w:r>
      <w:r w:rsidR="0085752D" w:rsidRPr="00F144CB">
        <w:rPr>
          <w:lang w:val="ru-RU"/>
        </w:rPr>
        <w:t>;</w:t>
      </w:r>
    </w:p>
    <w:p w:rsidR="00CA2951" w:rsidRPr="00F144CB" w:rsidRDefault="0085752D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Составление и подача з</w:t>
      </w:r>
      <w:r w:rsidR="00CA2951" w:rsidRPr="00F144CB">
        <w:rPr>
          <w:lang w:val="ru-RU"/>
        </w:rPr>
        <w:t>аяв</w:t>
      </w:r>
      <w:r w:rsidRPr="00F144CB">
        <w:rPr>
          <w:lang w:val="ru-RU"/>
        </w:rPr>
        <w:t>ления о намечаемой деятельности;</w:t>
      </w:r>
    </w:p>
    <w:p w:rsidR="0045043B" w:rsidRPr="00F144CB" w:rsidRDefault="00312FD3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>
        <w:rPr>
          <w:lang w:val="ru-RU"/>
        </w:rPr>
        <w:t>Разработка</w:t>
      </w:r>
      <w:r w:rsidR="00504486" w:rsidRPr="00F144CB">
        <w:rPr>
          <w:lang w:val="ru-RU"/>
        </w:rPr>
        <w:t xml:space="preserve"> отчета о возможных воздействиях на окружающую среду</w:t>
      </w:r>
      <w:r w:rsidR="0085752D" w:rsidRPr="00F144CB">
        <w:rPr>
          <w:lang w:val="ru-RU"/>
        </w:rPr>
        <w:t xml:space="preserve"> </w:t>
      </w:r>
      <w:r w:rsidR="000E4513" w:rsidRPr="00F144CB">
        <w:rPr>
          <w:lang w:val="ru-RU"/>
        </w:rPr>
        <w:t xml:space="preserve">с учетом сферы охвата оценки воздействия на окружающую среду </w:t>
      </w:r>
      <w:r w:rsidR="0085752D" w:rsidRPr="00F144CB">
        <w:rPr>
          <w:lang w:val="ru-RU"/>
        </w:rPr>
        <w:t>(р</w:t>
      </w:r>
      <w:r w:rsidR="0045043B" w:rsidRPr="00F144CB">
        <w:rPr>
          <w:lang w:val="ru-RU"/>
        </w:rPr>
        <w:t>азработка Книги</w:t>
      </w:r>
      <w:r w:rsidR="00F144CB">
        <w:rPr>
          <w:lang w:val="ru-RU"/>
        </w:rPr>
        <w:t xml:space="preserve"> (раздела)</w:t>
      </w:r>
      <w:r w:rsidR="0045043B" w:rsidRPr="00F144CB">
        <w:rPr>
          <w:lang w:val="ru-RU"/>
        </w:rPr>
        <w:t xml:space="preserve"> «Охрана окружающей среды» Проекта ликвидации последствий добычи урана месторождения Ирколь</w:t>
      </w:r>
      <w:r w:rsidR="0085752D" w:rsidRPr="00F144CB">
        <w:rPr>
          <w:lang w:val="ru-RU"/>
        </w:rPr>
        <w:t>)</w:t>
      </w:r>
      <w:r w:rsidR="006C5EAC" w:rsidRPr="00F144CB">
        <w:rPr>
          <w:lang w:val="ru-RU"/>
        </w:rPr>
        <w:t>;</w:t>
      </w:r>
    </w:p>
    <w:p w:rsidR="006C5EAC" w:rsidRPr="00F144CB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Разработка проектов нормативов эмиссий в ОС (НДВ, НДС);</w:t>
      </w:r>
    </w:p>
    <w:p w:rsidR="006C5EAC" w:rsidRPr="00F144CB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Разработка программы управление отходами (ПУО);</w:t>
      </w:r>
    </w:p>
    <w:p w:rsidR="006C5EAC" w:rsidRPr="00F144CB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Разработка программы производственного экологического контроля (ПЭК);</w:t>
      </w:r>
    </w:p>
    <w:p w:rsidR="006C5EAC" w:rsidRPr="00F144CB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Разработка плана технических мероприятий по охране окружающей среды на период действия экологического разрешения на воздействие;</w:t>
      </w:r>
    </w:p>
    <w:p w:rsidR="00ED5938" w:rsidRPr="00F144CB" w:rsidRDefault="00ED5938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contextualSpacing/>
        <w:jc w:val="both"/>
        <w:rPr>
          <w:lang w:val="ru-RU"/>
        </w:rPr>
      </w:pPr>
      <w:r w:rsidRPr="00F144CB">
        <w:rPr>
          <w:lang w:val="ru-RU"/>
        </w:rPr>
        <w:t>Оформление заявки на получение разрешения на эмиссии в окружающую среду, в объемах, рассчитанных в проекте.</w:t>
      </w:r>
    </w:p>
    <w:p w:rsidR="00ED5938" w:rsidRPr="00F144CB" w:rsidRDefault="00ED5938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contextualSpacing/>
        <w:jc w:val="both"/>
        <w:rPr>
          <w:lang w:val="ru-RU"/>
        </w:rPr>
      </w:pPr>
      <w:r w:rsidRPr="00F144CB">
        <w:rPr>
          <w:lang w:val="ru-RU"/>
        </w:rPr>
        <w:t>Написание заключительного информационного отчета.</w:t>
      </w:r>
    </w:p>
    <w:p w:rsidR="00F144CB" w:rsidRPr="00087A59" w:rsidRDefault="00F144CB" w:rsidP="00F144CB">
      <w:pPr>
        <w:pStyle w:val="a3"/>
        <w:numPr>
          <w:ilvl w:val="0"/>
          <w:numId w:val="4"/>
        </w:numPr>
        <w:spacing w:line="360" w:lineRule="auto"/>
        <w:ind w:firstLineChars="0"/>
        <w:jc w:val="both"/>
        <w:rPr>
          <w:b/>
          <w:lang w:val="ru-RU"/>
        </w:rPr>
      </w:pPr>
      <w:r w:rsidRPr="00087A59">
        <w:rPr>
          <w:b/>
          <w:lang w:val="ru-RU"/>
        </w:rPr>
        <w:t xml:space="preserve">Перечень документации, предъявляемой по окончании </w:t>
      </w:r>
      <w:bookmarkStart w:id="2" w:name="_Hlk139362477"/>
      <w:r>
        <w:rPr>
          <w:b/>
          <w:lang w:val="ru-RU"/>
        </w:rPr>
        <w:t>оказываемых</w:t>
      </w:r>
      <w:bookmarkEnd w:id="2"/>
      <w:r w:rsidRPr="00087A59">
        <w:rPr>
          <w:b/>
          <w:lang w:val="ru-RU"/>
        </w:rPr>
        <w:t xml:space="preserve"> услуг: </w:t>
      </w:r>
    </w:p>
    <w:p w:rsidR="00F144CB" w:rsidRDefault="00F144CB" w:rsidP="00F144CB">
      <w:pPr>
        <w:spacing w:line="360" w:lineRule="auto"/>
        <w:ind w:firstLineChars="297" w:firstLine="713"/>
        <w:jc w:val="both"/>
        <w:rPr>
          <w:bCs/>
          <w:lang w:val="ru-RU"/>
        </w:rPr>
      </w:pPr>
      <w:r w:rsidRPr="0061766D">
        <w:rPr>
          <w:bCs/>
          <w:lang w:val="ru-RU"/>
        </w:rPr>
        <w:t>По окончании оказания услуг Исполнитель предоставляет Информационный отчет.</w:t>
      </w:r>
    </w:p>
    <w:p w:rsidR="00F144CB" w:rsidRPr="00F144CB" w:rsidRDefault="00F144CB" w:rsidP="00F144CB">
      <w:pPr>
        <w:pStyle w:val="a3"/>
        <w:numPr>
          <w:ilvl w:val="0"/>
          <w:numId w:val="4"/>
        </w:numPr>
        <w:spacing w:line="360" w:lineRule="auto"/>
        <w:ind w:firstLineChars="0"/>
        <w:jc w:val="both"/>
        <w:rPr>
          <w:b/>
          <w:lang w:val="ru-RU"/>
        </w:rPr>
      </w:pPr>
      <w:r w:rsidRPr="00F144CB">
        <w:rPr>
          <w:b/>
          <w:lang w:val="ru-RU"/>
        </w:rPr>
        <w:t xml:space="preserve">Срок оказания услуг: </w:t>
      </w:r>
      <w:r>
        <w:rPr>
          <w:lang w:val="ru-RU"/>
        </w:rPr>
        <w:t>1 месяц</w:t>
      </w:r>
      <w:r w:rsidRPr="00F144CB">
        <w:rPr>
          <w:lang w:val="ru-RU"/>
        </w:rPr>
        <w:t xml:space="preserve"> с даты подписания Договора</w:t>
      </w:r>
    </w:p>
    <w:p w:rsidR="00ED5938" w:rsidRPr="009E6FFF" w:rsidRDefault="00ED5938" w:rsidP="00CD30B2">
      <w:pPr>
        <w:widowControl w:val="0"/>
        <w:tabs>
          <w:tab w:val="left" w:pos="993"/>
          <w:tab w:val="left" w:pos="1134"/>
        </w:tabs>
        <w:spacing w:line="360" w:lineRule="auto"/>
        <w:ind w:firstLineChars="0" w:firstLine="0"/>
        <w:jc w:val="both"/>
        <w:rPr>
          <w:sz w:val="28"/>
          <w:szCs w:val="28"/>
          <w:lang w:val="ru-RU"/>
        </w:rPr>
      </w:pPr>
      <w:r w:rsidRPr="009E6FFF">
        <w:rPr>
          <w:bCs/>
          <w:sz w:val="28"/>
          <w:szCs w:val="28"/>
          <w:lang w:val="ru-RU"/>
        </w:rPr>
        <w:t>.</w:t>
      </w:r>
    </w:p>
    <w:bookmarkEnd w:id="1"/>
    <w:p w:rsidR="00F144CB" w:rsidRPr="005638CA" w:rsidRDefault="00F144CB" w:rsidP="00F144CB">
      <w:pPr>
        <w:pStyle w:val="31"/>
        <w:spacing w:after="0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>Мырзабек Г.А.</w:t>
      </w:r>
    </w:p>
    <w:p w:rsidR="00F144CB" w:rsidRPr="005638CA" w:rsidRDefault="00F144CB" w:rsidP="00F144CB">
      <w:pPr>
        <w:pStyle w:val="31"/>
        <w:spacing w:after="0"/>
        <w:jc w:val="both"/>
        <w:rPr>
          <w:b/>
          <w:sz w:val="24"/>
          <w:szCs w:val="24"/>
        </w:rPr>
      </w:pPr>
    </w:p>
    <w:p w:rsidR="00F144CB" w:rsidRPr="005638CA" w:rsidRDefault="00F144CB" w:rsidP="00F144CB">
      <w:pPr>
        <w:pStyle w:val="31"/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Pr="005638CA">
        <w:rPr>
          <w:b/>
          <w:sz w:val="24"/>
          <w:szCs w:val="24"/>
        </w:rPr>
        <w:t>Зам. ген. директора по НИР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>
        <w:rPr>
          <w:b/>
          <w:sz w:val="24"/>
          <w:szCs w:val="24"/>
          <w:lang w:val="kk-KZ"/>
        </w:rPr>
        <w:t>Айтекеева С.Н.</w:t>
      </w:r>
    </w:p>
    <w:p w:rsidR="00ED5938" w:rsidRPr="006C5EAC" w:rsidRDefault="00ED5938" w:rsidP="006C5EAC">
      <w:pPr>
        <w:spacing w:line="360" w:lineRule="auto"/>
        <w:ind w:firstLineChars="0" w:firstLine="0"/>
        <w:rPr>
          <w:sz w:val="28"/>
          <w:szCs w:val="28"/>
          <w:lang w:val="ru-RU" w:eastAsia="ru-RU"/>
        </w:rPr>
      </w:pPr>
    </w:p>
    <w:p w:rsidR="002C6E74" w:rsidRPr="00ED5938" w:rsidRDefault="002C6E74" w:rsidP="006C5EAC">
      <w:pPr>
        <w:spacing w:line="360" w:lineRule="auto"/>
        <w:ind w:firstLineChars="0" w:firstLine="0"/>
        <w:rPr>
          <w:lang w:val="ru-RU"/>
        </w:rPr>
      </w:pPr>
    </w:p>
    <w:sectPr w:rsidR="002C6E74" w:rsidRPr="00ED5938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2563"/>
    <w:multiLevelType w:val="hybridMultilevel"/>
    <w:tmpl w:val="38BA853E"/>
    <w:lvl w:ilvl="0" w:tplc="B674F72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8" w:hanging="360"/>
      </w:pPr>
    </w:lvl>
    <w:lvl w:ilvl="2" w:tplc="2000001B" w:tentative="1">
      <w:start w:val="1"/>
      <w:numFmt w:val="lowerRoman"/>
      <w:lvlText w:val="%3."/>
      <w:lvlJc w:val="right"/>
      <w:pPr>
        <w:ind w:left="2518" w:hanging="180"/>
      </w:pPr>
    </w:lvl>
    <w:lvl w:ilvl="3" w:tplc="2000000F" w:tentative="1">
      <w:start w:val="1"/>
      <w:numFmt w:val="decimal"/>
      <w:lvlText w:val="%4."/>
      <w:lvlJc w:val="left"/>
      <w:pPr>
        <w:ind w:left="3238" w:hanging="360"/>
      </w:pPr>
    </w:lvl>
    <w:lvl w:ilvl="4" w:tplc="20000019" w:tentative="1">
      <w:start w:val="1"/>
      <w:numFmt w:val="lowerLetter"/>
      <w:lvlText w:val="%5."/>
      <w:lvlJc w:val="left"/>
      <w:pPr>
        <w:ind w:left="3958" w:hanging="360"/>
      </w:pPr>
    </w:lvl>
    <w:lvl w:ilvl="5" w:tplc="2000001B" w:tentative="1">
      <w:start w:val="1"/>
      <w:numFmt w:val="lowerRoman"/>
      <w:lvlText w:val="%6."/>
      <w:lvlJc w:val="right"/>
      <w:pPr>
        <w:ind w:left="4678" w:hanging="180"/>
      </w:pPr>
    </w:lvl>
    <w:lvl w:ilvl="6" w:tplc="2000000F" w:tentative="1">
      <w:start w:val="1"/>
      <w:numFmt w:val="decimal"/>
      <w:lvlText w:val="%7."/>
      <w:lvlJc w:val="left"/>
      <w:pPr>
        <w:ind w:left="5398" w:hanging="360"/>
      </w:pPr>
    </w:lvl>
    <w:lvl w:ilvl="7" w:tplc="20000019" w:tentative="1">
      <w:start w:val="1"/>
      <w:numFmt w:val="lowerLetter"/>
      <w:lvlText w:val="%8."/>
      <w:lvlJc w:val="left"/>
      <w:pPr>
        <w:ind w:left="6118" w:hanging="360"/>
      </w:pPr>
    </w:lvl>
    <w:lvl w:ilvl="8" w:tplc="200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7E427A52"/>
    <w:multiLevelType w:val="hybridMultilevel"/>
    <w:tmpl w:val="36C24280"/>
    <w:lvl w:ilvl="0" w:tplc="457E53F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6" w:hanging="360"/>
      </w:pPr>
    </w:lvl>
    <w:lvl w:ilvl="2" w:tplc="2000001B" w:tentative="1">
      <w:start w:val="1"/>
      <w:numFmt w:val="lowerRoman"/>
      <w:lvlText w:val="%3."/>
      <w:lvlJc w:val="right"/>
      <w:pPr>
        <w:ind w:left="2516" w:hanging="180"/>
      </w:pPr>
    </w:lvl>
    <w:lvl w:ilvl="3" w:tplc="2000000F" w:tentative="1">
      <w:start w:val="1"/>
      <w:numFmt w:val="decimal"/>
      <w:lvlText w:val="%4."/>
      <w:lvlJc w:val="left"/>
      <w:pPr>
        <w:ind w:left="3236" w:hanging="360"/>
      </w:pPr>
    </w:lvl>
    <w:lvl w:ilvl="4" w:tplc="20000019" w:tentative="1">
      <w:start w:val="1"/>
      <w:numFmt w:val="lowerLetter"/>
      <w:lvlText w:val="%5."/>
      <w:lvlJc w:val="left"/>
      <w:pPr>
        <w:ind w:left="3956" w:hanging="360"/>
      </w:pPr>
    </w:lvl>
    <w:lvl w:ilvl="5" w:tplc="2000001B" w:tentative="1">
      <w:start w:val="1"/>
      <w:numFmt w:val="lowerRoman"/>
      <w:lvlText w:val="%6."/>
      <w:lvlJc w:val="right"/>
      <w:pPr>
        <w:ind w:left="4676" w:hanging="180"/>
      </w:pPr>
    </w:lvl>
    <w:lvl w:ilvl="6" w:tplc="2000000F" w:tentative="1">
      <w:start w:val="1"/>
      <w:numFmt w:val="decimal"/>
      <w:lvlText w:val="%7."/>
      <w:lvlJc w:val="left"/>
      <w:pPr>
        <w:ind w:left="5396" w:hanging="360"/>
      </w:pPr>
    </w:lvl>
    <w:lvl w:ilvl="7" w:tplc="20000019" w:tentative="1">
      <w:start w:val="1"/>
      <w:numFmt w:val="lowerLetter"/>
      <w:lvlText w:val="%8."/>
      <w:lvlJc w:val="left"/>
      <w:pPr>
        <w:ind w:left="6116" w:hanging="360"/>
      </w:pPr>
    </w:lvl>
    <w:lvl w:ilvl="8" w:tplc="2000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38"/>
    <w:rsid w:val="000E4513"/>
    <w:rsid w:val="002A7D2C"/>
    <w:rsid w:val="002C6E74"/>
    <w:rsid w:val="00312FD3"/>
    <w:rsid w:val="0045043B"/>
    <w:rsid w:val="00504486"/>
    <w:rsid w:val="006C5EAC"/>
    <w:rsid w:val="0085752D"/>
    <w:rsid w:val="009E6FFF"/>
    <w:rsid w:val="00CA2951"/>
    <w:rsid w:val="00CD30B2"/>
    <w:rsid w:val="00CF6BCC"/>
    <w:rsid w:val="00ED5938"/>
    <w:rsid w:val="00F04545"/>
    <w:rsid w:val="00F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E909-AC41-4B80-9425-3EA9A7BA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938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ED5938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rsid w:val="00ED5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F144CB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Бейсебаев Нургалым Садыкович</dc:creator>
  <cp:keywords/>
  <dc:description/>
  <cp:lastModifiedBy>Есимова Бибикуль</cp:lastModifiedBy>
  <cp:revision>2</cp:revision>
  <dcterms:created xsi:type="dcterms:W3CDTF">2023-11-16T02:15:00Z</dcterms:created>
  <dcterms:modified xsi:type="dcterms:W3CDTF">2023-11-16T02:15:00Z</dcterms:modified>
</cp:coreProperties>
</file>