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362" w:rsidRPr="00C85362" w:rsidRDefault="00C85362" w:rsidP="00C85362">
      <w:pPr>
        <w:jc w:val="center"/>
        <w:rPr>
          <w:b/>
          <w:sz w:val="22"/>
          <w:szCs w:val="22"/>
          <w:lang w:val="kk-KZ"/>
        </w:rPr>
      </w:pPr>
      <w:r w:rsidRPr="00C85362">
        <w:rPr>
          <w:b/>
          <w:color w:val="000000"/>
          <w:sz w:val="22"/>
          <w:szCs w:val="22"/>
        </w:rPr>
        <w:t>Техническое задание</w:t>
      </w:r>
    </w:p>
    <w:p w:rsidR="00C85362" w:rsidRPr="00C85362" w:rsidRDefault="00C85362" w:rsidP="00C85362">
      <w:pPr>
        <w:spacing w:line="276" w:lineRule="auto"/>
        <w:ind w:right="142"/>
        <w:jc w:val="center"/>
        <w:rPr>
          <w:b/>
          <w:bCs/>
          <w:sz w:val="22"/>
          <w:szCs w:val="22"/>
        </w:rPr>
      </w:pPr>
      <w:r w:rsidRPr="00C85362">
        <w:rPr>
          <w:b/>
          <w:bCs/>
          <w:sz w:val="22"/>
          <w:szCs w:val="22"/>
        </w:rPr>
        <w:t>на обучение по курсу «</w:t>
      </w:r>
      <w:r w:rsidRPr="00C85362">
        <w:rPr>
          <w:b/>
          <w:sz w:val="22"/>
          <w:szCs w:val="22"/>
          <w:lang w:val="kk-KZ"/>
        </w:rPr>
        <w:t>Первичный учет природного урана, снятие остатков НЗП и ведение отчетности»</w:t>
      </w:r>
      <w:r w:rsidRPr="00C85362">
        <w:rPr>
          <w:b/>
          <w:bCs/>
          <w:sz w:val="22"/>
          <w:szCs w:val="22"/>
        </w:rPr>
        <w:t xml:space="preserve"> (Раздел 1 – Определение ЗБМ. Оперативный учет.)</w:t>
      </w:r>
    </w:p>
    <w:p w:rsidR="00C85362" w:rsidRPr="00C85362" w:rsidRDefault="00C85362" w:rsidP="00C85362">
      <w:pPr>
        <w:spacing w:line="276" w:lineRule="auto"/>
        <w:ind w:right="142"/>
        <w:jc w:val="center"/>
        <w:rPr>
          <w:b/>
          <w:bCs/>
          <w:sz w:val="22"/>
          <w:szCs w:val="22"/>
        </w:rPr>
      </w:pPr>
    </w:p>
    <w:p w:rsidR="00C85362" w:rsidRPr="00C85362" w:rsidRDefault="00C85362" w:rsidP="00C85362">
      <w:pPr>
        <w:spacing w:line="276" w:lineRule="auto"/>
        <w:ind w:right="142"/>
        <w:rPr>
          <w:bCs/>
          <w:sz w:val="22"/>
          <w:szCs w:val="22"/>
        </w:rPr>
      </w:pPr>
      <w:r w:rsidRPr="00C85362">
        <w:rPr>
          <w:b/>
          <w:bCs/>
          <w:sz w:val="22"/>
          <w:szCs w:val="22"/>
        </w:rPr>
        <w:t xml:space="preserve">Цель учебной программы - </w:t>
      </w:r>
      <w:r w:rsidRPr="00C85362">
        <w:rPr>
          <w:bCs/>
          <w:sz w:val="22"/>
          <w:szCs w:val="22"/>
        </w:rPr>
        <w:t>Получение и/или совершенствование знаний и навыков по вопросам ведения первичного учета природного урана, снятия НЗП и отчетности.</w:t>
      </w:r>
    </w:p>
    <w:p w:rsidR="00C85362" w:rsidRPr="00C85362" w:rsidRDefault="00C85362" w:rsidP="00C85362">
      <w:pPr>
        <w:ind w:left="29"/>
        <w:rPr>
          <w:rFonts w:eastAsiaTheme="minorEastAsia"/>
          <w:sz w:val="22"/>
          <w:szCs w:val="22"/>
        </w:rPr>
      </w:pPr>
      <w:r w:rsidRPr="00C85362">
        <w:rPr>
          <w:b/>
          <w:bCs/>
          <w:sz w:val="22"/>
          <w:szCs w:val="22"/>
        </w:rPr>
        <w:t xml:space="preserve">Целевая аудитория - </w:t>
      </w:r>
      <w:r w:rsidRPr="00C85362">
        <w:rPr>
          <w:rFonts w:eastAsiaTheme="minorEastAsia"/>
          <w:sz w:val="22"/>
          <w:szCs w:val="22"/>
        </w:rPr>
        <w:t xml:space="preserve">Персоналы ПТО, ГГО, ЦППР, АП </w:t>
      </w:r>
    </w:p>
    <w:p w:rsidR="00C85362" w:rsidRPr="00C85362" w:rsidRDefault="00C85362" w:rsidP="00C85362">
      <w:pPr>
        <w:ind w:left="29"/>
        <w:rPr>
          <w:bCs/>
          <w:sz w:val="22"/>
          <w:szCs w:val="22"/>
        </w:rPr>
      </w:pPr>
      <w:r w:rsidRPr="00C85362">
        <w:rPr>
          <w:rFonts w:eastAsiaTheme="minorEastAsia"/>
          <w:b/>
          <w:sz w:val="22"/>
          <w:szCs w:val="22"/>
        </w:rPr>
        <w:t>Формат обучения –</w:t>
      </w:r>
      <w:r w:rsidRPr="00C85362">
        <w:rPr>
          <w:b/>
          <w:bCs/>
          <w:sz w:val="22"/>
          <w:szCs w:val="22"/>
        </w:rPr>
        <w:t xml:space="preserve"> </w:t>
      </w:r>
      <w:r w:rsidRPr="00C85362">
        <w:rPr>
          <w:bCs/>
          <w:sz w:val="22"/>
          <w:szCs w:val="22"/>
        </w:rPr>
        <w:t>офлайн</w:t>
      </w:r>
    </w:p>
    <w:p w:rsidR="00C85362" w:rsidRPr="00C85362" w:rsidRDefault="00C85362" w:rsidP="00C85362">
      <w:pPr>
        <w:rPr>
          <w:b/>
          <w:sz w:val="22"/>
          <w:szCs w:val="22"/>
        </w:rPr>
      </w:pPr>
      <w:r w:rsidRPr="00C85362">
        <w:rPr>
          <w:b/>
          <w:sz w:val="22"/>
          <w:szCs w:val="22"/>
        </w:rPr>
        <w:t>Период проведения обучения</w:t>
      </w:r>
    </w:p>
    <w:p w:rsidR="00C85362" w:rsidRPr="00C85362" w:rsidRDefault="00C85362" w:rsidP="00C85362">
      <w:pPr>
        <w:rPr>
          <w:sz w:val="22"/>
          <w:szCs w:val="22"/>
        </w:rPr>
      </w:pPr>
      <w:r w:rsidRPr="00C85362">
        <w:rPr>
          <w:sz w:val="22"/>
          <w:szCs w:val="22"/>
        </w:rPr>
        <w:t>- 1 группа 2-4 мая 2024 г.;</w:t>
      </w:r>
    </w:p>
    <w:p w:rsidR="00C85362" w:rsidRPr="00C85362" w:rsidRDefault="00C85362" w:rsidP="00C85362">
      <w:pPr>
        <w:rPr>
          <w:sz w:val="22"/>
          <w:szCs w:val="22"/>
        </w:rPr>
      </w:pPr>
      <w:r w:rsidRPr="00C85362">
        <w:rPr>
          <w:sz w:val="22"/>
          <w:szCs w:val="22"/>
        </w:rPr>
        <w:t xml:space="preserve">- 2 группа 20-22 мая 2024 г. </w:t>
      </w:r>
    </w:p>
    <w:p w:rsidR="00C85362" w:rsidRPr="00C85362" w:rsidRDefault="00C85362" w:rsidP="00C85362">
      <w:pPr>
        <w:rPr>
          <w:sz w:val="22"/>
          <w:szCs w:val="22"/>
        </w:rPr>
      </w:pPr>
      <w:r w:rsidRPr="00C85362">
        <w:rPr>
          <w:b/>
          <w:sz w:val="22"/>
          <w:szCs w:val="22"/>
        </w:rPr>
        <w:t>Формат проведения обучения</w:t>
      </w:r>
      <w:r w:rsidRPr="00C85362">
        <w:rPr>
          <w:sz w:val="22"/>
          <w:szCs w:val="22"/>
        </w:rPr>
        <w:t xml:space="preserve">: офлайн, </w:t>
      </w:r>
      <w:proofErr w:type="spellStart"/>
      <w:r w:rsidRPr="00C85362">
        <w:rPr>
          <w:sz w:val="22"/>
          <w:szCs w:val="22"/>
        </w:rPr>
        <w:t>г.Алматы</w:t>
      </w:r>
      <w:proofErr w:type="spellEnd"/>
      <w:r w:rsidRPr="00C85362">
        <w:rPr>
          <w:sz w:val="22"/>
          <w:szCs w:val="22"/>
        </w:rPr>
        <w:t xml:space="preserve"> на базе Филиала «КЯУ», </w:t>
      </w:r>
      <w:proofErr w:type="spellStart"/>
      <w:r w:rsidRPr="00C85362">
        <w:rPr>
          <w:sz w:val="22"/>
          <w:szCs w:val="22"/>
        </w:rPr>
        <w:t>Богенбай</w:t>
      </w:r>
      <w:proofErr w:type="spellEnd"/>
      <w:r w:rsidRPr="00C85362">
        <w:rPr>
          <w:sz w:val="22"/>
          <w:szCs w:val="22"/>
        </w:rPr>
        <w:t xml:space="preserve"> Батыра 168.</w:t>
      </w:r>
    </w:p>
    <w:p w:rsidR="00C85362" w:rsidRPr="00C85362" w:rsidRDefault="00C85362" w:rsidP="00C85362">
      <w:pPr>
        <w:jc w:val="both"/>
        <w:rPr>
          <w:sz w:val="22"/>
          <w:szCs w:val="22"/>
        </w:rPr>
      </w:pPr>
      <w:r w:rsidRPr="00C85362">
        <w:rPr>
          <w:b/>
          <w:sz w:val="22"/>
          <w:szCs w:val="22"/>
        </w:rPr>
        <w:t>Требования к контрагентам</w:t>
      </w:r>
      <w:r w:rsidRPr="00C85362">
        <w:rPr>
          <w:sz w:val="22"/>
          <w:szCs w:val="22"/>
        </w:rPr>
        <w:t>: профильное образование, опыт работы.</w:t>
      </w:r>
    </w:p>
    <w:p w:rsidR="00C85362" w:rsidRPr="00C85362" w:rsidRDefault="00C85362" w:rsidP="00C85362">
      <w:pPr>
        <w:ind w:left="29"/>
        <w:rPr>
          <w:rFonts w:eastAsiaTheme="minorEastAsia"/>
          <w:b/>
          <w:sz w:val="22"/>
          <w:szCs w:val="22"/>
        </w:rPr>
      </w:pPr>
    </w:p>
    <w:tbl>
      <w:tblPr>
        <w:tblStyle w:val="a3"/>
        <w:tblW w:w="949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84"/>
        <w:gridCol w:w="6629"/>
        <w:gridCol w:w="1984"/>
      </w:tblGrid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85362">
              <w:rPr>
                <w:sz w:val="22"/>
                <w:szCs w:val="22"/>
                <w:lang w:val="kk-KZ"/>
              </w:rPr>
              <w:t xml:space="preserve">                                                     </w:t>
            </w:r>
            <w:r w:rsidRPr="00C85362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C85362">
              <w:rPr>
                <w:b/>
                <w:sz w:val="22"/>
                <w:szCs w:val="22"/>
              </w:rPr>
              <w:t>Перечень выполняемых работ</w:t>
            </w: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C85362">
              <w:rPr>
                <w:b/>
                <w:sz w:val="22"/>
                <w:szCs w:val="22"/>
              </w:rPr>
              <w:t>Продолжитель-ность</w:t>
            </w:r>
            <w:proofErr w:type="spellEnd"/>
            <w:proofErr w:type="gramEnd"/>
            <w:r w:rsidRPr="00C85362">
              <w:rPr>
                <w:b/>
                <w:sz w:val="22"/>
                <w:szCs w:val="22"/>
              </w:rPr>
              <w:t>, час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C8536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C85362">
              <w:rPr>
                <w:b/>
                <w:sz w:val="22"/>
                <w:szCs w:val="22"/>
              </w:rPr>
              <w:t xml:space="preserve">Подготовка </w:t>
            </w:r>
            <w:r w:rsidRPr="00C85362">
              <w:rPr>
                <w:sz w:val="22"/>
                <w:szCs w:val="22"/>
              </w:rPr>
              <w:t>раздаточного, лекционного и оценочных материалов; подготовка презентации.</w:t>
            </w: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24</w:t>
            </w:r>
          </w:p>
        </w:tc>
      </w:tr>
      <w:tr w:rsidR="00C85362" w:rsidRPr="00C85362" w:rsidTr="00BD3A62">
        <w:tc>
          <w:tcPr>
            <w:tcW w:w="884" w:type="dxa"/>
            <w:hideMark/>
          </w:tcPr>
          <w:p w:rsidR="00C85362" w:rsidRPr="00C8536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C8536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629" w:type="dxa"/>
            <w:hideMark/>
          </w:tcPr>
          <w:p w:rsidR="00C85362" w:rsidRPr="00C85362" w:rsidRDefault="00C85362" w:rsidP="00BD3A62">
            <w:pPr>
              <w:spacing w:line="276" w:lineRule="auto"/>
              <w:rPr>
                <w:b/>
                <w:sz w:val="22"/>
                <w:szCs w:val="22"/>
              </w:rPr>
            </w:pPr>
            <w:r w:rsidRPr="00C85362">
              <w:rPr>
                <w:b/>
                <w:sz w:val="22"/>
                <w:szCs w:val="22"/>
              </w:rPr>
              <w:t>Проведение обучения работников по теме: «</w:t>
            </w:r>
            <w:r w:rsidRPr="00C85362">
              <w:rPr>
                <w:b/>
                <w:sz w:val="22"/>
                <w:szCs w:val="22"/>
                <w:lang w:val="kk-KZ"/>
              </w:rPr>
              <w:t>Первичный учет природного урана, снятие остатков НЗП и ведение отчетности» (Раздел 1)</w:t>
            </w: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24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/>
                <w:sz w:val="22"/>
                <w:szCs w:val="22"/>
                <w:lang w:val="kk-KZ"/>
              </w:rPr>
            </w:pPr>
            <w:r w:rsidRPr="00C85362">
              <w:rPr>
                <w:bCs/>
                <w:sz w:val="22"/>
                <w:szCs w:val="22"/>
                <w:lang w:val="kk-KZ"/>
              </w:rPr>
              <w:t>Определение ЗБМ</w:t>
            </w:r>
            <w:r w:rsidRPr="00C85362">
              <w:rPr>
                <w:bCs/>
                <w:sz w:val="22"/>
                <w:szCs w:val="22"/>
              </w:rPr>
              <w:t>. Ведение первичной документации.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8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2.1.1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C85362">
              <w:rPr>
                <w:i/>
                <w:sz w:val="22"/>
                <w:szCs w:val="22"/>
              </w:rPr>
              <w:t xml:space="preserve">Описание элементов </w:t>
            </w:r>
            <w:proofErr w:type="spellStart"/>
            <w:r w:rsidRPr="00C85362">
              <w:rPr>
                <w:i/>
                <w:sz w:val="22"/>
                <w:szCs w:val="22"/>
              </w:rPr>
              <w:t>СУиК</w:t>
            </w:r>
            <w:proofErr w:type="spellEnd"/>
            <w:r w:rsidRPr="00C85362">
              <w:rPr>
                <w:i/>
                <w:sz w:val="22"/>
                <w:szCs w:val="22"/>
              </w:rPr>
              <w:t xml:space="preserve"> ПУ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2.1.2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C85362">
              <w:rPr>
                <w:i/>
                <w:sz w:val="22"/>
                <w:szCs w:val="22"/>
              </w:rPr>
              <w:t>Административное распределение обязанностей, полномочий и ответственности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2.1.3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C85362">
              <w:rPr>
                <w:bCs/>
                <w:i/>
                <w:sz w:val="22"/>
                <w:szCs w:val="22"/>
                <w:lang w:val="kk-KZ"/>
              </w:rPr>
              <w:t xml:space="preserve">Зоны балансов материала. 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2.1.4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i/>
                <w:sz w:val="22"/>
                <w:szCs w:val="22"/>
                <w:lang w:val="kk-KZ"/>
              </w:rPr>
            </w:pPr>
            <w:r w:rsidRPr="00C85362">
              <w:rPr>
                <w:i/>
                <w:sz w:val="22"/>
                <w:szCs w:val="22"/>
              </w:rPr>
              <w:t>Контрольная точка учета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2.1.5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Организация и порядок ведения учета и контроля природного урана в зонах баланса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2.1.6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Учет и контроль природного урана ЗБМ 1.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2.1.7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Учет и контроль природного урана ЗБМ 2.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2.1.8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Учет и контроль природного урана ЗБМ 3.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  <w:lang w:val="en-US"/>
              </w:rPr>
              <w:t>2</w:t>
            </w:r>
            <w:r w:rsidRPr="00C85362">
              <w:rPr>
                <w:sz w:val="22"/>
                <w:szCs w:val="22"/>
              </w:rPr>
              <w:t>.1.9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2"/>
              <w:tabs>
                <w:tab w:val="left" w:pos="1276"/>
              </w:tabs>
              <w:spacing w:after="0" w:line="240" w:lineRule="auto"/>
              <w:ind w:left="0"/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Практическое задание.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Cs/>
                <w:sz w:val="22"/>
                <w:szCs w:val="22"/>
                <w:lang w:val="kk-KZ"/>
              </w:rPr>
            </w:pPr>
            <w:r w:rsidRPr="00C85362">
              <w:rPr>
                <w:bCs/>
                <w:sz w:val="22"/>
                <w:szCs w:val="22"/>
                <w:lang w:val="kk-KZ"/>
              </w:rPr>
              <w:t>Оперативный учет при проведении операций по добыче урана методом подземного скважинного выщелачивания.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8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2.2.1.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C8536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C85362">
              <w:rPr>
                <w:i/>
                <w:sz w:val="22"/>
                <w:szCs w:val="22"/>
              </w:rPr>
              <w:t xml:space="preserve"> добычи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2.2.2.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Отражение производственных показателей ежесуточного оперативного учёта в первичной документации.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2.2.3.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Порядок учета оборотных растворов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2.2.4.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C8536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C85362">
              <w:rPr>
                <w:i/>
                <w:sz w:val="22"/>
                <w:szCs w:val="22"/>
              </w:rPr>
              <w:t xml:space="preserve"> выпуска ТД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2.2.5.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rPr>
                <w:i/>
                <w:sz w:val="22"/>
                <w:szCs w:val="22"/>
              </w:rPr>
            </w:pPr>
            <w:proofErr w:type="gramStart"/>
            <w:r w:rsidRPr="00C8536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C85362">
              <w:rPr>
                <w:i/>
                <w:sz w:val="22"/>
                <w:szCs w:val="22"/>
              </w:rPr>
              <w:t xml:space="preserve"> выпуска ХКПУ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2.2.6.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C85362">
              <w:rPr>
                <w:i/>
                <w:sz w:val="22"/>
                <w:szCs w:val="22"/>
              </w:rPr>
              <w:t>Порядок  учета</w:t>
            </w:r>
            <w:proofErr w:type="gramEnd"/>
            <w:r w:rsidRPr="00C85362">
              <w:rPr>
                <w:i/>
                <w:sz w:val="22"/>
                <w:szCs w:val="22"/>
              </w:rPr>
              <w:t xml:space="preserve"> выпуска ЗОУ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2.2.7.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tabs>
                <w:tab w:val="left" w:pos="312"/>
              </w:tabs>
              <w:rPr>
                <w:i/>
                <w:sz w:val="22"/>
                <w:szCs w:val="22"/>
              </w:rPr>
            </w:pPr>
            <w:proofErr w:type="gramStart"/>
            <w:r w:rsidRPr="00C85362">
              <w:rPr>
                <w:i/>
                <w:sz w:val="22"/>
                <w:szCs w:val="22"/>
              </w:rPr>
              <w:t>Учет  химических</w:t>
            </w:r>
            <w:proofErr w:type="gramEnd"/>
            <w:r w:rsidRPr="00C85362">
              <w:rPr>
                <w:i/>
                <w:sz w:val="22"/>
                <w:szCs w:val="22"/>
              </w:rPr>
              <w:t xml:space="preserve"> реагентов;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2.2.8.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 xml:space="preserve">Порядок формирования, ведения и </w:t>
            </w:r>
            <w:proofErr w:type="gramStart"/>
            <w:r w:rsidRPr="00C85362">
              <w:rPr>
                <w:i/>
                <w:sz w:val="22"/>
                <w:szCs w:val="22"/>
              </w:rPr>
              <w:t>хранения  технического</w:t>
            </w:r>
            <w:proofErr w:type="gramEnd"/>
            <w:r w:rsidRPr="00C85362">
              <w:rPr>
                <w:i/>
                <w:sz w:val="22"/>
                <w:szCs w:val="22"/>
              </w:rPr>
              <w:t xml:space="preserve"> отчета по форме ТО-1.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2.2.9.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rPr>
                <w:i/>
                <w:sz w:val="22"/>
                <w:szCs w:val="22"/>
              </w:rPr>
            </w:pPr>
            <w:r w:rsidRPr="00C85362">
              <w:rPr>
                <w:i/>
                <w:sz w:val="22"/>
                <w:szCs w:val="22"/>
              </w:rPr>
              <w:t>Практическое задание.</w:t>
            </w:r>
          </w:p>
        </w:tc>
        <w:tc>
          <w:tcPr>
            <w:tcW w:w="1984" w:type="dxa"/>
            <w:vMerge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3.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sz w:val="22"/>
                <w:szCs w:val="22"/>
              </w:rPr>
            </w:pPr>
            <w:r w:rsidRPr="00C85362">
              <w:rPr>
                <w:b/>
                <w:bCs/>
                <w:sz w:val="22"/>
                <w:szCs w:val="22"/>
                <w:lang w:val="kk-KZ"/>
              </w:rPr>
              <w:t xml:space="preserve">Сессия вопрос-ответы. </w:t>
            </w: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1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4.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/>
                <w:bCs/>
                <w:sz w:val="22"/>
                <w:szCs w:val="22"/>
                <w:lang w:val="kk-KZ"/>
              </w:rPr>
            </w:pPr>
            <w:r w:rsidRPr="00C85362">
              <w:rPr>
                <w:b/>
                <w:bCs/>
                <w:sz w:val="22"/>
                <w:szCs w:val="22"/>
                <w:lang w:val="kk-KZ"/>
              </w:rPr>
              <w:t>Итоговое практическое задание. Презентация результатов.</w:t>
            </w: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6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5.</w:t>
            </w: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sz w:val="22"/>
                <w:szCs w:val="22"/>
              </w:rPr>
            </w:pPr>
            <w:r w:rsidRPr="00C85362">
              <w:rPr>
                <w:b/>
                <w:bCs/>
                <w:sz w:val="22"/>
                <w:szCs w:val="22"/>
              </w:rPr>
              <w:t>Тестирование.</w:t>
            </w: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1</w:t>
            </w:r>
          </w:p>
        </w:tc>
      </w:tr>
      <w:tr w:rsidR="00C85362" w:rsidRPr="00C85362" w:rsidTr="00BD3A62">
        <w:tc>
          <w:tcPr>
            <w:tcW w:w="884" w:type="dxa"/>
          </w:tcPr>
          <w:p w:rsidR="00C85362" w:rsidRPr="00C85362" w:rsidRDefault="00C85362" w:rsidP="00BD3A6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629" w:type="dxa"/>
          </w:tcPr>
          <w:p w:rsidR="00C85362" w:rsidRPr="00C85362" w:rsidRDefault="00C85362" w:rsidP="00BD3A62">
            <w:pPr>
              <w:pStyle w:val="a4"/>
              <w:tabs>
                <w:tab w:val="left" w:pos="312"/>
              </w:tabs>
              <w:ind w:left="4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C85362" w:rsidRPr="00C85362" w:rsidRDefault="00C85362" w:rsidP="00BD3A6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85362">
              <w:rPr>
                <w:sz w:val="22"/>
                <w:szCs w:val="22"/>
              </w:rPr>
              <w:t>48</w:t>
            </w:r>
          </w:p>
        </w:tc>
      </w:tr>
    </w:tbl>
    <w:p w:rsidR="00016727" w:rsidRPr="00C85362" w:rsidRDefault="00C85362">
      <w:pPr>
        <w:rPr>
          <w:sz w:val="22"/>
          <w:szCs w:val="22"/>
        </w:rPr>
      </w:pPr>
      <w:bookmarkStart w:id="0" w:name="_GoBack"/>
      <w:bookmarkEnd w:id="0"/>
    </w:p>
    <w:sectPr w:rsidR="00016727" w:rsidRPr="00C85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62"/>
    <w:rsid w:val="002E4388"/>
    <w:rsid w:val="00C85362"/>
    <w:rsid w:val="00CE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2CFC8-AF2E-44AD-817C-97A9D931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C8536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8536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C85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85362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Граф Александра Юрьевна</dc:creator>
  <cp:keywords/>
  <dc:description/>
  <cp:lastModifiedBy>Граф Александра Юрьевна</cp:lastModifiedBy>
  <cp:revision>1</cp:revision>
  <dcterms:created xsi:type="dcterms:W3CDTF">2024-04-22T08:37:00Z</dcterms:created>
  <dcterms:modified xsi:type="dcterms:W3CDTF">2024-04-22T08:40:00Z</dcterms:modified>
</cp:coreProperties>
</file>