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F7" w:rsidRPr="005168F7" w:rsidRDefault="005168F7" w:rsidP="005168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68F7">
        <w:rPr>
          <w:rFonts w:ascii="Times New Roman" w:eastAsiaTheme="minorEastAsia" w:hAnsi="Times New Roman" w:cs="Times New Roman"/>
          <w:b/>
          <w:sz w:val="24"/>
          <w:szCs w:val="24"/>
        </w:rPr>
        <w:t>Техническое задание</w:t>
      </w:r>
    </w:p>
    <w:p w:rsidR="005168F7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</w:rPr>
      </w:pPr>
      <w:r>
        <w:rPr>
          <w:bCs/>
        </w:rPr>
        <w:t>на</w:t>
      </w:r>
      <w:r w:rsidRPr="00736E1D">
        <w:rPr>
          <w:bCs/>
        </w:rPr>
        <w:t xml:space="preserve"> обучени</w:t>
      </w:r>
      <w:r>
        <w:rPr>
          <w:bCs/>
        </w:rPr>
        <w:t>е</w:t>
      </w:r>
      <w:r w:rsidRPr="00736E1D">
        <w:rPr>
          <w:bCs/>
        </w:rPr>
        <w:t xml:space="preserve"> </w:t>
      </w:r>
      <w:r>
        <w:rPr>
          <w:bCs/>
        </w:rPr>
        <w:t>по</w:t>
      </w:r>
      <w:r w:rsidRPr="00736E1D">
        <w:rPr>
          <w:bCs/>
        </w:rPr>
        <w:t xml:space="preserve"> тем</w:t>
      </w:r>
      <w:r>
        <w:rPr>
          <w:bCs/>
        </w:rPr>
        <w:t>е</w:t>
      </w:r>
      <w:r w:rsidRPr="00736E1D">
        <w:rPr>
          <w:bCs/>
        </w:rPr>
        <w:t xml:space="preserve"> </w:t>
      </w:r>
      <w:r>
        <w:t>«</w:t>
      </w:r>
      <w:r>
        <w:rPr>
          <w:rFonts w:eastAsiaTheme="minorEastAsia"/>
        </w:rPr>
        <w:t>Диагностика и ремонт электрооборудования</w:t>
      </w:r>
      <w:r>
        <w:rPr>
          <w:rFonts w:eastAsiaTheme="minorEastAsia"/>
        </w:rPr>
        <w:t>»</w:t>
      </w:r>
    </w:p>
    <w:p w:rsidR="00202DC3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Cs/>
        </w:rPr>
      </w:pPr>
      <w:proofErr w:type="spellStart"/>
      <w:r>
        <w:rPr>
          <w:bCs/>
        </w:rPr>
        <w:t>г.Алматы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Богенбай</w:t>
      </w:r>
      <w:proofErr w:type="spellEnd"/>
      <w:r>
        <w:rPr>
          <w:bCs/>
        </w:rPr>
        <w:t xml:space="preserve"> Батыра 168 (офлайн)</w:t>
      </w:r>
    </w:p>
    <w:p w:rsidR="005168F7" w:rsidRDefault="005168F7" w:rsidP="005168F7">
      <w:pPr>
        <w:pStyle w:val="msonormalmrcssattr"/>
        <w:shd w:val="clear" w:color="auto" w:fill="FFFFFF"/>
        <w:spacing w:after="0" w:afterAutospacing="0"/>
        <w:rPr>
          <w:rStyle w:val="a5"/>
          <w:sz w:val="28"/>
          <w:szCs w:val="28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1276"/>
      </w:tblGrid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168F7" w:rsidRPr="005168F7" w:rsidRDefault="005168F7" w:rsidP="005168F7">
            <w:pPr>
              <w:ind w:left="177" w:hanging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276" w:type="dxa"/>
          </w:tcPr>
          <w:p w:rsidR="005168F7" w:rsidRPr="005168F7" w:rsidRDefault="005168F7" w:rsidP="00A5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="00A546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5168F7" w:rsidRPr="00202DC3" w:rsidTr="00A546B4">
        <w:tc>
          <w:tcPr>
            <w:tcW w:w="704" w:type="dxa"/>
          </w:tcPr>
          <w:p w:rsidR="005168F7" w:rsidRPr="005168F7" w:rsidRDefault="005168F7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168F7" w:rsidRPr="005168F7" w:rsidRDefault="005168F7" w:rsidP="005168F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5168F7">
              <w:rPr>
                <w:rFonts w:ascii="Times New Roman" w:hAnsi="Times New Roman" w:cs="Times New Roman"/>
                <w:sz w:val="24"/>
                <w:szCs w:val="24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276" w:type="dxa"/>
          </w:tcPr>
          <w:p w:rsidR="005168F7" w:rsidRPr="005168F7" w:rsidRDefault="005168F7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168F7" w:rsidRPr="00202DC3" w:rsidTr="00A546B4">
        <w:tc>
          <w:tcPr>
            <w:tcW w:w="704" w:type="dxa"/>
          </w:tcPr>
          <w:p w:rsidR="005168F7" w:rsidRPr="005168F7" w:rsidRDefault="005168F7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168F7" w:rsidRPr="005168F7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обучения работников </w:t>
            </w:r>
            <w:r w:rsidRPr="005168F7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Pr="005168F7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и ремонт электрооборудования</w:t>
            </w:r>
            <w:r w:rsidRPr="005168F7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168F7" w:rsidRPr="005168F7" w:rsidRDefault="005168F7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5168F7" w:rsidRPr="00202DC3" w:rsidRDefault="005168F7" w:rsidP="005168F7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202DC3">
              <w:rPr>
                <w:rStyle w:val="a5"/>
                <w:b w:val="0"/>
              </w:rPr>
              <w:t xml:space="preserve">Основы электробезопасности. Технические способы и средства обеспечения электробезопасности. Защита от прямых и косвенных прикосновений. 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  <w:p w:rsidR="005168F7" w:rsidRPr="00202DC3" w:rsidRDefault="005168F7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168F7" w:rsidRPr="00202DC3" w:rsidRDefault="005168F7" w:rsidP="005168F7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202DC3">
              <w:rPr>
                <w:rStyle w:val="a5"/>
                <w:b w:val="0"/>
              </w:rPr>
              <w:t>Классификация электротехнического и электронного оборудования по спос</w:t>
            </w:r>
            <w:r>
              <w:rPr>
                <w:rStyle w:val="a5"/>
                <w:b w:val="0"/>
              </w:rPr>
              <w:t>обу защиты от поражения электрич</w:t>
            </w:r>
            <w:r w:rsidRPr="00202DC3">
              <w:rPr>
                <w:rStyle w:val="a5"/>
                <w:b w:val="0"/>
              </w:rPr>
              <w:t xml:space="preserve">еским током. Классы напряжения.    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5168F7" w:rsidRPr="00202DC3" w:rsidRDefault="005168F7" w:rsidP="005168F7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202DC3">
              <w:rPr>
                <w:bCs/>
              </w:rPr>
              <w:t xml:space="preserve">Объём испытаний электрооборудования. Диагностика, прогноз отказов, определение дефектов электрооборудования. 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5168F7" w:rsidRPr="00202DC3" w:rsidRDefault="005168F7" w:rsidP="005168F7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202DC3">
              <w:rPr>
                <w:bCs/>
              </w:rPr>
              <w:t>Дистанционный технический контроль и диагностика электрооборудования при эксплуатации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5168F7" w:rsidRPr="00202DC3" w:rsidRDefault="005168F7" w:rsidP="005168F7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202DC3">
              <w:rPr>
                <w:bCs/>
              </w:rPr>
              <w:t>Анализ неисправностей и дефектов</w:t>
            </w:r>
            <w:r>
              <w:rPr>
                <w:bCs/>
              </w:rPr>
              <w:t xml:space="preserve"> электрического оборудования.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5168F7" w:rsidRPr="00202DC3" w:rsidRDefault="005168F7" w:rsidP="005168F7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202DC3">
              <w:rPr>
                <w:bCs/>
              </w:rPr>
              <w:t>Технические обоснования и определение объё</w:t>
            </w:r>
            <w:r>
              <w:rPr>
                <w:bCs/>
              </w:rPr>
              <w:t>ма ремонта электрооборудования.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:rsidR="005168F7" w:rsidRPr="00202DC3" w:rsidRDefault="005168F7" w:rsidP="005168F7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202DC3">
              <w:rPr>
                <w:bCs/>
              </w:rPr>
              <w:t>Защита электрооборудования от повреждений /атмосферных перенапряжений, перегрузок, термического разрушения/ и критических режимов работы. Аппаратура защиты элек</w:t>
            </w:r>
            <w:r>
              <w:rPr>
                <w:bCs/>
              </w:rPr>
              <w:t>трооборудования от повреждений.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080" w:type="dxa"/>
          </w:tcPr>
          <w:p w:rsidR="005168F7" w:rsidRPr="00202DC3" w:rsidRDefault="005168F7" w:rsidP="005168F7">
            <w:pPr>
              <w:shd w:val="clear" w:color="auto" w:fill="FFFFFF"/>
              <w:rPr>
                <w:rStyle w:val="a5"/>
              </w:rPr>
            </w:pPr>
            <w:r w:rsidRPr="00202D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планово-предупредительных ремонтов (ППР) и техобслуживания электрооборудования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8080" w:type="dxa"/>
            <w:shd w:val="clear" w:color="auto" w:fill="auto"/>
          </w:tcPr>
          <w:p w:rsidR="005168F7" w:rsidRPr="00202DC3" w:rsidRDefault="005168F7" w:rsidP="005168F7">
            <w:pPr>
              <w:shd w:val="clear" w:color="auto" w:fill="FFFFFF"/>
              <w:rPr>
                <w:rStyle w:val="a5"/>
              </w:rPr>
            </w:pPr>
            <w:r w:rsidRPr="00202DC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ремонта кабельных линий, внутрицеховых сетей, электрических машин, электрооборудования трансформаторных подстанций и пускорегулирующей аппаратуры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168F7" w:rsidRPr="00202DC3" w:rsidRDefault="00A546B4" w:rsidP="00A546B4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8080" w:type="dxa"/>
            <w:shd w:val="clear" w:color="auto" w:fill="auto"/>
          </w:tcPr>
          <w:p w:rsidR="005168F7" w:rsidRPr="005168F7" w:rsidRDefault="005168F7" w:rsidP="00202DC3">
            <w:pPr>
              <w:rPr>
                <w:rFonts w:ascii="Times New Roman" w:hAnsi="Times New Roman" w:cs="Times New Roman"/>
                <w:b/>
              </w:rPr>
            </w:pPr>
            <w:r w:rsidRPr="005168F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сертифицированных и стандартных испытаний.</w:t>
            </w:r>
          </w:p>
        </w:tc>
        <w:tc>
          <w:tcPr>
            <w:tcW w:w="1276" w:type="dxa"/>
          </w:tcPr>
          <w:p w:rsidR="005168F7" w:rsidRDefault="00A546B4" w:rsidP="00A54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546B4" w:rsidRPr="00202DC3" w:rsidTr="00A546B4">
        <w:tc>
          <w:tcPr>
            <w:tcW w:w="704" w:type="dxa"/>
            <w:vAlign w:val="center"/>
          </w:tcPr>
          <w:p w:rsidR="00A546B4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546B4" w:rsidRPr="005168F7" w:rsidRDefault="00A546B4" w:rsidP="00202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6B4" w:rsidRDefault="00A546B4" w:rsidP="00A54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64</w:t>
            </w:r>
          </w:p>
        </w:tc>
      </w:tr>
    </w:tbl>
    <w:p w:rsidR="00202DC3" w:rsidRPr="00202DC3" w:rsidRDefault="00202DC3" w:rsidP="00202DC3">
      <w:pPr>
        <w:pStyle w:val="msonormalmrcssattr"/>
        <w:shd w:val="clear" w:color="auto" w:fill="FFFFFF"/>
        <w:spacing w:after="0" w:afterAutospacing="0"/>
        <w:rPr>
          <w:rStyle w:val="a5"/>
          <w:sz w:val="28"/>
          <w:szCs w:val="28"/>
        </w:rPr>
      </w:pPr>
    </w:p>
    <w:p w:rsidR="00A546B4" w:rsidRPr="00A546B4" w:rsidRDefault="00A546B4" w:rsidP="00A546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6B4" w:rsidRPr="00A546B4" w:rsidRDefault="00A546B4" w:rsidP="00A546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методист ОРПК </w:t>
      </w:r>
      <w:r w:rsidRPr="00A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«КЯУ» ТОО «</w:t>
      </w:r>
      <w:proofErr w:type="gramStart"/>
      <w:r w:rsidRPr="00A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ИВТ»</w:t>
      </w:r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А.Ю. Граф </w:t>
      </w:r>
    </w:p>
    <w:p w:rsidR="00A546B4" w:rsidRPr="00A546B4" w:rsidRDefault="00A546B4" w:rsidP="00A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8EE" w:rsidRDefault="00A546B4"/>
    <w:sectPr w:rsidR="00245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623B1"/>
    <w:multiLevelType w:val="hybridMultilevel"/>
    <w:tmpl w:val="D74AACF4"/>
    <w:lvl w:ilvl="0" w:tplc="84203D1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06"/>
    <w:rsid w:val="00150300"/>
    <w:rsid w:val="00202DC3"/>
    <w:rsid w:val="004564F8"/>
    <w:rsid w:val="004E0751"/>
    <w:rsid w:val="005168F7"/>
    <w:rsid w:val="00A546B4"/>
    <w:rsid w:val="00B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8846"/>
  <w15:chartTrackingRefBased/>
  <w15:docId w15:val="{7E09F60B-A6C8-44AE-98A4-153032C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DC3"/>
    <w:pPr>
      <w:spacing w:line="256" w:lineRule="auto"/>
      <w:ind w:left="720"/>
      <w:contextualSpacing/>
    </w:pPr>
  </w:style>
  <w:style w:type="paragraph" w:customStyle="1" w:styleId="msonormalmrcssattr">
    <w:name w:val="msonormal_mr_css_attr"/>
    <w:basedOn w:val="a"/>
    <w:rsid w:val="0020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2DC3"/>
    <w:rPr>
      <w:b/>
      <w:bCs/>
    </w:rPr>
  </w:style>
  <w:style w:type="table" w:styleId="a6">
    <w:name w:val="Table Grid"/>
    <w:basedOn w:val="a1"/>
    <w:uiPriority w:val="39"/>
    <w:rsid w:val="0020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2DC3"/>
  </w:style>
  <w:style w:type="paragraph" w:customStyle="1" w:styleId="a7">
    <w:name w:val="Знак"/>
    <w:basedOn w:val="a"/>
    <w:autoRedefine/>
    <w:rsid w:val="005168F7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Олеся Александровна</dc:creator>
  <cp:keywords/>
  <dc:description/>
  <cp:lastModifiedBy>Граф Александра Юрьевна</cp:lastModifiedBy>
  <cp:revision>2</cp:revision>
  <dcterms:created xsi:type="dcterms:W3CDTF">2022-04-01T05:51:00Z</dcterms:created>
  <dcterms:modified xsi:type="dcterms:W3CDTF">2022-04-01T05:51:00Z</dcterms:modified>
</cp:coreProperties>
</file>