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D0" w:rsidRPr="00EF0673" w:rsidRDefault="001805D0" w:rsidP="001805D0">
      <w:pPr>
        <w:suppressAutoHyphens/>
        <w:spacing w:line="276" w:lineRule="auto"/>
        <w:ind w:firstLineChars="0" w:firstLine="0"/>
        <w:jc w:val="center"/>
        <w:rPr>
          <w:rFonts w:eastAsia="AR PL UMing HK"/>
          <w:b/>
          <w:color w:val="00000A"/>
          <w:lang w:val="ru-RU"/>
        </w:rPr>
      </w:pPr>
      <w:bookmarkStart w:id="0" w:name="_GoBack"/>
      <w:bookmarkEnd w:id="0"/>
      <w:r w:rsidRPr="00EF0673">
        <w:rPr>
          <w:rFonts w:eastAsia="AR PL UMing HK"/>
          <w:b/>
          <w:color w:val="00000A"/>
          <w:lang w:val="ru-RU"/>
        </w:rPr>
        <w:t>ТЕХНИЧЕСКОЕ ЗАДАНИЕ</w:t>
      </w:r>
    </w:p>
    <w:p w:rsidR="001805D0" w:rsidRPr="00EF0673" w:rsidRDefault="001805D0" w:rsidP="001805D0">
      <w:pPr>
        <w:suppressAutoHyphens/>
        <w:spacing w:line="276" w:lineRule="auto"/>
        <w:ind w:firstLineChars="0" w:firstLine="0"/>
        <w:jc w:val="center"/>
        <w:rPr>
          <w:b/>
          <w:lang w:val="ru-RU"/>
        </w:rPr>
      </w:pPr>
      <w:r w:rsidRPr="00EF0673">
        <w:rPr>
          <w:b/>
          <w:lang w:val="ru-RU"/>
        </w:rPr>
        <w:t>«</w:t>
      </w:r>
      <w:r w:rsidR="00D61550">
        <w:rPr>
          <w:b/>
          <w:lang w:val="ru-RU"/>
        </w:rPr>
        <w:t xml:space="preserve">Консультационные услуги по </w:t>
      </w:r>
      <w:r w:rsidR="00D63BE5">
        <w:rPr>
          <w:b/>
          <w:lang w:val="ru-RU"/>
        </w:rPr>
        <w:t>разработке</w:t>
      </w:r>
      <w:r w:rsidR="00D61550">
        <w:rPr>
          <w:b/>
          <w:lang w:val="ru-RU"/>
        </w:rPr>
        <w:t xml:space="preserve"> </w:t>
      </w:r>
      <w:r w:rsidR="00D63BE5">
        <w:rPr>
          <w:b/>
          <w:lang w:val="ru-RU"/>
        </w:rPr>
        <w:t xml:space="preserve">внутренних </w:t>
      </w:r>
      <w:r w:rsidR="00D61550">
        <w:rPr>
          <w:b/>
          <w:lang w:val="ru-RU"/>
        </w:rPr>
        <w:t>нормативных документов товарищества</w:t>
      </w:r>
      <w:r w:rsidRPr="00EF0673">
        <w:rPr>
          <w:b/>
          <w:lang w:val="ru-RU"/>
        </w:rPr>
        <w:t>»</w:t>
      </w:r>
    </w:p>
    <w:p w:rsidR="001805D0" w:rsidRPr="00EF0673" w:rsidRDefault="001805D0" w:rsidP="001805D0">
      <w:pPr>
        <w:suppressAutoHyphens/>
        <w:spacing w:line="276" w:lineRule="auto"/>
        <w:ind w:firstLineChars="0" w:firstLine="0"/>
        <w:jc w:val="center"/>
        <w:rPr>
          <w:b/>
          <w:lang w:val="ru-RU"/>
        </w:rPr>
      </w:pP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6095"/>
      </w:tblGrid>
      <w:tr w:rsidR="001805D0" w:rsidRPr="00EF0673" w:rsidTr="006A00BD">
        <w:tc>
          <w:tcPr>
            <w:tcW w:w="534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lang w:val="ru-RU"/>
              </w:rPr>
            </w:pPr>
            <w:r w:rsidRPr="00EF0673">
              <w:rPr>
                <w:b/>
                <w:lang w:val="ru-RU"/>
              </w:rPr>
              <w:t>№</w:t>
            </w:r>
          </w:p>
        </w:tc>
        <w:tc>
          <w:tcPr>
            <w:tcW w:w="2722" w:type="dxa"/>
            <w:vAlign w:val="center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lang w:val="ru-RU"/>
              </w:rPr>
            </w:pPr>
            <w:r w:rsidRPr="00EF0673">
              <w:rPr>
                <w:b/>
                <w:lang w:val="ru-RU"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lang w:val="ru-RU"/>
              </w:rPr>
            </w:pPr>
            <w:r w:rsidRPr="00EF0673">
              <w:rPr>
                <w:b/>
                <w:lang w:val="ru-RU"/>
              </w:rPr>
              <w:t>Установленное требование</w:t>
            </w:r>
          </w:p>
        </w:tc>
      </w:tr>
      <w:tr w:rsidR="001805D0" w:rsidRPr="00241C57" w:rsidTr="006A00BD">
        <w:tc>
          <w:tcPr>
            <w:tcW w:w="534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 w:rsidRPr="00EF0673">
              <w:t>1</w:t>
            </w:r>
          </w:p>
        </w:tc>
        <w:tc>
          <w:tcPr>
            <w:tcW w:w="2722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Цель</w:t>
            </w:r>
          </w:p>
        </w:tc>
        <w:tc>
          <w:tcPr>
            <w:tcW w:w="6095" w:type="dxa"/>
          </w:tcPr>
          <w:p w:rsidR="001805D0" w:rsidRPr="00EF0673" w:rsidRDefault="005E53FE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Разраб</w:t>
            </w:r>
            <w:r w:rsidR="00D63BE5">
              <w:rPr>
                <w:lang w:val="ru-RU"/>
              </w:rPr>
              <w:t>отка и согласование</w:t>
            </w:r>
            <w:r>
              <w:rPr>
                <w:lang w:val="ru-RU"/>
              </w:rPr>
              <w:t xml:space="preserve"> </w:t>
            </w:r>
            <w:r w:rsidR="00D63BE5">
              <w:rPr>
                <w:lang w:val="ru-RU"/>
              </w:rPr>
              <w:t xml:space="preserve">внутренних </w:t>
            </w:r>
            <w:r>
              <w:rPr>
                <w:lang w:val="ru-RU"/>
              </w:rPr>
              <w:t>нормативных документов ТОО «Институт высоких технологий»</w:t>
            </w:r>
          </w:p>
        </w:tc>
      </w:tr>
      <w:tr w:rsidR="001805D0" w:rsidRPr="00241C57" w:rsidTr="006A00BD">
        <w:tc>
          <w:tcPr>
            <w:tcW w:w="534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 w:rsidRPr="00EF0673">
              <w:t>2</w:t>
            </w:r>
          </w:p>
        </w:tc>
        <w:tc>
          <w:tcPr>
            <w:tcW w:w="2722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Предмет договора</w:t>
            </w:r>
          </w:p>
        </w:tc>
        <w:tc>
          <w:tcPr>
            <w:tcW w:w="6095" w:type="dxa"/>
          </w:tcPr>
          <w:p w:rsidR="001805D0" w:rsidRPr="00EF0673" w:rsidRDefault="00D63BE5" w:rsidP="00D63BE5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Оказание консультационных услуг по разработке </w:t>
            </w:r>
            <w:r w:rsidR="001A2BCD">
              <w:rPr>
                <w:lang w:val="ru-RU"/>
              </w:rPr>
              <w:t xml:space="preserve">и согласованию </w:t>
            </w:r>
            <w:r>
              <w:rPr>
                <w:lang w:val="ru-RU"/>
              </w:rPr>
              <w:t xml:space="preserve">внутренних нормативных документов товарищества  </w:t>
            </w:r>
          </w:p>
        </w:tc>
      </w:tr>
      <w:tr w:rsidR="001805D0" w:rsidRPr="00241C57" w:rsidTr="006A00BD">
        <w:tc>
          <w:tcPr>
            <w:tcW w:w="534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 w:rsidRPr="00EF0673">
              <w:t>3</w:t>
            </w:r>
          </w:p>
        </w:tc>
        <w:tc>
          <w:tcPr>
            <w:tcW w:w="2722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Ориентировочные сроки</w:t>
            </w:r>
            <w:r>
              <w:rPr>
                <w:lang w:val="ru-RU"/>
              </w:rPr>
              <w:t xml:space="preserve"> </w:t>
            </w:r>
            <w:r w:rsidRPr="00EF0673">
              <w:rPr>
                <w:lang w:val="ru-RU"/>
              </w:rPr>
              <w:t>оказания услуг</w:t>
            </w:r>
          </w:p>
        </w:tc>
        <w:tc>
          <w:tcPr>
            <w:tcW w:w="6095" w:type="dxa"/>
          </w:tcPr>
          <w:p w:rsidR="001805D0" w:rsidRPr="00EF0673" w:rsidRDefault="00241C57" w:rsidP="008111D8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bookmarkStart w:id="1" w:name="_Hlk168653482"/>
            <w:r>
              <w:rPr>
                <w:lang w:val="ru-RU"/>
              </w:rPr>
              <w:t>С даты подписания договора по октябрь</w:t>
            </w:r>
            <w:r w:rsidR="005E53FE">
              <w:rPr>
                <w:lang w:val="ru-RU"/>
              </w:rPr>
              <w:t xml:space="preserve"> 2024 года</w:t>
            </w:r>
            <w:bookmarkEnd w:id="1"/>
          </w:p>
        </w:tc>
      </w:tr>
      <w:tr w:rsidR="001805D0" w:rsidRPr="00241C57" w:rsidTr="006A00BD">
        <w:tc>
          <w:tcPr>
            <w:tcW w:w="534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 w:rsidRPr="00EF0673">
              <w:rPr>
                <w:lang w:val="ru-RU"/>
              </w:rPr>
              <w:t>4</w:t>
            </w:r>
          </w:p>
        </w:tc>
        <w:tc>
          <w:tcPr>
            <w:tcW w:w="2722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Сведения о районе оказания</w:t>
            </w:r>
            <w:r>
              <w:rPr>
                <w:lang w:val="ru-RU"/>
              </w:rPr>
              <w:t xml:space="preserve"> </w:t>
            </w:r>
            <w:r w:rsidRPr="00EF0673">
              <w:rPr>
                <w:lang w:val="ru-RU"/>
              </w:rPr>
              <w:t>услуг</w:t>
            </w:r>
          </w:p>
        </w:tc>
        <w:tc>
          <w:tcPr>
            <w:tcW w:w="6095" w:type="dxa"/>
          </w:tcPr>
          <w:p w:rsidR="001805D0" w:rsidRPr="00EF0673" w:rsidRDefault="00F34F9E" w:rsidP="00171AA4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5E53FE">
              <w:rPr>
                <w:lang w:val="ru-RU"/>
              </w:rPr>
              <w:t xml:space="preserve">. Алматы, улица </w:t>
            </w:r>
            <w:r w:rsidR="00171AA4">
              <w:rPr>
                <w:lang w:val="ru-RU"/>
              </w:rPr>
              <w:t>Богенбай</w:t>
            </w:r>
            <w:r w:rsidR="005E53FE">
              <w:rPr>
                <w:lang w:val="ru-RU"/>
              </w:rPr>
              <w:t xml:space="preserve"> </w:t>
            </w:r>
            <w:r w:rsidR="00171AA4">
              <w:rPr>
                <w:lang w:val="ru-RU"/>
              </w:rPr>
              <w:t>б</w:t>
            </w:r>
            <w:r w:rsidR="005E53FE">
              <w:rPr>
                <w:lang w:val="ru-RU"/>
              </w:rPr>
              <w:t xml:space="preserve">атыра 168, </w:t>
            </w:r>
          </w:p>
        </w:tc>
      </w:tr>
      <w:tr w:rsidR="00F34F9E" w:rsidRPr="00241C57" w:rsidTr="006A00BD">
        <w:tc>
          <w:tcPr>
            <w:tcW w:w="534" w:type="dxa"/>
          </w:tcPr>
          <w:p w:rsidR="00F34F9E" w:rsidRPr="00EF0673" w:rsidRDefault="00F34F9E" w:rsidP="006A00BD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22" w:type="dxa"/>
          </w:tcPr>
          <w:p w:rsidR="00F34F9E" w:rsidRPr="00EF0673" w:rsidRDefault="00F34F9E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Состав услуг</w:t>
            </w:r>
          </w:p>
        </w:tc>
        <w:tc>
          <w:tcPr>
            <w:tcW w:w="6095" w:type="dxa"/>
          </w:tcPr>
          <w:p w:rsidR="00DC132C" w:rsidRDefault="005D1768" w:rsidP="00DB2DFA">
            <w:pPr>
              <w:pStyle w:val="a4"/>
              <w:numPr>
                <w:ilvl w:val="0"/>
                <w:numId w:val="1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28" w:firstLineChars="0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DC132C">
              <w:rPr>
                <w:lang w:val="ru-RU"/>
              </w:rPr>
              <w:t>нализ и формирование подробной текущей ситуации по основным и дополнительным направлениям деятельности товарищества;</w:t>
            </w:r>
          </w:p>
          <w:p w:rsidR="005D1768" w:rsidRDefault="005D1768" w:rsidP="00DB2DFA">
            <w:pPr>
              <w:pStyle w:val="a4"/>
              <w:numPr>
                <w:ilvl w:val="0"/>
                <w:numId w:val="1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28" w:firstLineChars="0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Выявление и формулирование ключевых проблем на основе анализа текущей деятельности товарищества;</w:t>
            </w:r>
          </w:p>
          <w:p w:rsidR="005D1768" w:rsidRPr="00DB2DFA" w:rsidRDefault="005D1768" w:rsidP="00DB2DFA">
            <w:pPr>
              <w:pStyle w:val="a4"/>
              <w:numPr>
                <w:ilvl w:val="0"/>
                <w:numId w:val="1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28" w:firstLineChars="0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Разработка механизмов решения ключевых </w:t>
            </w:r>
            <w:r w:rsidRPr="00DB2DFA">
              <w:rPr>
                <w:lang w:val="ru-RU"/>
              </w:rPr>
              <w:t>проблем и дополнительных механизмов, содействующих решению ключевых проблем</w:t>
            </w:r>
          </w:p>
          <w:p w:rsidR="007B09FD" w:rsidRPr="00DB2DFA" w:rsidRDefault="000A28BC" w:rsidP="00DB2DFA">
            <w:pPr>
              <w:pStyle w:val="a4"/>
              <w:numPr>
                <w:ilvl w:val="0"/>
                <w:numId w:val="1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28" w:firstLineChars="0" w:firstLine="142"/>
              <w:jc w:val="both"/>
              <w:rPr>
                <w:lang w:val="ru-RU"/>
              </w:rPr>
            </w:pPr>
            <w:r w:rsidRPr="00DB2DFA">
              <w:rPr>
                <w:lang w:val="ru-RU"/>
              </w:rPr>
              <w:t>Формулирование стратегических целей, стратегических</w:t>
            </w:r>
            <w:r w:rsidR="007B09FD" w:rsidRPr="00DB2DFA">
              <w:rPr>
                <w:lang w:val="ru-RU"/>
              </w:rPr>
              <w:t xml:space="preserve"> задач</w:t>
            </w:r>
            <w:r w:rsidRPr="00DB2DFA">
              <w:rPr>
                <w:lang w:val="ru-RU"/>
              </w:rPr>
              <w:t xml:space="preserve">, </w:t>
            </w:r>
            <w:r w:rsidR="0093560D" w:rsidRPr="00DB2DFA">
              <w:rPr>
                <w:lang w:val="ru-RU"/>
              </w:rPr>
              <w:t>перспективных направлений</w:t>
            </w:r>
            <w:r w:rsidR="00E44771" w:rsidRPr="00DB2DFA">
              <w:rPr>
                <w:lang w:val="ru-RU"/>
              </w:rPr>
              <w:t>,</w:t>
            </w:r>
            <w:r w:rsidR="0093560D" w:rsidRPr="00DB2DFA">
              <w:rPr>
                <w:lang w:val="ru-RU"/>
              </w:rPr>
              <w:t xml:space="preserve"> </w:t>
            </w:r>
            <w:r w:rsidRPr="00DB2DFA">
              <w:rPr>
                <w:lang w:val="ru-RU"/>
              </w:rPr>
              <w:t xml:space="preserve">стратегических показателей  деятельности </w:t>
            </w:r>
            <w:r w:rsidR="00D167F4" w:rsidRPr="00DB2DFA">
              <w:rPr>
                <w:lang w:val="ru-RU"/>
              </w:rPr>
              <w:t xml:space="preserve">для </w:t>
            </w:r>
            <w:r w:rsidR="00921CAF" w:rsidRPr="00DB2DFA">
              <w:rPr>
                <w:lang w:val="ru-RU"/>
              </w:rPr>
              <w:t>программы развития товарищества на 2025 – 203</w:t>
            </w:r>
            <w:r w:rsidR="00577E97" w:rsidRPr="00DB2DFA">
              <w:rPr>
                <w:lang w:val="ru-RU"/>
              </w:rPr>
              <w:t>4</w:t>
            </w:r>
            <w:r w:rsidR="00921CAF" w:rsidRPr="00DB2DFA">
              <w:rPr>
                <w:lang w:val="ru-RU"/>
              </w:rPr>
              <w:t xml:space="preserve"> гг</w:t>
            </w:r>
            <w:r w:rsidR="00577E97" w:rsidRPr="00DB2DFA">
              <w:rPr>
                <w:lang w:val="ru-RU"/>
              </w:rPr>
              <w:t>.</w:t>
            </w:r>
            <w:r w:rsidR="00921CAF" w:rsidRPr="00DB2DFA">
              <w:rPr>
                <w:lang w:val="ru-RU"/>
              </w:rPr>
              <w:t xml:space="preserve"> </w:t>
            </w:r>
          </w:p>
          <w:p w:rsidR="005D1768" w:rsidRPr="00DB2DFA" w:rsidRDefault="005D1768" w:rsidP="00DB2DFA">
            <w:pPr>
              <w:pStyle w:val="a4"/>
              <w:numPr>
                <w:ilvl w:val="0"/>
                <w:numId w:val="1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28" w:firstLineChars="0" w:firstLine="142"/>
              <w:jc w:val="both"/>
              <w:rPr>
                <w:lang w:val="ru-RU"/>
              </w:rPr>
            </w:pPr>
            <w:r w:rsidRPr="00DB2DFA">
              <w:rPr>
                <w:lang w:val="ru-RU"/>
              </w:rPr>
              <w:t>Формулирование ожидаемых результатов деятельности товарищества к 203</w:t>
            </w:r>
            <w:r w:rsidR="00577E97" w:rsidRPr="00DB2DFA">
              <w:rPr>
                <w:lang w:val="ru-RU"/>
              </w:rPr>
              <w:t>4</w:t>
            </w:r>
            <w:r w:rsidRPr="00DB2DFA">
              <w:rPr>
                <w:lang w:val="ru-RU"/>
              </w:rPr>
              <w:t xml:space="preserve"> г;</w:t>
            </w:r>
          </w:p>
          <w:p w:rsidR="000C5D18" w:rsidRPr="00DB2DFA" w:rsidRDefault="005D1768" w:rsidP="00DB2DFA">
            <w:pPr>
              <w:pStyle w:val="a4"/>
              <w:numPr>
                <w:ilvl w:val="0"/>
                <w:numId w:val="1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28" w:firstLineChars="0" w:firstLine="142"/>
              <w:jc w:val="both"/>
              <w:rPr>
                <w:lang w:val="ru-RU"/>
              </w:rPr>
            </w:pPr>
            <w:r w:rsidRPr="00DB2DFA">
              <w:rPr>
                <w:lang w:val="ru-RU"/>
              </w:rPr>
              <w:t xml:space="preserve">Свод предложений </w:t>
            </w:r>
            <w:r w:rsidR="000C5D18" w:rsidRPr="00DB2DFA">
              <w:rPr>
                <w:lang w:val="ru-RU"/>
              </w:rPr>
              <w:t>для актуализации</w:t>
            </w:r>
            <w:r w:rsidRPr="00DB2DFA">
              <w:rPr>
                <w:lang w:val="ru-RU"/>
              </w:rPr>
              <w:t xml:space="preserve"> программы развития товарищества в соответствии со Стандарт</w:t>
            </w:r>
            <w:r w:rsidR="000C5D18" w:rsidRPr="00DB2DFA">
              <w:rPr>
                <w:lang w:val="ru-RU"/>
              </w:rPr>
              <w:t>ом АО «НАК «</w:t>
            </w:r>
            <w:proofErr w:type="spellStart"/>
            <w:r w:rsidR="000C5D18" w:rsidRPr="00DB2DFA">
              <w:rPr>
                <w:lang w:val="ru-RU"/>
              </w:rPr>
              <w:t>Казатомпром</w:t>
            </w:r>
            <w:proofErr w:type="spellEnd"/>
            <w:r w:rsidR="000C5D18" w:rsidRPr="00DB2DFA">
              <w:rPr>
                <w:lang w:val="ru-RU"/>
              </w:rPr>
              <w:t>» СТ НАК 39-2023 «Разработка, мониторинг реализации и актуализация программ развития дочерних, зависимых и совместно-контролируемых организаций АО «НАК «</w:t>
            </w:r>
            <w:proofErr w:type="spellStart"/>
            <w:r w:rsidR="000C5D18" w:rsidRPr="00DB2DFA">
              <w:rPr>
                <w:lang w:val="ru-RU"/>
              </w:rPr>
              <w:t>Казатомпром</w:t>
            </w:r>
            <w:proofErr w:type="spellEnd"/>
            <w:r w:rsidR="000C5D18" w:rsidRPr="00DB2DFA">
              <w:rPr>
                <w:lang w:val="ru-RU"/>
              </w:rPr>
              <w:t xml:space="preserve">», утвержденный Приказом председателя №32 от 31.03.2023 г. </w:t>
            </w:r>
          </w:p>
          <w:p w:rsidR="000A28BC" w:rsidRPr="00C46BE3" w:rsidRDefault="00E44771" w:rsidP="00DB2DFA">
            <w:pPr>
              <w:pStyle w:val="a4"/>
              <w:numPr>
                <w:ilvl w:val="0"/>
                <w:numId w:val="1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28" w:firstLineChars="0"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Разработка и </w:t>
            </w:r>
            <w:r w:rsidR="00A139CB">
              <w:rPr>
                <w:lang w:val="ru-RU"/>
              </w:rPr>
              <w:t>согласование</w:t>
            </w:r>
            <w:r>
              <w:rPr>
                <w:lang w:val="ru-RU"/>
              </w:rPr>
              <w:t xml:space="preserve"> плана мероприятий по реализации программы развития товарищества на 2025 – 203</w:t>
            </w:r>
            <w:r w:rsidR="00BE160A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гг.</w:t>
            </w:r>
            <w:r w:rsidR="0093560D">
              <w:rPr>
                <w:lang w:val="ru-RU"/>
              </w:rPr>
              <w:t xml:space="preserve">  </w:t>
            </w:r>
            <w:r w:rsidR="00C46BE3">
              <w:rPr>
                <w:lang w:val="ru-RU"/>
              </w:rPr>
              <w:t xml:space="preserve"> </w:t>
            </w:r>
            <w:r w:rsidR="00C46BE3" w:rsidRPr="00C46BE3">
              <w:rPr>
                <w:lang w:val="ru-RU"/>
              </w:rPr>
              <w:t xml:space="preserve">  </w:t>
            </w:r>
            <w:r w:rsidR="000A28BC" w:rsidRPr="00C46BE3">
              <w:rPr>
                <w:lang w:val="ru-RU"/>
              </w:rPr>
              <w:t xml:space="preserve"> </w:t>
            </w:r>
          </w:p>
        </w:tc>
      </w:tr>
      <w:tr w:rsidR="001805D0" w:rsidRPr="00241C57" w:rsidTr="006A00BD">
        <w:tc>
          <w:tcPr>
            <w:tcW w:w="534" w:type="dxa"/>
          </w:tcPr>
          <w:p w:rsidR="001805D0" w:rsidRPr="00EF0673" w:rsidRDefault="002E15DC" w:rsidP="006A00BD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22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Требования к опыту работы</w:t>
            </w:r>
          </w:p>
        </w:tc>
        <w:tc>
          <w:tcPr>
            <w:tcW w:w="6095" w:type="dxa"/>
          </w:tcPr>
          <w:p w:rsidR="001805D0" w:rsidRPr="00EF0673" w:rsidRDefault="00F34F9E" w:rsidP="00F34F9E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10 лет в организации и проведении научно-исследовательских работ</w:t>
            </w:r>
            <w:r w:rsidR="002E15DC">
              <w:rPr>
                <w:lang w:val="ru-RU"/>
              </w:rPr>
              <w:t>.</w:t>
            </w:r>
            <w:r>
              <w:rPr>
                <w:lang w:val="ru-RU"/>
              </w:rPr>
              <w:t xml:space="preserve">   </w:t>
            </w:r>
          </w:p>
        </w:tc>
      </w:tr>
      <w:tr w:rsidR="001805D0" w:rsidRPr="00241C57" w:rsidTr="006A00BD">
        <w:tc>
          <w:tcPr>
            <w:tcW w:w="534" w:type="dxa"/>
          </w:tcPr>
          <w:p w:rsidR="001805D0" w:rsidRPr="00DF32C6" w:rsidRDefault="002E15DC" w:rsidP="006A00BD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22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Планируемый объем</w:t>
            </w:r>
          </w:p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оказания услуг</w:t>
            </w:r>
          </w:p>
        </w:tc>
        <w:tc>
          <w:tcPr>
            <w:tcW w:w="6095" w:type="dxa"/>
          </w:tcPr>
          <w:p w:rsidR="001805D0" w:rsidRPr="00EF0673" w:rsidRDefault="002E15DC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Разработка и согласование внутренних нормативных документов </w:t>
            </w:r>
            <w:r w:rsidR="00A57328">
              <w:rPr>
                <w:lang w:val="ru-RU"/>
              </w:rPr>
              <w:t>ТОО «ИВТ»</w:t>
            </w:r>
          </w:p>
        </w:tc>
      </w:tr>
      <w:tr w:rsidR="001805D0" w:rsidRPr="00241C57" w:rsidTr="006A00BD">
        <w:tc>
          <w:tcPr>
            <w:tcW w:w="534" w:type="dxa"/>
          </w:tcPr>
          <w:p w:rsidR="001805D0" w:rsidRPr="00DF32C6" w:rsidRDefault="002E15DC" w:rsidP="006A00BD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22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Этапы оказания услуг</w:t>
            </w:r>
          </w:p>
        </w:tc>
        <w:tc>
          <w:tcPr>
            <w:tcW w:w="6095" w:type="dxa"/>
          </w:tcPr>
          <w:p w:rsidR="00A139CB" w:rsidRDefault="00A139CB" w:rsidP="00DB2DFA">
            <w:pPr>
              <w:autoSpaceDE w:val="0"/>
              <w:autoSpaceDN w:val="0"/>
              <w:adjustRightInd w:val="0"/>
              <w:ind w:firstLineChars="0" w:firstLine="17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Этап 1. Изучение, анализ и обобщение текущей ситуации, формулирование стратегических целей и задач, выявление ключевых проблем товарищества.</w:t>
            </w:r>
          </w:p>
          <w:p w:rsidR="00577E97" w:rsidRDefault="00A139CB" w:rsidP="00DB2DFA">
            <w:pPr>
              <w:autoSpaceDE w:val="0"/>
              <w:autoSpaceDN w:val="0"/>
              <w:adjustRightInd w:val="0"/>
              <w:ind w:firstLineChars="0" w:firstLine="170"/>
              <w:jc w:val="both"/>
              <w:rPr>
                <w:lang w:val="ru-RU"/>
              </w:rPr>
            </w:pPr>
            <w:r w:rsidRPr="00577E97">
              <w:rPr>
                <w:lang w:val="ru-RU"/>
              </w:rPr>
              <w:t xml:space="preserve">Этап 2. Разработка механизмов решения ключевых проблем, </w:t>
            </w:r>
            <w:r w:rsidR="00577E97" w:rsidRPr="00577E97">
              <w:rPr>
                <w:lang w:val="ru-RU"/>
              </w:rPr>
              <w:t>и дополнительных механизмов, содействующих решению ключевых проблем</w:t>
            </w:r>
            <w:r w:rsidR="00577E97">
              <w:rPr>
                <w:lang w:val="ru-RU"/>
              </w:rPr>
              <w:t>.</w:t>
            </w:r>
          </w:p>
          <w:p w:rsidR="00577E97" w:rsidRDefault="00577E97" w:rsidP="000C5D18">
            <w:pPr>
              <w:autoSpaceDE w:val="0"/>
              <w:autoSpaceDN w:val="0"/>
              <w:adjustRightInd w:val="0"/>
              <w:ind w:firstLineChars="0" w:firstLine="430"/>
              <w:jc w:val="both"/>
              <w:rPr>
                <w:lang w:val="ru-RU"/>
              </w:rPr>
            </w:pPr>
            <w:r w:rsidRPr="00577E97">
              <w:rPr>
                <w:lang w:val="ru-RU"/>
              </w:rPr>
              <w:lastRenderedPageBreak/>
              <w:t xml:space="preserve">Этап 3. Формулирование стратегических целей, стратегических задач, перспективных направлений, </w:t>
            </w:r>
            <w:r>
              <w:rPr>
                <w:lang w:val="ru-RU"/>
              </w:rPr>
              <w:t xml:space="preserve">стратегических показателей и ожидаемых результатов </w:t>
            </w:r>
            <w:r w:rsidRPr="00577E97">
              <w:rPr>
                <w:lang w:val="ru-RU"/>
              </w:rPr>
              <w:t xml:space="preserve">деятельности для программы развития товарищества на 2025 – 2034 гг. </w:t>
            </w:r>
          </w:p>
          <w:p w:rsidR="00A139CB" w:rsidRPr="00EF0673" w:rsidRDefault="00577E97" w:rsidP="000C5D18">
            <w:pPr>
              <w:autoSpaceDE w:val="0"/>
              <w:autoSpaceDN w:val="0"/>
              <w:adjustRightInd w:val="0"/>
              <w:ind w:firstLineChars="0" w:firstLine="430"/>
              <w:jc w:val="both"/>
              <w:rPr>
                <w:lang w:val="ru-RU"/>
              </w:rPr>
            </w:pPr>
            <w:r w:rsidRPr="00577E97">
              <w:rPr>
                <w:lang w:val="ru-RU"/>
              </w:rPr>
              <w:t xml:space="preserve">Этап 4. Свод предложений </w:t>
            </w:r>
            <w:r w:rsidR="000C5D18" w:rsidRPr="00577E97">
              <w:rPr>
                <w:lang w:val="ru-RU"/>
              </w:rPr>
              <w:t>для актуализации</w:t>
            </w:r>
            <w:r w:rsidRPr="00577E97">
              <w:rPr>
                <w:lang w:val="ru-RU"/>
              </w:rPr>
              <w:t xml:space="preserve"> программы развития товарищества в соответствии со Стандартом НАК</w:t>
            </w:r>
            <w:r>
              <w:rPr>
                <w:lang w:val="ru-RU"/>
              </w:rPr>
              <w:t xml:space="preserve">. Разработка и согласование плана мероприятий по реализации программы развития товарищества на 2025 – 2034 гг.   </w:t>
            </w:r>
            <w:r w:rsidRPr="00C46BE3">
              <w:rPr>
                <w:lang w:val="ru-RU"/>
              </w:rPr>
              <w:t xml:space="preserve">   </w:t>
            </w:r>
          </w:p>
        </w:tc>
      </w:tr>
      <w:tr w:rsidR="001805D0" w:rsidRPr="00241C57" w:rsidTr="006A00BD">
        <w:tc>
          <w:tcPr>
            <w:tcW w:w="534" w:type="dxa"/>
          </w:tcPr>
          <w:p w:rsidR="001805D0" w:rsidRPr="00A139CB" w:rsidRDefault="00A57328" w:rsidP="00DF32C6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2722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Требования к процессу</w:t>
            </w:r>
          </w:p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оказания услуг</w:t>
            </w:r>
          </w:p>
        </w:tc>
        <w:tc>
          <w:tcPr>
            <w:tcW w:w="6095" w:type="dxa"/>
          </w:tcPr>
          <w:p w:rsidR="001805D0" w:rsidRPr="00EF0673" w:rsidRDefault="00A57328" w:rsidP="00A139CB">
            <w:pPr>
              <w:autoSpaceDE w:val="0"/>
              <w:autoSpaceDN w:val="0"/>
              <w:adjustRightInd w:val="0"/>
              <w:ind w:firstLineChars="0" w:firstLine="430"/>
              <w:rPr>
                <w:lang w:val="ru-RU"/>
              </w:rPr>
            </w:pPr>
            <w:r w:rsidRPr="00CA6141">
              <w:rPr>
                <w:rFonts w:eastAsia="AR PL UMing HK"/>
                <w:lang w:val="ru-RU"/>
              </w:rPr>
              <w:t>Услуги должны оказываться в полном объеме и с надлежащим качеством.</w:t>
            </w:r>
          </w:p>
        </w:tc>
      </w:tr>
      <w:tr w:rsidR="001805D0" w:rsidRPr="00241C57" w:rsidTr="006A00BD">
        <w:tc>
          <w:tcPr>
            <w:tcW w:w="534" w:type="dxa"/>
          </w:tcPr>
          <w:p w:rsidR="001805D0" w:rsidRPr="00EF0673" w:rsidRDefault="001805D0" w:rsidP="00A5732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 w:rsidRPr="00EF0673">
              <w:rPr>
                <w:lang w:val="ru-RU"/>
              </w:rPr>
              <w:t>1</w:t>
            </w:r>
            <w:r w:rsidR="00A57328">
              <w:rPr>
                <w:lang w:val="ru-RU"/>
              </w:rPr>
              <w:t>0</w:t>
            </w:r>
          </w:p>
        </w:tc>
        <w:tc>
          <w:tcPr>
            <w:tcW w:w="2722" w:type="dxa"/>
          </w:tcPr>
          <w:p w:rsidR="001805D0" w:rsidRPr="00EF0673" w:rsidRDefault="001805D0" w:rsidP="006A00BD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Иные требования</w:t>
            </w:r>
          </w:p>
        </w:tc>
        <w:tc>
          <w:tcPr>
            <w:tcW w:w="6095" w:type="dxa"/>
          </w:tcPr>
          <w:p w:rsidR="001805D0" w:rsidRPr="00A31FC5" w:rsidRDefault="00A31FC5" w:rsidP="00A31FC5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A31FC5">
              <w:rPr>
                <w:lang w:val="ru-RU"/>
              </w:rPr>
              <w:t xml:space="preserve">Внутренние нормативные документы должны быть разработаны согласно </w:t>
            </w:r>
            <w:r w:rsidRPr="00A31FC5">
              <w:rPr>
                <w:lang w:val="kk-KZ"/>
              </w:rPr>
              <w:t xml:space="preserve">Стандарту СТ НАК </w:t>
            </w:r>
            <w:r w:rsidRPr="00A31FC5">
              <w:rPr>
                <w:lang w:val="ru-RU"/>
              </w:rPr>
              <w:t>39-2023 «Разработка, мониторинг реализации и актуализация программ развития дочерних, зависимых и совместно-контролируемых организаций АО «НАК «</w:t>
            </w:r>
            <w:proofErr w:type="spellStart"/>
            <w:r w:rsidRPr="00A31FC5">
              <w:rPr>
                <w:lang w:val="ru-RU"/>
              </w:rPr>
              <w:t>Казатомпром</w:t>
            </w:r>
            <w:proofErr w:type="spellEnd"/>
            <w:r w:rsidRPr="00A31FC5">
              <w:rPr>
                <w:lang w:val="ru-RU"/>
              </w:rPr>
              <w:t>»</w:t>
            </w:r>
          </w:p>
        </w:tc>
      </w:tr>
    </w:tbl>
    <w:p w:rsidR="001805D0" w:rsidRPr="00EF0673" w:rsidRDefault="001805D0" w:rsidP="001805D0">
      <w:pPr>
        <w:spacing w:line="276" w:lineRule="auto"/>
        <w:ind w:firstLineChars="0" w:firstLine="0"/>
        <w:rPr>
          <w:lang w:val="ru-RU" w:eastAsia="ru-RU"/>
        </w:rPr>
      </w:pPr>
    </w:p>
    <w:p w:rsidR="001805D0" w:rsidRPr="00EF0673" w:rsidRDefault="001805D0" w:rsidP="001805D0">
      <w:pPr>
        <w:pBdr>
          <w:top w:val="nil"/>
          <w:left w:val="nil"/>
          <w:bottom w:val="nil"/>
          <w:right w:val="nil"/>
          <w:between w:val="nil"/>
        </w:pBdr>
        <w:ind w:firstLineChars="0"/>
        <w:jc w:val="both"/>
        <w:rPr>
          <w:i/>
          <w:lang w:val="ru-RU" w:eastAsia="ru-RU"/>
        </w:rPr>
      </w:pPr>
    </w:p>
    <w:p w:rsidR="001805D0" w:rsidRPr="00EF0673" w:rsidRDefault="001805D0" w:rsidP="001805D0">
      <w:pPr>
        <w:suppressAutoHyphens/>
        <w:ind w:firstLineChars="0" w:firstLine="0"/>
        <w:jc w:val="both"/>
        <w:rPr>
          <w:b/>
          <w:lang w:val="ru-RU" w:eastAsia="zh-CN"/>
        </w:rPr>
      </w:pPr>
    </w:p>
    <w:p w:rsidR="001805D0" w:rsidRPr="00EF0673" w:rsidRDefault="001805D0" w:rsidP="001805D0">
      <w:pPr>
        <w:autoSpaceDE w:val="0"/>
        <w:autoSpaceDN w:val="0"/>
        <w:adjustRightInd w:val="0"/>
        <w:ind w:firstLineChars="0" w:firstLine="0"/>
        <w:jc w:val="both"/>
        <w:rPr>
          <w:rFonts w:eastAsia="Calibri"/>
          <w:b/>
          <w:lang w:val="ru-RU"/>
        </w:rPr>
      </w:pPr>
      <w:bookmarkStart w:id="2" w:name="_Hlk117865111"/>
      <w:r w:rsidRPr="00EF0673">
        <w:rPr>
          <w:rFonts w:eastAsia="Calibri"/>
          <w:b/>
          <w:lang w:val="ru-RU"/>
        </w:rPr>
        <w:t xml:space="preserve">Главный бухгалтер                                                          </w:t>
      </w:r>
    </w:p>
    <w:p w:rsidR="001805D0" w:rsidRPr="00EF0673" w:rsidRDefault="001805D0" w:rsidP="001805D0">
      <w:pPr>
        <w:autoSpaceDE w:val="0"/>
        <w:autoSpaceDN w:val="0"/>
        <w:adjustRightInd w:val="0"/>
        <w:ind w:firstLineChars="0" w:firstLine="0"/>
        <w:jc w:val="both"/>
        <w:rPr>
          <w:rFonts w:eastAsia="Calibri"/>
          <w:b/>
          <w:lang w:val="ru-RU"/>
        </w:rPr>
      </w:pPr>
    </w:p>
    <w:p w:rsidR="001805D0" w:rsidRPr="00EF0673" w:rsidRDefault="001805D0" w:rsidP="001805D0">
      <w:pPr>
        <w:autoSpaceDE w:val="0"/>
        <w:autoSpaceDN w:val="0"/>
        <w:adjustRightInd w:val="0"/>
        <w:ind w:firstLineChars="0" w:firstLine="0"/>
        <w:jc w:val="both"/>
        <w:rPr>
          <w:rFonts w:eastAsia="Calibri"/>
          <w:b/>
          <w:lang w:val="ru-RU"/>
        </w:rPr>
      </w:pPr>
    </w:p>
    <w:p w:rsidR="001805D0" w:rsidRPr="00EF0673" w:rsidRDefault="001805D0" w:rsidP="001805D0">
      <w:pPr>
        <w:autoSpaceDE w:val="0"/>
        <w:autoSpaceDN w:val="0"/>
        <w:adjustRightInd w:val="0"/>
        <w:ind w:firstLineChars="0" w:firstLine="0"/>
        <w:jc w:val="both"/>
        <w:rPr>
          <w:rFonts w:eastAsia="Calibri"/>
          <w:b/>
          <w:lang w:val="ru-RU"/>
        </w:rPr>
      </w:pPr>
      <w:r w:rsidRPr="00EF0673">
        <w:rPr>
          <w:rFonts w:eastAsia="Calibri"/>
          <w:b/>
          <w:lang w:val="ru-RU"/>
        </w:rPr>
        <w:t xml:space="preserve">Начальник </w:t>
      </w:r>
      <w:proofErr w:type="spellStart"/>
      <w:r w:rsidRPr="00EF0673">
        <w:rPr>
          <w:rFonts w:eastAsia="Calibri"/>
          <w:b/>
          <w:lang w:val="ru-RU"/>
        </w:rPr>
        <w:t>УЭиП</w:t>
      </w:r>
      <w:proofErr w:type="spellEnd"/>
      <w:r w:rsidRPr="00EF0673">
        <w:rPr>
          <w:rFonts w:eastAsia="Calibri"/>
          <w:b/>
          <w:lang w:val="ru-RU"/>
        </w:rPr>
        <w:t xml:space="preserve">                                                              </w:t>
      </w:r>
    </w:p>
    <w:p w:rsidR="001805D0" w:rsidRPr="00EF0673" w:rsidRDefault="001805D0" w:rsidP="001805D0">
      <w:pPr>
        <w:autoSpaceDE w:val="0"/>
        <w:autoSpaceDN w:val="0"/>
        <w:adjustRightInd w:val="0"/>
        <w:ind w:firstLineChars="0" w:firstLine="0"/>
        <w:jc w:val="both"/>
        <w:rPr>
          <w:rFonts w:eastAsia="Calibri"/>
          <w:b/>
          <w:lang w:val="ru-RU"/>
        </w:rPr>
      </w:pPr>
    </w:p>
    <w:p w:rsidR="001805D0" w:rsidRPr="00ED0CE8" w:rsidRDefault="001805D0" w:rsidP="001805D0">
      <w:pPr>
        <w:autoSpaceDE w:val="0"/>
        <w:autoSpaceDN w:val="0"/>
        <w:adjustRightInd w:val="0"/>
        <w:ind w:firstLineChars="0" w:firstLine="0"/>
        <w:jc w:val="both"/>
        <w:rPr>
          <w:rFonts w:eastAsia="Calibri"/>
          <w:b/>
          <w:lang w:val="ru-RU"/>
        </w:rPr>
      </w:pPr>
    </w:p>
    <w:p w:rsidR="001805D0" w:rsidRPr="00ED0CE8" w:rsidRDefault="001805D0" w:rsidP="001805D0">
      <w:pPr>
        <w:autoSpaceDE w:val="0"/>
        <w:autoSpaceDN w:val="0"/>
        <w:adjustRightInd w:val="0"/>
        <w:ind w:firstLineChars="0" w:firstLine="0"/>
        <w:jc w:val="both"/>
        <w:rPr>
          <w:rFonts w:eastAsia="Calibri"/>
          <w:lang w:val="ru-RU"/>
        </w:rPr>
      </w:pPr>
      <w:r w:rsidRPr="00ED0CE8">
        <w:rPr>
          <w:rFonts w:eastAsia="Calibri"/>
          <w:b/>
          <w:lang w:val="ru-RU"/>
        </w:rPr>
        <w:t xml:space="preserve">Заместитель генерального директора по НИР                                 </w:t>
      </w:r>
    </w:p>
    <w:p w:rsidR="001805D0" w:rsidRPr="00ED0CE8" w:rsidRDefault="001805D0" w:rsidP="001805D0">
      <w:pPr>
        <w:autoSpaceDE w:val="0"/>
        <w:autoSpaceDN w:val="0"/>
        <w:adjustRightInd w:val="0"/>
        <w:ind w:firstLineChars="0" w:firstLine="0"/>
        <w:jc w:val="center"/>
        <w:rPr>
          <w:rFonts w:eastAsia="Calibri"/>
          <w:lang w:val="ru-RU"/>
        </w:rPr>
      </w:pPr>
    </w:p>
    <w:bookmarkEnd w:id="2"/>
    <w:p w:rsidR="001805D0" w:rsidRPr="00444EFA" w:rsidRDefault="001805D0" w:rsidP="001805D0">
      <w:pPr>
        <w:tabs>
          <w:tab w:val="left" w:pos="1134"/>
        </w:tabs>
        <w:spacing w:line="0" w:lineRule="atLeast"/>
        <w:ind w:firstLineChars="0" w:firstLine="0"/>
        <w:jc w:val="both"/>
        <w:rPr>
          <w:lang w:val="ru-RU" w:eastAsia="ru-RU"/>
        </w:rPr>
      </w:pPr>
    </w:p>
    <w:p w:rsidR="001805D0" w:rsidRPr="00444EFA" w:rsidRDefault="001805D0" w:rsidP="001805D0">
      <w:pPr>
        <w:tabs>
          <w:tab w:val="left" w:pos="1134"/>
        </w:tabs>
        <w:spacing w:line="0" w:lineRule="atLeast"/>
        <w:ind w:firstLineChars="0"/>
        <w:jc w:val="both"/>
        <w:rPr>
          <w:lang w:val="ru-RU" w:eastAsia="ru-RU"/>
        </w:rPr>
      </w:pPr>
    </w:p>
    <w:p w:rsidR="001805D0" w:rsidRPr="00444EFA" w:rsidRDefault="001805D0" w:rsidP="001805D0">
      <w:pPr>
        <w:tabs>
          <w:tab w:val="left" w:pos="1134"/>
        </w:tabs>
        <w:spacing w:line="0" w:lineRule="atLeast"/>
        <w:ind w:firstLineChars="0"/>
        <w:jc w:val="both"/>
        <w:rPr>
          <w:lang w:val="ru-RU" w:eastAsia="ru-RU"/>
        </w:rPr>
      </w:pPr>
      <w:r w:rsidRPr="00444EFA">
        <w:rPr>
          <w:lang w:val="ru-RU" w:eastAsia="ru-RU"/>
        </w:rPr>
        <w:t>Согласовано:</w:t>
      </w:r>
    </w:p>
    <w:p w:rsidR="001805D0" w:rsidRPr="00444EFA" w:rsidRDefault="001805D0" w:rsidP="001805D0">
      <w:pPr>
        <w:tabs>
          <w:tab w:val="left" w:pos="1134"/>
        </w:tabs>
        <w:spacing w:line="0" w:lineRule="atLeast"/>
        <w:ind w:firstLineChars="0"/>
        <w:jc w:val="both"/>
        <w:rPr>
          <w:lang w:val="ru-RU" w:eastAsia="ru-RU"/>
        </w:rPr>
      </w:pPr>
    </w:p>
    <w:p w:rsidR="001805D0" w:rsidRPr="00444EFA" w:rsidRDefault="001805D0" w:rsidP="001805D0">
      <w:pPr>
        <w:tabs>
          <w:tab w:val="left" w:pos="1134"/>
        </w:tabs>
        <w:spacing w:line="0" w:lineRule="atLeast"/>
        <w:ind w:firstLineChars="0"/>
        <w:jc w:val="both"/>
        <w:rPr>
          <w:lang w:val="ru-RU" w:eastAsia="ru-RU"/>
        </w:rPr>
      </w:pPr>
      <w:r w:rsidRPr="00444EFA">
        <w:rPr>
          <w:lang w:val="ru-RU" w:eastAsia="ru-RU"/>
        </w:rPr>
        <w:tab/>
      </w:r>
      <w:r w:rsidRPr="00444EFA">
        <w:rPr>
          <w:lang w:val="ru-RU" w:eastAsia="ru-RU"/>
        </w:rPr>
        <w:tab/>
      </w:r>
      <w:r w:rsidRPr="00444EFA">
        <w:rPr>
          <w:lang w:val="ru-RU" w:eastAsia="ru-RU"/>
        </w:rPr>
        <w:tab/>
      </w:r>
    </w:p>
    <w:p w:rsidR="00DB2DFA" w:rsidRDefault="00DB2DFA" w:rsidP="001805D0">
      <w:pPr>
        <w:tabs>
          <w:tab w:val="left" w:pos="1134"/>
        </w:tabs>
        <w:spacing w:line="0" w:lineRule="atLeast"/>
        <w:ind w:firstLineChars="0" w:firstLine="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И.о</w:t>
      </w:r>
      <w:proofErr w:type="spellEnd"/>
      <w:r w:rsidR="001805D0" w:rsidRPr="00444EFA">
        <w:rPr>
          <w:lang w:val="ru-RU" w:eastAsia="ru-RU"/>
        </w:rPr>
        <w:t>.</w:t>
      </w:r>
      <w:r>
        <w:rPr>
          <w:lang w:val="ru-RU" w:eastAsia="ru-RU"/>
        </w:rPr>
        <w:t xml:space="preserve"> Заместителя Генерального </w:t>
      </w:r>
    </w:p>
    <w:p w:rsidR="001805D0" w:rsidRPr="00444EFA" w:rsidRDefault="00DB2DFA" w:rsidP="001805D0">
      <w:pPr>
        <w:tabs>
          <w:tab w:val="left" w:pos="1134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>директора по НИР Кенжетаев Ж.С.</w:t>
      </w:r>
      <w:r w:rsidR="001805D0" w:rsidRPr="00444EFA">
        <w:rPr>
          <w:lang w:val="ru-RU" w:eastAsia="ru-RU"/>
        </w:rPr>
        <w:tab/>
        <w:t>_____________</w:t>
      </w:r>
      <w:proofErr w:type="gramStart"/>
      <w:r w:rsidR="001805D0" w:rsidRPr="00444EFA">
        <w:rPr>
          <w:lang w:val="ru-RU" w:eastAsia="ru-RU"/>
        </w:rPr>
        <w:t>_«</w:t>
      </w:r>
      <w:proofErr w:type="gramEnd"/>
      <w:r w:rsidR="001805D0" w:rsidRPr="00444EFA">
        <w:rPr>
          <w:lang w:val="ru-RU" w:eastAsia="ru-RU"/>
        </w:rPr>
        <w:t>___»</w:t>
      </w:r>
      <w:r w:rsidR="001805D0">
        <w:rPr>
          <w:lang w:val="ru-RU" w:eastAsia="ru-RU"/>
        </w:rPr>
        <w:t>____________</w:t>
      </w:r>
      <w:r w:rsidR="001805D0" w:rsidRPr="00444EFA">
        <w:rPr>
          <w:lang w:val="ru-RU" w:eastAsia="ru-RU"/>
        </w:rPr>
        <w:t>20_</w:t>
      </w:r>
      <w:r w:rsidR="001805D0">
        <w:rPr>
          <w:lang w:val="ru-RU" w:eastAsia="ru-RU"/>
        </w:rPr>
        <w:t>_</w:t>
      </w:r>
      <w:r w:rsidR="001805D0" w:rsidRPr="00444EFA">
        <w:rPr>
          <w:lang w:val="ru-RU" w:eastAsia="ru-RU"/>
        </w:rPr>
        <w:t>_г.</w:t>
      </w:r>
    </w:p>
    <w:p w:rsidR="00FF664E" w:rsidRPr="001805D0" w:rsidRDefault="00FF664E">
      <w:pPr>
        <w:ind w:firstLine="1702"/>
        <w:rPr>
          <w:lang w:val="ru-RU"/>
        </w:rPr>
      </w:pPr>
    </w:p>
    <w:sectPr w:rsidR="00FF664E" w:rsidRPr="00180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UMing HK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D324A"/>
    <w:multiLevelType w:val="hybridMultilevel"/>
    <w:tmpl w:val="022E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94"/>
    <w:rsid w:val="00043292"/>
    <w:rsid w:val="000A28BC"/>
    <w:rsid w:val="000C5D18"/>
    <w:rsid w:val="00171AA4"/>
    <w:rsid w:val="001805D0"/>
    <w:rsid w:val="001A2BCD"/>
    <w:rsid w:val="00241C57"/>
    <w:rsid w:val="002E15DC"/>
    <w:rsid w:val="003A4DBC"/>
    <w:rsid w:val="00577E97"/>
    <w:rsid w:val="005D1768"/>
    <w:rsid w:val="005E53FE"/>
    <w:rsid w:val="00675149"/>
    <w:rsid w:val="007B09FD"/>
    <w:rsid w:val="008111D8"/>
    <w:rsid w:val="00921CAF"/>
    <w:rsid w:val="0093560D"/>
    <w:rsid w:val="00963A9F"/>
    <w:rsid w:val="00A139CB"/>
    <w:rsid w:val="00A31FC5"/>
    <w:rsid w:val="00A57328"/>
    <w:rsid w:val="00A910E7"/>
    <w:rsid w:val="00AE1E94"/>
    <w:rsid w:val="00BE160A"/>
    <w:rsid w:val="00C46BE3"/>
    <w:rsid w:val="00C91D15"/>
    <w:rsid w:val="00D02AD8"/>
    <w:rsid w:val="00D167F4"/>
    <w:rsid w:val="00D61550"/>
    <w:rsid w:val="00D63BE5"/>
    <w:rsid w:val="00DB2DFA"/>
    <w:rsid w:val="00DC132C"/>
    <w:rsid w:val="00DF32C6"/>
    <w:rsid w:val="00E44771"/>
    <w:rsid w:val="00F34F9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B16B9-84B6-4339-AD9A-EB8EC56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5D0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1805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Есимова Бибикуль</dc:creator>
  <cp:lastModifiedBy>Есимова Бибикуль</cp:lastModifiedBy>
  <cp:revision>2</cp:revision>
  <dcterms:created xsi:type="dcterms:W3CDTF">2024-06-10T08:20:00Z</dcterms:created>
  <dcterms:modified xsi:type="dcterms:W3CDTF">2024-06-10T08:20:00Z</dcterms:modified>
</cp:coreProperties>
</file>