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BBB" w:rsidRDefault="00D95175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№ 01-02/1919 от 30.05.2024</w:t>
      </w:r>
    </w:p>
    <w:p w:rsidR="002459D7" w:rsidRPr="003848C9" w:rsidRDefault="002459D7" w:rsidP="002459D7">
      <w:pPr>
        <w:tabs>
          <w:tab w:val="left" w:pos="112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8C9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3848C9" w:rsidRPr="00A80734" w:rsidRDefault="00A16B86" w:rsidP="003848C9">
      <w:pPr>
        <w:tabs>
          <w:tab w:val="left" w:pos="1125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2459D7" w:rsidRPr="003848C9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оказание услуг </w:t>
      </w:r>
      <w:r w:rsidR="00A80734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A80734" w:rsidRPr="003848C9">
        <w:rPr>
          <w:rFonts w:ascii="Times New Roman" w:hAnsi="Times New Roman" w:cs="Times New Roman"/>
          <w:b/>
          <w:bCs/>
          <w:sz w:val="24"/>
          <w:szCs w:val="24"/>
        </w:rPr>
        <w:t>обучению</w:t>
      </w:r>
      <w:r w:rsidR="002459D7" w:rsidRPr="003848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 тему</w:t>
      </w:r>
      <w:r w:rsidR="002459D7" w:rsidRPr="003848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728E" w:rsidRPr="003848C9">
        <w:rPr>
          <w:rFonts w:ascii="Times New Roman" w:hAnsi="Times New Roman" w:cs="Times New Roman"/>
          <w:b/>
          <w:sz w:val="24"/>
          <w:szCs w:val="24"/>
        </w:rPr>
        <w:t>«</w:t>
      </w:r>
      <w:r w:rsidR="00650717" w:rsidRPr="003848C9">
        <w:rPr>
          <w:rFonts w:ascii="Times New Roman" w:hAnsi="Times New Roman" w:cs="Times New Roman"/>
          <w:b/>
          <w:sz w:val="24"/>
          <w:szCs w:val="24"/>
        </w:rPr>
        <w:t xml:space="preserve">Геологические, гидрогеологические </w:t>
      </w:r>
      <w:r w:rsidR="00650717" w:rsidRPr="00A80734">
        <w:rPr>
          <w:rFonts w:ascii="Times New Roman" w:hAnsi="Times New Roman" w:cs="Times New Roman"/>
          <w:b/>
          <w:sz w:val="24"/>
          <w:szCs w:val="24"/>
        </w:rPr>
        <w:t>условия и особенности эксплуатации месторождений методом ПСВ</w:t>
      </w:r>
      <w:r w:rsidR="0066728E" w:rsidRPr="00A80734">
        <w:rPr>
          <w:rFonts w:ascii="Times New Roman" w:hAnsi="Times New Roman" w:cs="Times New Roman"/>
          <w:b/>
          <w:sz w:val="24"/>
          <w:szCs w:val="24"/>
        </w:rPr>
        <w:t>»</w:t>
      </w:r>
      <w:r w:rsidR="003848C9" w:rsidRPr="00A807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80734" w:rsidRPr="00A80734" w:rsidRDefault="00A80734" w:rsidP="00A80734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/>
          <w:sz w:val="24"/>
          <w:szCs w:val="24"/>
        </w:rPr>
        <w:t>Цель учебной программы</w:t>
      </w:r>
      <w:r w:rsidRPr="00A80734">
        <w:rPr>
          <w:rFonts w:ascii="Times New Roman" w:hAnsi="Times New Roman" w:cs="Times New Roman"/>
          <w:sz w:val="24"/>
          <w:szCs w:val="24"/>
        </w:rPr>
        <w:t xml:space="preserve"> - Ознакомление с</w:t>
      </w:r>
      <w:r w:rsidRPr="00A80734">
        <w:rPr>
          <w:rFonts w:ascii="Times New Roman" w:eastAsia="Calibri" w:hAnsi="Times New Roman" w:cs="Times New Roman"/>
          <w:sz w:val="24"/>
          <w:szCs w:val="24"/>
        </w:rPr>
        <w:t xml:space="preserve"> методиками оценки запасов и ресурсов подземных вод, оценки эксплуатационных запасов подземных вод различных месторождений, оценки качества и санитарного состояния подземных вод, с </w:t>
      </w:r>
      <w:r w:rsidRPr="00A80734">
        <w:rPr>
          <w:rFonts w:ascii="Times New Roman" w:hAnsi="Times New Roman" w:cs="Times New Roman"/>
          <w:sz w:val="24"/>
          <w:szCs w:val="24"/>
        </w:rPr>
        <w:t>инженерно-геологическими исследованиями грунтов и их физико-механическими свойствами</w:t>
      </w:r>
    </w:p>
    <w:p w:rsidR="00A80734" w:rsidRPr="00A80734" w:rsidRDefault="00A80734" w:rsidP="00A80734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Pr="00A80734">
        <w:rPr>
          <w:rFonts w:ascii="Times New Roman" w:hAnsi="Times New Roman" w:cs="Times New Roman"/>
          <w:sz w:val="24"/>
          <w:szCs w:val="24"/>
        </w:rPr>
        <w:t xml:space="preserve"> – Техник-геолог</w:t>
      </w:r>
      <w:r w:rsidRPr="00A80734">
        <w:rPr>
          <w:rFonts w:ascii="Times New Roman" w:hAnsi="Times New Roman" w:cs="Times New Roman"/>
          <w:sz w:val="24"/>
          <w:szCs w:val="24"/>
          <w:lang w:val="kk-KZ"/>
        </w:rPr>
        <w:t xml:space="preserve"> (УДиППР),</w:t>
      </w:r>
      <w:r w:rsidRPr="00A80734">
        <w:rPr>
          <w:rFonts w:ascii="Times New Roman" w:hAnsi="Times New Roman" w:cs="Times New Roman"/>
          <w:sz w:val="24"/>
          <w:szCs w:val="24"/>
        </w:rPr>
        <w:t xml:space="preserve"> Оператор </w:t>
      </w:r>
      <w:r w:rsidRPr="00A80734">
        <w:rPr>
          <w:rFonts w:ascii="Times New Roman" w:hAnsi="Times New Roman" w:cs="Times New Roman"/>
          <w:sz w:val="24"/>
          <w:szCs w:val="24"/>
          <w:lang w:val="kk-KZ"/>
        </w:rPr>
        <w:t>ГС (УДиППР)</w:t>
      </w:r>
    </w:p>
    <w:p w:rsidR="00A80734" w:rsidRPr="00A80734" w:rsidRDefault="00A80734" w:rsidP="00A80734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Дата, способ и место оказания Услуг</w:t>
      </w:r>
      <w:r w:rsidRPr="00A8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офлайн, с 11 по 13 июня 2024 г., </w:t>
      </w:r>
      <w:r w:rsidRPr="00A80734">
        <w:rPr>
          <w:rFonts w:ascii="Times New Roman" w:hAnsi="Times New Roman" w:cs="Times New Roman"/>
          <w:sz w:val="24"/>
          <w:szCs w:val="24"/>
        </w:rPr>
        <w:t xml:space="preserve"> </w:t>
      </w:r>
      <w:r w:rsidRPr="00A8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0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РК, г.Алматы, ул. Богенбай батыра 168, ауд. 413, на базе Филиала Заказчика «Казахстанский ядерный университет»</w:t>
      </w:r>
    </w:p>
    <w:tbl>
      <w:tblPr>
        <w:tblStyle w:val="a3"/>
        <w:tblW w:w="5083" w:type="pct"/>
        <w:tblLook w:val="04A0" w:firstRow="1" w:lastRow="0" w:firstColumn="1" w:lastColumn="0" w:noHBand="0" w:noVBand="1"/>
      </w:tblPr>
      <w:tblGrid>
        <w:gridCol w:w="704"/>
        <w:gridCol w:w="7643"/>
        <w:gridCol w:w="1153"/>
      </w:tblGrid>
      <w:tr w:rsidR="002459D7" w:rsidRPr="00A80734" w:rsidTr="00A80734">
        <w:tc>
          <w:tcPr>
            <w:tcW w:w="371" w:type="pct"/>
          </w:tcPr>
          <w:p w:rsidR="002459D7" w:rsidRPr="00A80734" w:rsidRDefault="002459D7" w:rsidP="00B329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23" w:type="pct"/>
          </w:tcPr>
          <w:p w:rsidR="002459D7" w:rsidRPr="00A80734" w:rsidRDefault="002459D7" w:rsidP="00B329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r w:rsidR="00A80734" w:rsidRPr="00A80734">
              <w:rPr>
                <w:rFonts w:ascii="Times New Roman" w:hAnsi="Times New Roman" w:cs="Times New Roman"/>
                <w:b/>
                <w:sz w:val="24"/>
                <w:szCs w:val="24"/>
              </w:rPr>
              <w:t>оказываемых услуг</w:t>
            </w:r>
          </w:p>
        </w:tc>
        <w:tc>
          <w:tcPr>
            <w:tcW w:w="607" w:type="pct"/>
            <w:shd w:val="clear" w:color="auto" w:fill="auto"/>
          </w:tcPr>
          <w:p w:rsidR="002459D7" w:rsidRPr="00A80734" w:rsidRDefault="002459D7" w:rsidP="00B329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b/>
                <w:sz w:val="24"/>
                <w:szCs w:val="24"/>
              </w:rPr>
              <w:t>Продол., час</w:t>
            </w:r>
          </w:p>
        </w:tc>
      </w:tr>
      <w:tr w:rsidR="002459D7" w:rsidRPr="00A80734" w:rsidTr="00A80734">
        <w:tc>
          <w:tcPr>
            <w:tcW w:w="371" w:type="pct"/>
          </w:tcPr>
          <w:p w:rsidR="002459D7" w:rsidRPr="00A80734" w:rsidRDefault="002459D7" w:rsidP="002459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23" w:type="pct"/>
          </w:tcPr>
          <w:p w:rsidR="002459D7" w:rsidRPr="00A80734" w:rsidRDefault="002459D7" w:rsidP="002459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 w:rsidRPr="00A80734">
              <w:rPr>
                <w:rFonts w:ascii="Times New Roman" w:hAnsi="Times New Roman" w:cs="Times New Roman"/>
                <w:sz w:val="24"/>
                <w:szCs w:val="24"/>
              </w:rPr>
              <w:t>раздаточного, лекционного и оценочных материалов; подготовка презентации.</w:t>
            </w:r>
          </w:p>
        </w:tc>
        <w:tc>
          <w:tcPr>
            <w:tcW w:w="607" w:type="pct"/>
            <w:shd w:val="clear" w:color="auto" w:fill="auto"/>
          </w:tcPr>
          <w:p w:rsidR="002459D7" w:rsidRPr="00A80734" w:rsidRDefault="002B0467" w:rsidP="002459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459D7" w:rsidRPr="00A80734" w:rsidTr="00A80734">
        <w:tc>
          <w:tcPr>
            <w:tcW w:w="371" w:type="pct"/>
            <w:hideMark/>
          </w:tcPr>
          <w:p w:rsidR="002459D7" w:rsidRPr="00A80734" w:rsidRDefault="002459D7" w:rsidP="002459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23" w:type="pct"/>
          </w:tcPr>
          <w:p w:rsidR="002459D7" w:rsidRPr="00A80734" w:rsidRDefault="002459D7" w:rsidP="002B0467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обучения работников по теме: «Геологические, гидрогеологические условия и особенности эксплуатации месторождений методом ПСВ»</w:t>
            </w:r>
          </w:p>
        </w:tc>
        <w:tc>
          <w:tcPr>
            <w:tcW w:w="607" w:type="pct"/>
            <w:shd w:val="clear" w:color="auto" w:fill="auto"/>
          </w:tcPr>
          <w:p w:rsidR="002459D7" w:rsidRPr="00A80734" w:rsidRDefault="002B0467" w:rsidP="002459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459D7" w:rsidRPr="00A80734" w:rsidTr="00A80734">
        <w:tc>
          <w:tcPr>
            <w:tcW w:w="371" w:type="pct"/>
          </w:tcPr>
          <w:p w:rsidR="002459D7" w:rsidRPr="00A80734" w:rsidRDefault="002459D7" w:rsidP="002459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23" w:type="pct"/>
          </w:tcPr>
          <w:p w:rsidR="002459D7" w:rsidRPr="00A80734" w:rsidRDefault="002459D7" w:rsidP="009D2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sz w:val="24"/>
                <w:szCs w:val="24"/>
              </w:rPr>
              <w:t xml:space="preserve">Ураново рудные мегапровинции и провинции Казахстана </w:t>
            </w:r>
            <w:r w:rsidR="002B0467" w:rsidRPr="00A80734">
              <w:rPr>
                <w:rFonts w:ascii="Times New Roman" w:hAnsi="Times New Roman" w:cs="Times New Roman"/>
                <w:sz w:val="24"/>
                <w:szCs w:val="24"/>
              </w:rPr>
              <w:t>Месторождения урана: группировка месторождений, краткая характеристика. Поиск инфильтрационных месторождений</w:t>
            </w:r>
          </w:p>
        </w:tc>
        <w:tc>
          <w:tcPr>
            <w:tcW w:w="607" w:type="pct"/>
            <w:shd w:val="clear" w:color="auto" w:fill="auto"/>
          </w:tcPr>
          <w:p w:rsidR="002459D7" w:rsidRPr="00A80734" w:rsidRDefault="002B0467" w:rsidP="002459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0467" w:rsidRPr="00A80734" w:rsidTr="00A80734">
        <w:tc>
          <w:tcPr>
            <w:tcW w:w="371" w:type="pct"/>
          </w:tcPr>
          <w:p w:rsidR="002B0467" w:rsidRPr="00A80734" w:rsidRDefault="002B0467" w:rsidP="002B04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23" w:type="pct"/>
          </w:tcPr>
          <w:p w:rsidR="002B0467" w:rsidRPr="00A80734" w:rsidRDefault="002B0467" w:rsidP="009D27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0734">
              <w:rPr>
                <w:rFonts w:ascii="Times New Roman" w:hAnsi="Times New Roman" w:cs="Times New Roman"/>
                <w:sz w:val="24"/>
                <w:szCs w:val="24"/>
              </w:rPr>
              <w:t>Шу- Сарысуйская урановорудная</w:t>
            </w:r>
            <w:r w:rsidRPr="00A80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</w:t>
            </w:r>
            <w:r w:rsidRPr="00A80734">
              <w:rPr>
                <w:rFonts w:ascii="Times New Roman" w:hAnsi="Times New Roman" w:cs="Times New Roman"/>
                <w:sz w:val="24"/>
                <w:szCs w:val="24"/>
              </w:rPr>
              <w:t xml:space="preserve"> Сырдарьинская урановорудные провинци</w:t>
            </w:r>
            <w:r w:rsidRPr="00A80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A807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80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их</w:t>
            </w:r>
            <w:r w:rsidRPr="00A80734">
              <w:rPr>
                <w:rFonts w:ascii="Times New Roman" w:hAnsi="Times New Roman" w:cs="Times New Roman"/>
                <w:sz w:val="24"/>
                <w:szCs w:val="24"/>
              </w:rPr>
              <w:t xml:space="preserve"> геологическое строение </w:t>
            </w:r>
          </w:p>
        </w:tc>
        <w:tc>
          <w:tcPr>
            <w:tcW w:w="607" w:type="pct"/>
            <w:shd w:val="clear" w:color="auto" w:fill="auto"/>
          </w:tcPr>
          <w:p w:rsidR="002B0467" w:rsidRPr="00A80734" w:rsidRDefault="002B0467" w:rsidP="002B04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0467" w:rsidRPr="00A80734" w:rsidTr="00A80734">
        <w:tc>
          <w:tcPr>
            <w:tcW w:w="371" w:type="pct"/>
          </w:tcPr>
          <w:p w:rsidR="002B0467" w:rsidRPr="00A80734" w:rsidRDefault="002B0467" w:rsidP="002B04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23" w:type="pct"/>
          </w:tcPr>
          <w:p w:rsidR="002B0467" w:rsidRPr="00A80734" w:rsidRDefault="002B0467" w:rsidP="009D27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0734">
              <w:rPr>
                <w:rFonts w:ascii="Times New Roman" w:hAnsi="Times New Roman" w:cs="Times New Roman"/>
                <w:sz w:val="24"/>
                <w:szCs w:val="24"/>
              </w:rPr>
              <w:t xml:space="preserve">Разведка месторождений для отработки скважинными системами подземного выщелачивания </w:t>
            </w:r>
          </w:p>
        </w:tc>
        <w:tc>
          <w:tcPr>
            <w:tcW w:w="607" w:type="pct"/>
            <w:shd w:val="clear" w:color="auto" w:fill="auto"/>
          </w:tcPr>
          <w:p w:rsidR="002B0467" w:rsidRPr="00A80734" w:rsidRDefault="002B0467" w:rsidP="002B04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0467" w:rsidRPr="00A80734" w:rsidTr="00A80734">
        <w:tc>
          <w:tcPr>
            <w:tcW w:w="371" w:type="pct"/>
          </w:tcPr>
          <w:p w:rsidR="002B0467" w:rsidRPr="00A80734" w:rsidRDefault="002B0467" w:rsidP="002B04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23" w:type="pct"/>
          </w:tcPr>
          <w:p w:rsidR="002B0467" w:rsidRPr="00A80734" w:rsidRDefault="002B0467" w:rsidP="009D27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sz w:val="24"/>
                <w:szCs w:val="24"/>
              </w:rPr>
              <w:t>Промышленные типы месторождений урана.</w:t>
            </w:r>
            <w:r w:rsidRPr="00A807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A80734">
              <w:rPr>
                <w:rFonts w:ascii="Times New Roman" w:hAnsi="Times New Roman" w:cs="Times New Roman"/>
                <w:sz w:val="24"/>
                <w:szCs w:val="24"/>
              </w:rPr>
              <w:t xml:space="preserve">Типы урановых руд </w:t>
            </w:r>
          </w:p>
        </w:tc>
        <w:tc>
          <w:tcPr>
            <w:tcW w:w="607" w:type="pct"/>
            <w:shd w:val="clear" w:color="auto" w:fill="auto"/>
          </w:tcPr>
          <w:p w:rsidR="002B0467" w:rsidRPr="00A80734" w:rsidRDefault="002B0467" w:rsidP="002B04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0467" w:rsidRPr="00A80734" w:rsidTr="00A80734">
        <w:tc>
          <w:tcPr>
            <w:tcW w:w="371" w:type="pct"/>
          </w:tcPr>
          <w:p w:rsidR="002B0467" w:rsidRPr="00A80734" w:rsidRDefault="002B0467" w:rsidP="002B04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023" w:type="pct"/>
          </w:tcPr>
          <w:p w:rsidR="002B0467" w:rsidRPr="00A80734" w:rsidRDefault="002B0467" w:rsidP="009D276B">
            <w:pPr>
              <w:tabs>
                <w:tab w:val="left" w:pos="5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Физические и водные свойства горных пород (гранулометрический состав, плотность, пористость, проницаемость).</w:t>
            </w:r>
          </w:p>
        </w:tc>
        <w:tc>
          <w:tcPr>
            <w:tcW w:w="607" w:type="pct"/>
            <w:shd w:val="clear" w:color="auto" w:fill="auto"/>
          </w:tcPr>
          <w:p w:rsidR="002B0467" w:rsidRPr="00A80734" w:rsidRDefault="002B0467" w:rsidP="002B04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0467" w:rsidRPr="00A80734" w:rsidTr="00A80734">
        <w:tc>
          <w:tcPr>
            <w:tcW w:w="371" w:type="pct"/>
          </w:tcPr>
          <w:p w:rsidR="002B0467" w:rsidRPr="00A80734" w:rsidRDefault="002B0467" w:rsidP="002B04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023" w:type="pct"/>
          </w:tcPr>
          <w:p w:rsidR="002B0467" w:rsidRPr="00A80734" w:rsidRDefault="002B0467" w:rsidP="009D276B">
            <w:pPr>
              <w:tabs>
                <w:tab w:val="left" w:pos="5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Вода в горных породах. Понятие о водоносных и водоупорных породах. Химические и физические свойства подземных вод.</w:t>
            </w:r>
          </w:p>
        </w:tc>
        <w:tc>
          <w:tcPr>
            <w:tcW w:w="607" w:type="pct"/>
            <w:shd w:val="clear" w:color="auto" w:fill="auto"/>
          </w:tcPr>
          <w:p w:rsidR="002B0467" w:rsidRPr="00A80734" w:rsidRDefault="002B0467" w:rsidP="002B04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0467" w:rsidRPr="00A80734" w:rsidTr="00A80734">
        <w:tc>
          <w:tcPr>
            <w:tcW w:w="371" w:type="pct"/>
          </w:tcPr>
          <w:p w:rsidR="002B0467" w:rsidRPr="00A80734" w:rsidRDefault="002B0467" w:rsidP="002B04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023" w:type="pct"/>
          </w:tcPr>
          <w:p w:rsidR="002B0467" w:rsidRPr="00A80734" w:rsidRDefault="002B0467" w:rsidP="009D276B">
            <w:pPr>
              <w:tabs>
                <w:tab w:val="left" w:pos="56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Напор подземных вод. Понятие о фильтрации. Градиент напора. Движения подземных вод к скважинам.</w:t>
            </w:r>
          </w:p>
        </w:tc>
        <w:tc>
          <w:tcPr>
            <w:tcW w:w="607" w:type="pct"/>
            <w:shd w:val="clear" w:color="auto" w:fill="auto"/>
          </w:tcPr>
          <w:p w:rsidR="002B0467" w:rsidRPr="00A80734" w:rsidRDefault="002B0467" w:rsidP="002B04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0467" w:rsidRPr="00A80734" w:rsidTr="00A80734">
        <w:tc>
          <w:tcPr>
            <w:tcW w:w="371" w:type="pct"/>
          </w:tcPr>
          <w:p w:rsidR="002B0467" w:rsidRPr="00A80734" w:rsidRDefault="002B0467" w:rsidP="002B04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023" w:type="pct"/>
          </w:tcPr>
          <w:p w:rsidR="002B0467" w:rsidRPr="00A80734" w:rsidRDefault="002B0467" w:rsidP="009D276B">
            <w:pPr>
              <w:tabs>
                <w:tab w:val="left" w:pos="56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807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Образование урановых пластово-инфильтрационных месторождений. Геохимия процесса.</w:t>
            </w:r>
          </w:p>
        </w:tc>
        <w:tc>
          <w:tcPr>
            <w:tcW w:w="607" w:type="pct"/>
            <w:shd w:val="clear" w:color="auto" w:fill="auto"/>
          </w:tcPr>
          <w:p w:rsidR="002B0467" w:rsidRPr="00A80734" w:rsidRDefault="002B0467" w:rsidP="002B04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0467" w:rsidRPr="00A80734" w:rsidTr="00A80734">
        <w:tc>
          <w:tcPr>
            <w:tcW w:w="371" w:type="pct"/>
          </w:tcPr>
          <w:p w:rsidR="002B0467" w:rsidRPr="00A80734" w:rsidRDefault="002B0467" w:rsidP="002B04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023" w:type="pct"/>
          </w:tcPr>
          <w:p w:rsidR="002B0467" w:rsidRPr="00A80734" w:rsidRDefault="002B0467" w:rsidP="009D276B">
            <w:pPr>
              <w:tabs>
                <w:tab w:val="left" w:pos="56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807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Составление регламентов отработки блоков с учетом горно-гидрогеологических условий месторождений.</w:t>
            </w:r>
          </w:p>
        </w:tc>
        <w:tc>
          <w:tcPr>
            <w:tcW w:w="607" w:type="pct"/>
            <w:shd w:val="clear" w:color="auto" w:fill="auto"/>
          </w:tcPr>
          <w:p w:rsidR="002B0467" w:rsidRPr="00A80734" w:rsidRDefault="002B0467" w:rsidP="002B04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0467" w:rsidRPr="00A80734" w:rsidTr="00A80734">
        <w:tc>
          <w:tcPr>
            <w:tcW w:w="371" w:type="pct"/>
          </w:tcPr>
          <w:p w:rsidR="002B0467" w:rsidRPr="00A80734" w:rsidRDefault="002B0467" w:rsidP="002B04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023" w:type="pct"/>
          </w:tcPr>
          <w:p w:rsidR="002B0467" w:rsidRPr="00A80734" w:rsidRDefault="002B0467" w:rsidP="009D276B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80734">
              <w:rPr>
                <w:rFonts w:ascii="Times New Roman" w:hAnsi="Times New Roman" w:cs="Times New Roman"/>
                <w:sz w:val="24"/>
                <w:szCs w:val="24"/>
              </w:rPr>
              <w:t>Выщелачивание уранового сырья (</w:t>
            </w:r>
            <w:r w:rsidRPr="00A80734">
              <w:rPr>
                <w:rFonts w:ascii="Times New Roman" w:hAnsi="Times New Roman" w:cs="Times New Roman"/>
                <w:bCs/>
                <w:sz w:val="24"/>
                <w:szCs w:val="24"/>
              </w:rPr>
              <w:t>кислотное выщелачивание, карбонатное выщелачивание, кучное выщелачивание, бактериальное выщелачивание)</w:t>
            </w:r>
          </w:p>
        </w:tc>
        <w:tc>
          <w:tcPr>
            <w:tcW w:w="607" w:type="pct"/>
            <w:shd w:val="clear" w:color="auto" w:fill="auto"/>
          </w:tcPr>
          <w:p w:rsidR="002B0467" w:rsidRPr="00A80734" w:rsidRDefault="002B0467" w:rsidP="002B04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0467" w:rsidRPr="00A80734" w:rsidTr="00A80734">
        <w:tc>
          <w:tcPr>
            <w:tcW w:w="371" w:type="pct"/>
          </w:tcPr>
          <w:p w:rsidR="002B0467" w:rsidRPr="00A80734" w:rsidRDefault="002B0467" w:rsidP="002B04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023" w:type="pct"/>
          </w:tcPr>
          <w:p w:rsidR="002B0467" w:rsidRPr="00A80734" w:rsidRDefault="002B0467" w:rsidP="009D276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807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Динамика движения сернокислотных ураносодержащих растворов. Разбавление продуктивных растворов в подземных условиях. Гравитационное опускание.</w:t>
            </w:r>
          </w:p>
        </w:tc>
        <w:tc>
          <w:tcPr>
            <w:tcW w:w="607" w:type="pct"/>
            <w:shd w:val="clear" w:color="auto" w:fill="auto"/>
          </w:tcPr>
          <w:p w:rsidR="002B0467" w:rsidRPr="00A80734" w:rsidRDefault="002B0467" w:rsidP="002B04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0467" w:rsidRPr="00A80734" w:rsidTr="00A80734">
        <w:tc>
          <w:tcPr>
            <w:tcW w:w="371" w:type="pct"/>
          </w:tcPr>
          <w:p w:rsidR="002B0467" w:rsidRPr="00A80734" w:rsidRDefault="002B0467" w:rsidP="002B04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023" w:type="pct"/>
          </w:tcPr>
          <w:p w:rsidR="002B0467" w:rsidRPr="00A80734" w:rsidRDefault="002B0467" w:rsidP="009D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8073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кислотного выщелачивания. </w:t>
            </w:r>
          </w:p>
        </w:tc>
        <w:tc>
          <w:tcPr>
            <w:tcW w:w="607" w:type="pct"/>
            <w:shd w:val="clear" w:color="auto" w:fill="auto"/>
          </w:tcPr>
          <w:p w:rsidR="002B0467" w:rsidRPr="00A80734" w:rsidRDefault="002B0467" w:rsidP="002B04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0467" w:rsidRPr="00A80734" w:rsidTr="00A80734">
        <w:tc>
          <w:tcPr>
            <w:tcW w:w="371" w:type="pct"/>
          </w:tcPr>
          <w:p w:rsidR="002B0467" w:rsidRPr="00A80734" w:rsidRDefault="002B0467" w:rsidP="002B046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3" w:type="pct"/>
          </w:tcPr>
          <w:p w:rsidR="002B0467" w:rsidRPr="00A80734" w:rsidRDefault="002B0467" w:rsidP="002B0467">
            <w:pPr>
              <w:pStyle w:val="a4"/>
              <w:ind w:left="277"/>
              <w:jc w:val="both"/>
              <w:rPr>
                <w:b/>
              </w:rPr>
            </w:pPr>
            <w:r w:rsidRPr="00A80734">
              <w:rPr>
                <w:b/>
              </w:rPr>
              <w:t>ИТОГО</w:t>
            </w:r>
          </w:p>
        </w:tc>
        <w:tc>
          <w:tcPr>
            <w:tcW w:w="607" w:type="pct"/>
            <w:shd w:val="clear" w:color="auto" w:fill="auto"/>
          </w:tcPr>
          <w:p w:rsidR="002B0467" w:rsidRPr="00A80734" w:rsidRDefault="002B0467" w:rsidP="002B04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3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2459D7" w:rsidRDefault="002459D7" w:rsidP="002459D7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A45" w:rsidRPr="00EB3239" w:rsidRDefault="00961A45" w:rsidP="00110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DEA" w:rsidRDefault="00D95175">
      <w:pPr>
        <w:rPr>
          <w:lang w:val="en-US"/>
        </w:rPr>
      </w:pPr>
    </w:p>
    <w:p w:rsidR="003F7BBB" w:rsidRDefault="00D95175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Согласовано</w:t>
      </w:r>
    </w:p>
    <w:p w:rsidR="003F7BBB" w:rsidRDefault="00D95175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30.05.2024 09:27 Василец Е.А.</w:t>
      </w:r>
    </w:p>
    <w:p w:rsidR="003F7BBB" w:rsidRDefault="00D95175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30.05.2024 09:44 Баймуратова Меруерт Аширбековна</w:t>
      </w:r>
    </w:p>
    <w:p w:rsidR="003F7BBB" w:rsidRDefault="00D95175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30.05.2024 12:14 Мурзабекова Елена </w:t>
      </w:r>
      <w:r>
        <w:rPr>
          <w:rFonts w:ascii="Times New Roman" w:eastAsia="Times New Roman" w:hAnsi="Times New Roman" w:cs="Times New Roman"/>
          <w:lang w:eastAsia="ru-RU"/>
        </w:rPr>
        <w:t>Анатольевна</w:t>
      </w:r>
    </w:p>
    <w:p w:rsidR="003F7BBB" w:rsidRDefault="00D95175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30.05.2024 13:57 Қапан Жеңісбек Қанатұлы</w:t>
      </w:r>
    </w:p>
    <w:p w:rsidR="003F7BBB" w:rsidRDefault="00D95175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Подписано</w:t>
      </w:r>
    </w:p>
    <w:p w:rsidR="003F7BBB" w:rsidRDefault="00D95175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30.05.2024 15:37 Джамбаев М.Т.</w:t>
      </w:r>
    </w:p>
    <w:p w:rsidR="003F7BBB" w:rsidRDefault="00D95175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7BBB" w:rsidSect="0066728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B6E" w:rsidRDefault="00D95175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D95175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" w:type="pct"/>
      <w:tblLook w:val="04A0" w:firstRow="1" w:lastRow="0" w:firstColumn="1" w:lastColumn="0" w:noHBand="0" w:noVBand="1"/>
    </w:tblPr>
    <w:tblGrid>
      <w:gridCol w:w="40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3F7BBB" w:rsidRPr="00AC16FB" w:rsidRDefault="00D95175" w:rsidP="00100EBB">
          <w:pPr>
            <w:spacing w:after="0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04.06.2024 07:56. Копия электронного документа. Версия СЭД: Documentolog 7.22.1.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D95175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B6E" w:rsidRDefault="00D95175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D95175" w:rsidP="00FB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68C2"/>
    <w:multiLevelType w:val="hybridMultilevel"/>
    <w:tmpl w:val="5D4E0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B76FF"/>
    <w:multiLevelType w:val="hybridMultilevel"/>
    <w:tmpl w:val="2E56F896"/>
    <w:lvl w:ilvl="0" w:tplc="7CB0F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514AD"/>
    <w:multiLevelType w:val="hybridMultilevel"/>
    <w:tmpl w:val="E7EA7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2765D"/>
    <w:multiLevelType w:val="hybridMultilevel"/>
    <w:tmpl w:val="508CA1C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56B2C"/>
    <w:multiLevelType w:val="hybridMultilevel"/>
    <w:tmpl w:val="A4749F7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D0273"/>
    <w:multiLevelType w:val="hybridMultilevel"/>
    <w:tmpl w:val="62D4F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E71D0"/>
    <w:multiLevelType w:val="hybridMultilevel"/>
    <w:tmpl w:val="188E88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A7B3F"/>
    <w:multiLevelType w:val="hybridMultilevel"/>
    <w:tmpl w:val="ECF2BB1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061BE"/>
    <w:multiLevelType w:val="hybridMultilevel"/>
    <w:tmpl w:val="FF38C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F594C"/>
    <w:multiLevelType w:val="hybridMultilevel"/>
    <w:tmpl w:val="0CD224C0"/>
    <w:lvl w:ilvl="0" w:tplc="BAD645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71096B"/>
    <w:multiLevelType w:val="hybridMultilevel"/>
    <w:tmpl w:val="E252F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16EB8"/>
    <w:multiLevelType w:val="hybridMultilevel"/>
    <w:tmpl w:val="C518C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26D07"/>
    <w:multiLevelType w:val="hybridMultilevel"/>
    <w:tmpl w:val="D1D46172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0249B5"/>
    <w:multiLevelType w:val="hybridMultilevel"/>
    <w:tmpl w:val="CFA0B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A4D85"/>
    <w:multiLevelType w:val="hybridMultilevel"/>
    <w:tmpl w:val="2AAA3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26996"/>
    <w:multiLevelType w:val="hybridMultilevel"/>
    <w:tmpl w:val="5D04F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1100D"/>
    <w:multiLevelType w:val="hybridMultilevel"/>
    <w:tmpl w:val="D042F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2A3C64"/>
    <w:multiLevelType w:val="hybridMultilevel"/>
    <w:tmpl w:val="F4D65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8"/>
  </w:num>
  <w:num w:numId="5">
    <w:abstractNumId w:val="11"/>
  </w:num>
  <w:num w:numId="6">
    <w:abstractNumId w:val="13"/>
  </w:num>
  <w:num w:numId="7">
    <w:abstractNumId w:val="5"/>
  </w:num>
  <w:num w:numId="8">
    <w:abstractNumId w:val="0"/>
  </w:num>
  <w:num w:numId="9">
    <w:abstractNumId w:val="6"/>
  </w:num>
  <w:num w:numId="10">
    <w:abstractNumId w:val="16"/>
  </w:num>
  <w:num w:numId="11">
    <w:abstractNumId w:val="3"/>
  </w:num>
  <w:num w:numId="12">
    <w:abstractNumId w:val="4"/>
  </w:num>
  <w:num w:numId="13">
    <w:abstractNumId w:val="15"/>
  </w:num>
  <w:num w:numId="14">
    <w:abstractNumId w:val="10"/>
  </w:num>
  <w:num w:numId="15">
    <w:abstractNumId w:val="1"/>
  </w:num>
  <w:num w:numId="16">
    <w:abstractNumId w:val="7"/>
  </w:num>
  <w:num w:numId="17">
    <w:abstractNumId w:val="16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CC1"/>
    <w:rsid w:val="0005605C"/>
    <w:rsid w:val="000B1270"/>
    <w:rsid w:val="000D3B7F"/>
    <w:rsid w:val="00110395"/>
    <w:rsid w:val="00154F1F"/>
    <w:rsid w:val="00175D40"/>
    <w:rsid w:val="00201DD5"/>
    <w:rsid w:val="00215A42"/>
    <w:rsid w:val="002459D7"/>
    <w:rsid w:val="00256ACC"/>
    <w:rsid w:val="002B0467"/>
    <w:rsid w:val="002B5AFA"/>
    <w:rsid w:val="002B7BB8"/>
    <w:rsid w:val="002C6458"/>
    <w:rsid w:val="00310CB8"/>
    <w:rsid w:val="0036210B"/>
    <w:rsid w:val="00383E40"/>
    <w:rsid w:val="003848C9"/>
    <w:rsid w:val="00387A4F"/>
    <w:rsid w:val="003F7BBB"/>
    <w:rsid w:val="0045791D"/>
    <w:rsid w:val="00460AB1"/>
    <w:rsid w:val="004663D4"/>
    <w:rsid w:val="0048111E"/>
    <w:rsid w:val="00490A63"/>
    <w:rsid w:val="004E4E20"/>
    <w:rsid w:val="0053082F"/>
    <w:rsid w:val="00533F3C"/>
    <w:rsid w:val="00572DA4"/>
    <w:rsid w:val="00573913"/>
    <w:rsid w:val="00576467"/>
    <w:rsid w:val="00593454"/>
    <w:rsid w:val="00593CE8"/>
    <w:rsid w:val="005E1CC1"/>
    <w:rsid w:val="006247BD"/>
    <w:rsid w:val="00650717"/>
    <w:rsid w:val="0066728E"/>
    <w:rsid w:val="006E7171"/>
    <w:rsid w:val="006F0764"/>
    <w:rsid w:val="007036D9"/>
    <w:rsid w:val="00706782"/>
    <w:rsid w:val="00714832"/>
    <w:rsid w:val="00787E35"/>
    <w:rsid w:val="007A4163"/>
    <w:rsid w:val="007A6C06"/>
    <w:rsid w:val="00806B5C"/>
    <w:rsid w:val="00857F96"/>
    <w:rsid w:val="00870E9D"/>
    <w:rsid w:val="008E5E1F"/>
    <w:rsid w:val="009372D1"/>
    <w:rsid w:val="00961A45"/>
    <w:rsid w:val="00971164"/>
    <w:rsid w:val="009B3498"/>
    <w:rsid w:val="009B6EE4"/>
    <w:rsid w:val="009D276B"/>
    <w:rsid w:val="009F30CA"/>
    <w:rsid w:val="00A123BD"/>
    <w:rsid w:val="00A16B86"/>
    <w:rsid w:val="00A26875"/>
    <w:rsid w:val="00A365D0"/>
    <w:rsid w:val="00A80734"/>
    <w:rsid w:val="00A9362C"/>
    <w:rsid w:val="00AB6B6E"/>
    <w:rsid w:val="00AD7578"/>
    <w:rsid w:val="00B16900"/>
    <w:rsid w:val="00B32D1B"/>
    <w:rsid w:val="00B615AC"/>
    <w:rsid w:val="00BA7A7A"/>
    <w:rsid w:val="00BC119C"/>
    <w:rsid w:val="00BC261E"/>
    <w:rsid w:val="00BF2F6C"/>
    <w:rsid w:val="00C72B17"/>
    <w:rsid w:val="00C73A1B"/>
    <w:rsid w:val="00C764AC"/>
    <w:rsid w:val="00CA36E1"/>
    <w:rsid w:val="00CC59DD"/>
    <w:rsid w:val="00CF56FA"/>
    <w:rsid w:val="00D32D6D"/>
    <w:rsid w:val="00D841FB"/>
    <w:rsid w:val="00D8485B"/>
    <w:rsid w:val="00D95175"/>
    <w:rsid w:val="00E54AC6"/>
    <w:rsid w:val="00E778D3"/>
    <w:rsid w:val="00EA6571"/>
    <w:rsid w:val="00EB3239"/>
    <w:rsid w:val="00EB4680"/>
    <w:rsid w:val="00EE3941"/>
    <w:rsid w:val="00EF0FBB"/>
    <w:rsid w:val="00F2770F"/>
    <w:rsid w:val="00FA5501"/>
    <w:rsid w:val="00FC1059"/>
    <w:rsid w:val="00FD0C46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2DAD3-D2F0-4063-AE0C-627631E5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C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E1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5E1C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basedOn w:val="a0"/>
    <w:rsid w:val="005E1C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56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6AC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5605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5605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5605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5605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5605C"/>
    <w:rPr>
      <w:b/>
      <w:bCs/>
      <w:sz w:val="20"/>
      <w:szCs w:val="20"/>
    </w:rPr>
  </w:style>
  <w:style w:type="paragraph" w:styleId="ad">
    <w:name w:val="Body Text"/>
    <w:basedOn w:val="a"/>
    <w:link w:val="ae"/>
    <w:rsid w:val="00FA55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Courier New"/>
      <w:b/>
      <w:bCs/>
      <w:iCs/>
      <w:color w:val="FF0000"/>
      <w:lang w:eastAsia="ru-RU"/>
    </w:rPr>
  </w:style>
  <w:style w:type="character" w:customStyle="1" w:styleId="ae">
    <w:name w:val="Основной текст Знак"/>
    <w:basedOn w:val="a0"/>
    <w:link w:val="ad"/>
    <w:rsid w:val="00FA5501"/>
    <w:rPr>
      <w:rFonts w:ascii="Times New Roman" w:eastAsia="Times New Roman" w:hAnsi="Times New Roman" w:cs="Courier New"/>
      <w:b/>
      <w:bCs/>
      <w:iCs/>
      <w:color w:val="FF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0DEDD-CDB2-463E-9484-1F8D5A47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2184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Есимова Бибикуль</cp:lastModifiedBy>
  <cp:revision>2</cp:revision>
  <cp:lastPrinted>2024-04-16T09:59:00Z</cp:lastPrinted>
  <dcterms:created xsi:type="dcterms:W3CDTF">2024-06-04T02:57:00Z</dcterms:created>
  <dcterms:modified xsi:type="dcterms:W3CDTF">2024-06-04T02:57:00Z</dcterms:modified>
</cp:coreProperties>
</file>