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F333A" w14:textId="77777777" w:rsidR="003A0E43" w:rsidRPr="003A0E43" w:rsidRDefault="003A0E43" w:rsidP="003A0E43">
      <w:pPr>
        <w:keepNext/>
        <w:tabs>
          <w:tab w:val="left" w:pos="0"/>
        </w:tabs>
        <w:suppressAutoHyphens/>
        <w:spacing w:after="0" w:line="0" w:lineRule="atLeast"/>
        <w:jc w:val="center"/>
        <w:rPr>
          <w:rFonts w:ascii="Times New Roman" w:eastAsia="AR PL UMing HK" w:hAnsi="Times New Roman" w:cs="Times New Roman"/>
          <w:b/>
          <w:bCs/>
          <w:color w:val="00000A"/>
          <w:sz w:val="24"/>
          <w:szCs w:val="24"/>
        </w:rPr>
      </w:pPr>
      <w:r w:rsidRPr="003A0E43">
        <w:rPr>
          <w:rFonts w:ascii="Times New Roman" w:eastAsia="AR PL UMing HK" w:hAnsi="Times New Roman" w:cs="Times New Roman"/>
          <w:b/>
          <w:bCs/>
          <w:color w:val="00000A"/>
          <w:sz w:val="24"/>
          <w:szCs w:val="24"/>
        </w:rPr>
        <w:t>ТЕХНИЧЕСКОЕ ЗАДАНИЕ</w:t>
      </w:r>
    </w:p>
    <w:p w14:paraId="2E3CE7F3" w14:textId="77777777" w:rsidR="003A0E43" w:rsidRPr="003A0E43" w:rsidRDefault="003A0E43" w:rsidP="003A0E43">
      <w:pPr>
        <w:spacing w:after="200" w:line="276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A0E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оказание консультационных услуг </w:t>
      </w:r>
      <w:r w:rsidRPr="003A0E43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 w:rsidRPr="003A0E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теме:</w:t>
      </w:r>
    </w:p>
    <w:p w14:paraId="719B31BC" w14:textId="279F7BC6" w:rsidR="003A0E43" w:rsidRDefault="003A0E43" w:rsidP="003A0E4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0E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«А</w:t>
      </w:r>
      <w:r w:rsidRPr="003A0E43">
        <w:rPr>
          <w:rFonts w:ascii="Times New Roman" w:eastAsia="Calibri" w:hAnsi="Times New Roman" w:cs="Times New Roman"/>
          <w:b/>
          <w:sz w:val="24"/>
          <w:szCs w:val="24"/>
        </w:rPr>
        <w:t xml:space="preserve">нализ достоверности, качества и полноты геолого-геофизических данных по скважинам </w:t>
      </w:r>
      <w:r w:rsidR="00CE6BC5">
        <w:rPr>
          <w:rFonts w:ascii="Times New Roman" w:eastAsia="Calibri" w:hAnsi="Times New Roman" w:cs="Times New Roman"/>
          <w:b/>
          <w:sz w:val="24"/>
          <w:szCs w:val="24"/>
        </w:rPr>
        <w:t xml:space="preserve">20-ти </w:t>
      </w:r>
      <w:r w:rsidRPr="003A0E43">
        <w:rPr>
          <w:rFonts w:ascii="Times New Roman" w:eastAsia="Calibri" w:hAnsi="Times New Roman" w:cs="Times New Roman"/>
          <w:b/>
          <w:sz w:val="24"/>
          <w:szCs w:val="24"/>
        </w:rPr>
        <w:t>технологических блоков</w:t>
      </w:r>
      <w:r w:rsidR="00CE6BC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5C31B3" w14:textId="77777777" w:rsidR="00D74552" w:rsidRPr="003A0E43" w:rsidRDefault="00D74552" w:rsidP="003A0E4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2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2981"/>
        <w:gridCol w:w="6521"/>
      </w:tblGrid>
      <w:tr w:rsidR="003A0E43" w:rsidRPr="003A0E43" w14:paraId="68FEB3FE" w14:textId="77777777" w:rsidTr="00301036">
        <w:tc>
          <w:tcPr>
            <w:tcW w:w="534" w:type="dxa"/>
          </w:tcPr>
          <w:p w14:paraId="69CFFF0B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2981" w:type="dxa"/>
            <w:vAlign w:val="center"/>
          </w:tcPr>
          <w:p w14:paraId="6B782BAD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6521" w:type="dxa"/>
            <w:vAlign w:val="center"/>
          </w:tcPr>
          <w:p w14:paraId="7C306E26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  <w:t>Установленное требование</w:t>
            </w:r>
          </w:p>
        </w:tc>
      </w:tr>
      <w:tr w:rsidR="003A0E43" w:rsidRPr="003A0E43" w14:paraId="0E659F42" w14:textId="77777777" w:rsidTr="00301036">
        <w:tc>
          <w:tcPr>
            <w:tcW w:w="534" w:type="dxa"/>
          </w:tcPr>
          <w:p w14:paraId="0E4C11C9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14:paraId="1752FED3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Цель оказания услуг</w:t>
            </w:r>
          </w:p>
        </w:tc>
        <w:tc>
          <w:tcPr>
            <w:tcW w:w="6521" w:type="dxa"/>
          </w:tcPr>
          <w:p w14:paraId="66069DF8" w14:textId="3E308D7B" w:rsidR="003A0E43" w:rsidRPr="003A0E43" w:rsidRDefault="003A0E43" w:rsidP="003A0E43">
            <w:pPr>
              <w:suppressAutoHyphens/>
              <w:jc w:val="both"/>
              <w:rPr>
                <w:rFonts w:ascii="Times New Roman" w:eastAsia="AR PL UMing HK" w:hAnsi="Times New Roman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/>
                <w:color w:val="00000A"/>
                <w:sz w:val="24"/>
                <w:szCs w:val="24"/>
              </w:rPr>
              <w:t xml:space="preserve">Анализ достоверности, качества и полноты геолого-геофизических данных по скважинам технологических блоков на участке </w:t>
            </w:r>
            <w:r w:rsidR="00D54061">
              <w:rPr>
                <w:rFonts w:ascii="Times New Roman" w:eastAsia="AR PL UMing HK" w:hAnsi="Times New Roman"/>
                <w:color w:val="00000A"/>
                <w:sz w:val="24"/>
                <w:szCs w:val="24"/>
              </w:rPr>
              <w:t>Харасан-2</w:t>
            </w:r>
            <w:r w:rsidRPr="003A0E43">
              <w:rPr>
                <w:rFonts w:ascii="Times New Roman" w:eastAsia="AR PL UMing HK" w:hAnsi="Times New Roman"/>
                <w:color w:val="00000A"/>
                <w:sz w:val="24"/>
                <w:szCs w:val="24"/>
              </w:rPr>
              <w:t xml:space="preserve"> уранового месторождения </w:t>
            </w:r>
            <w:r w:rsidR="00D54061">
              <w:rPr>
                <w:rFonts w:ascii="Times New Roman" w:eastAsia="AR PL UMing HK" w:hAnsi="Times New Roman"/>
                <w:color w:val="00000A"/>
                <w:sz w:val="24"/>
                <w:szCs w:val="24"/>
              </w:rPr>
              <w:t xml:space="preserve">Северный </w:t>
            </w:r>
            <w:proofErr w:type="spellStart"/>
            <w:r w:rsidR="00D54061">
              <w:rPr>
                <w:rFonts w:ascii="Times New Roman" w:eastAsia="AR PL UMing HK" w:hAnsi="Times New Roman"/>
                <w:color w:val="00000A"/>
                <w:sz w:val="24"/>
                <w:szCs w:val="24"/>
              </w:rPr>
              <w:t>Харасан</w:t>
            </w:r>
            <w:proofErr w:type="spellEnd"/>
          </w:p>
          <w:p w14:paraId="26E73193" w14:textId="77777777" w:rsidR="003A0E43" w:rsidRPr="003A0E43" w:rsidRDefault="003A0E43" w:rsidP="003A0E43">
            <w:pPr>
              <w:suppressAutoHyphens/>
              <w:jc w:val="both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/>
                <w:color w:val="00000A"/>
                <w:sz w:val="24"/>
                <w:szCs w:val="24"/>
              </w:rPr>
              <w:t>Выявление факторов негативно влияющих на отработку блоков ПСВ и выдача рекомендаций.</w:t>
            </w:r>
          </w:p>
        </w:tc>
      </w:tr>
      <w:tr w:rsidR="003A0E43" w:rsidRPr="003A0E43" w14:paraId="538D1F63" w14:textId="77777777" w:rsidTr="00301036">
        <w:tc>
          <w:tcPr>
            <w:tcW w:w="534" w:type="dxa"/>
          </w:tcPr>
          <w:p w14:paraId="6B9B6C0F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14:paraId="448D676C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Предмет договора</w:t>
            </w:r>
          </w:p>
        </w:tc>
        <w:tc>
          <w:tcPr>
            <w:tcW w:w="6521" w:type="dxa"/>
          </w:tcPr>
          <w:p w14:paraId="7FC56A54" w14:textId="3012EB3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val="kk-KZ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 xml:space="preserve">Оказание консультационных услуг по теме: «Анализ достоверности, качества и полноты геолого-геофизических данных по скважинам </w:t>
            </w:r>
            <w:r w:rsidR="00D54061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 xml:space="preserve">20-ти </w:t>
            </w: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 xml:space="preserve">технологических блоков </w:t>
            </w:r>
          </w:p>
        </w:tc>
      </w:tr>
      <w:tr w:rsidR="003A0E43" w:rsidRPr="003A0E43" w14:paraId="1C6264D6" w14:textId="77777777" w:rsidTr="00301036">
        <w:tc>
          <w:tcPr>
            <w:tcW w:w="534" w:type="dxa"/>
          </w:tcPr>
          <w:p w14:paraId="67F9F101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14:paraId="7A9F9D9C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Срок оказания услуг</w:t>
            </w:r>
          </w:p>
        </w:tc>
        <w:tc>
          <w:tcPr>
            <w:tcW w:w="6521" w:type="dxa"/>
          </w:tcPr>
          <w:p w14:paraId="586E593D" w14:textId="05B1DC6E" w:rsidR="003A0E43" w:rsidRPr="003A0E43" w:rsidRDefault="0097771B" w:rsidP="003A0E43">
            <w:pPr>
              <w:suppressAutoHyphens/>
              <w:autoSpaceDE w:val="0"/>
              <w:autoSpaceDN w:val="0"/>
              <w:adjustRightInd w:val="0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9</w:t>
            </w:r>
            <w:bookmarkStart w:id="0" w:name="_GoBack"/>
            <w:bookmarkEnd w:id="0"/>
            <w:r w:rsidR="003A0E43"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0 календарных дней с даты подписания договора</w:t>
            </w:r>
          </w:p>
        </w:tc>
      </w:tr>
      <w:tr w:rsidR="003A0E43" w:rsidRPr="003A0E43" w14:paraId="65874B84" w14:textId="77777777" w:rsidTr="00301036">
        <w:tc>
          <w:tcPr>
            <w:tcW w:w="534" w:type="dxa"/>
          </w:tcPr>
          <w:p w14:paraId="05C319E5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4</w:t>
            </w:r>
          </w:p>
        </w:tc>
        <w:tc>
          <w:tcPr>
            <w:tcW w:w="2981" w:type="dxa"/>
          </w:tcPr>
          <w:p w14:paraId="28C529DA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Место оказания услуг</w:t>
            </w:r>
          </w:p>
        </w:tc>
        <w:tc>
          <w:tcPr>
            <w:tcW w:w="6521" w:type="dxa"/>
          </w:tcPr>
          <w:p w14:paraId="2EE36ADC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г. Алматы</w:t>
            </w:r>
          </w:p>
        </w:tc>
      </w:tr>
      <w:tr w:rsidR="003A0E43" w:rsidRPr="003A0E43" w14:paraId="4A66C6A2" w14:textId="77777777" w:rsidTr="00301036">
        <w:tc>
          <w:tcPr>
            <w:tcW w:w="534" w:type="dxa"/>
          </w:tcPr>
          <w:p w14:paraId="1268FFBE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5</w:t>
            </w:r>
          </w:p>
        </w:tc>
        <w:tc>
          <w:tcPr>
            <w:tcW w:w="2981" w:type="dxa"/>
          </w:tcPr>
          <w:p w14:paraId="6127C801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</w:rPr>
              <w:t>Объем оказания услуг</w:t>
            </w:r>
          </w:p>
        </w:tc>
        <w:tc>
          <w:tcPr>
            <w:tcW w:w="6521" w:type="dxa"/>
          </w:tcPr>
          <w:p w14:paraId="4E30C01B" w14:textId="77777777" w:rsidR="003A0E43" w:rsidRPr="003A0E43" w:rsidRDefault="003A0E43" w:rsidP="00D54061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AR PL UMing HK" w:hAnsi="Times New Roman" w:cs="Calibri"/>
                <w:i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i/>
                <w:color w:val="00000A"/>
                <w:sz w:val="24"/>
                <w:szCs w:val="24"/>
              </w:rPr>
              <w:t xml:space="preserve">Услуги: </w:t>
            </w:r>
          </w:p>
          <w:p w14:paraId="34D9BCE3" w14:textId="77777777" w:rsidR="004B66DB" w:rsidRPr="00D54061" w:rsidRDefault="004B66DB" w:rsidP="00D54061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D54061">
              <w:rPr>
                <w:rStyle w:val="a7"/>
                <w:b w:val="0"/>
              </w:rPr>
              <w:t>Анализ достоверности, качества и полноты геолого-геофизических данных по скважинам 20 технологических блоков, включающий:</w:t>
            </w:r>
          </w:p>
          <w:p w14:paraId="203018C6" w14:textId="77777777" w:rsidR="004B66DB" w:rsidRDefault="004B66DB" w:rsidP="00D54061">
            <w:pPr>
              <w:pStyle w:val="a6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211" w:firstLine="0"/>
            </w:pPr>
            <w:r>
              <w:t>оценку полноты проведённых геофизических исследований;</w:t>
            </w:r>
          </w:p>
          <w:p w14:paraId="70332244" w14:textId="77777777" w:rsidR="004B66DB" w:rsidRDefault="004B66DB" w:rsidP="00D54061">
            <w:pPr>
              <w:pStyle w:val="a6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211" w:firstLine="0"/>
            </w:pPr>
            <w:r>
              <w:t>анализ применённого геофизического оборудования;</w:t>
            </w:r>
          </w:p>
          <w:p w14:paraId="74B68FB3" w14:textId="36825636" w:rsidR="004B66DB" w:rsidRDefault="004B66DB" w:rsidP="00D54061">
            <w:pPr>
              <w:pStyle w:val="a6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211" w:firstLine="0"/>
            </w:pPr>
            <w:r>
              <w:t>анализ результатов геофизических исследований скважин, в том числе:</w:t>
            </w:r>
            <w:r>
              <w:br/>
            </w:r>
            <w:r>
              <w:t> </w:t>
            </w:r>
            <w:r w:rsidR="00D54061">
              <w:t>- журналы объёмов,</w:t>
            </w:r>
            <w:r>
              <w:t xml:space="preserve"> выполненных ГИС на технологических скважинах;</w:t>
            </w:r>
            <w:r>
              <w:br/>
            </w:r>
            <w:r>
              <w:t> </w:t>
            </w:r>
            <w:r w:rsidR="00D54061">
              <w:t>-</w:t>
            </w:r>
            <w:r>
              <w:t xml:space="preserve"> настройка и градуировка аппаратуры гамма-каротажа (журналы калибровки и градуировки);</w:t>
            </w:r>
            <w:r>
              <w:br/>
            </w:r>
            <w:r>
              <w:t> </w:t>
            </w:r>
            <w:r w:rsidR="00D54061">
              <w:t>-</w:t>
            </w:r>
            <w:r>
              <w:t xml:space="preserve"> оценка стабильности показаний геофизической аппаратуры;</w:t>
            </w:r>
            <w:r>
              <w:br/>
            </w:r>
            <w:r>
              <w:t> </w:t>
            </w:r>
            <w:r w:rsidR="00D54061">
              <w:t>-</w:t>
            </w:r>
            <w:r>
              <w:t xml:space="preserve"> контроль гамма-каротажа по выбранным технологическим блокам;</w:t>
            </w:r>
          </w:p>
          <w:p w14:paraId="3E5E8024" w14:textId="569C3C09" w:rsidR="003A0E43" w:rsidRPr="003A0E43" w:rsidRDefault="004B66DB" w:rsidP="00D54061">
            <w:pPr>
              <w:pStyle w:val="a6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211" w:firstLine="0"/>
              <w:rPr>
                <w:rFonts w:eastAsia="AR PL UMing HK" w:cs="Calibri"/>
                <w:i/>
                <w:color w:val="00000A"/>
              </w:rPr>
            </w:pPr>
            <w:r>
              <w:t>анализ качества интерпретации параметров рудных интервалов, включая:</w:t>
            </w:r>
            <w:r>
              <w:br/>
            </w:r>
            <w:r>
              <w:t> </w:t>
            </w:r>
            <w:r w:rsidR="00D54061">
              <w:t>-</w:t>
            </w:r>
            <w:r>
              <w:t xml:space="preserve"> применённые поправочные коэффициенты и зависимости;</w:t>
            </w:r>
            <w:r>
              <w:br/>
            </w:r>
            <w:r>
              <w:t> </w:t>
            </w:r>
            <w:r w:rsidR="00D54061">
              <w:t>-</w:t>
            </w:r>
            <w:r>
              <w:t xml:space="preserve"> результаты интерпретации параметров рудных интервалов по блокам;</w:t>
            </w:r>
            <w:r>
              <w:br/>
            </w:r>
            <w:r>
              <w:t> </w:t>
            </w:r>
            <w:r w:rsidR="00D54061">
              <w:t>-</w:t>
            </w:r>
            <w:r>
              <w:t xml:space="preserve"> оценку достоверности принятых параметров рудных интервалов при подсчёте запасов по 20 технологическим блокам.</w:t>
            </w:r>
          </w:p>
        </w:tc>
      </w:tr>
      <w:tr w:rsidR="003A0E43" w:rsidRPr="003A0E43" w14:paraId="3A9D6090" w14:textId="77777777" w:rsidTr="00301036">
        <w:tc>
          <w:tcPr>
            <w:tcW w:w="534" w:type="dxa"/>
          </w:tcPr>
          <w:p w14:paraId="63DF21B8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6</w:t>
            </w:r>
          </w:p>
        </w:tc>
        <w:tc>
          <w:tcPr>
            <w:tcW w:w="2981" w:type="dxa"/>
          </w:tcPr>
          <w:p w14:paraId="021D8D21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Иные требования</w:t>
            </w:r>
          </w:p>
        </w:tc>
        <w:tc>
          <w:tcPr>
            <w:tcW w:w="6521" w:type="dxa"/>
          </w:tcPr>
          <w:p w14:paraId="42BBD313" w14:textId="77777777" w:rsidR="003A0E43" w:rsidRPr="003A0E43" w:rsidRDefault="003A0E43" w:rsidP="003A0E43">
            <w:pPr>
              <w:suppressAutoHyphens/>
              <w:autoSpaceDE w:val="0"/>
              <w:autoSpaceDN w:val="0"/>
              <w:adjustRightInd w:val="0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3A0E43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По окончании оказания консультационных услуг Контрагент предоставляет Информационный отчет.</w:t>
            </w:r>
          </w:p>
        </w:tc>
      </w:tr>
    </w:tbl>
    <w:p w14:paraId="428E4AEE" w14:textId="77777777" w:rsidR="003A0E43" w:rsidRPr="003A0E43" w:rsidRDefault="003A0E43" w:rsidP="003A0E4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DD6566" w14:textId="77777777" w:rsidR="003A0E43" w:rsidRPr="003A0E43" w:rsidRDefault="003A0E43" w:rsidP="003A0E4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387EB33" w14:textId="77777777" w:rsidR="003A0E43" w:rsidRPr="003A0E43" w:rsidRDefault="003A0E43" w:rsidP="003A0E4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A0E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Начальник </w:t>
      </w:r>
      <w:proofErr w:type="spellStart"/>
      <w:r w:rsidRPr="003A0E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ЛМиП</w:t>
      </w:r>
      <w:proofErr w:type="spellEnd"/>
      <w:r w:rsidRPr="003A0E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ГТП</w:t>
      </w:r>
      <w:r w:rsidRPr="003A0E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3A0E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 xml:space="preserve">                                              Мырзабек Г.А.</w:t>
      </w:r>
    </w:p>
    <w:p w14:paraId="0056C1A6" w14:textId="77777777" w:rsidR="003A0E43" w:rsidRPr="003A0E43" w:rsidRDefault="003A0E43" w:rsidP="003A0E4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686581" w14:textId="38536EA7" w:rsidR="00541D69" w:rsidRDefault="003A0E43" w:rsidP="00D74552">
      <w:pPr>
        <w:suppressAutoHyphens/>
        <w:spacing w:after="0" w:line="240" w:lineRule="auto"/>
        <w:ind w:firstLine="709"/>
      </w:pPr>
      <w:r w:rsidRPr="003A0E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Зам. ген. директора по НИР                                                       Авдеев А.Б.</w:t>
      </w:r>
    </w:p>
    <w:p w14:paraId="266F761B" w14:textId="4A2E8C4B" w:rsidR="00D54061" w:rsidRDefault="00D54061"/>
    <w:p w14:paraId="70F5EA0E" w14:textId="77777777" w:rsidR="00D54061" w:rsidRDefault="00D54061">
      <w:pPr>
        <w:sectPr w:rsidR="00D540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C908E3" w14:textId="6FF8569E" w:rsidR="00D54061" w:rsidRDefault="00D54061" w:rsidP="00D54061">
      <w:pPr>
        <w:spacing w:after="0" w:line="240" w:lineRule="auto"/>
        <w:rPr>
          <w:rFonts w:ascii="Times New Roman" w:hAnsi="Times New Roman" w:cs="Times New Roman"/>
        </w:rPr>
      </w:pPr>
      <w:r w:rsidRPr="00D54061">
        <w:rPr>
          <w:rFonts w:ascii="Times New Roman" w:hAnsi="Times New Roman" w:cs="Times New Roman"/>
        </w:rPr>
        <w:lastRenderedPageBreak/>
        <w:t>Список технологических блоков</w:t>
      </w:r>
    </w:p>
    <w:p w14:paraId="251FE41C" w14:textId="77777777" w:rsidR="00AF5057" w:rsidRPr="00D54061" w:rsidRDefault="00AF5057" w:rsidP="00D540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616"/>
        <w:gridCol w:w="1571"/>
        <w:gridCol w:w="2154"/>
        <w:gridCol w:w="1836"/>
        <w:gridCol w:w="1685"/>
        <w:gridCol w:w="2108"/>
        <w:gridCol w:w="2955"/>
      </w:tblGrid>
      <w:tr w:rsidR="00D54061" w:rsidRPr="00D54061" w14:paraId="02B81DB6" w14:textId="77777777" w:rsidTr="00D54061">
        <w:trPr>
          <w:trHeight w:val="96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14:paraId="1C71DDA3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14:paraId="5750829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54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тех.блока</w:t>
            </w:r>
            <w:proofErr w:type="spellEnd"/>
            <w:proofErr w:type="gramEnd"/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14:paraId="46ADD20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сооружения блока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14:paraId="155F898D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геологического блока</w:t>
            </w:r>
          </w:p>
        </w:tc>
        <w:tc>
          <w:tcPr>
            <w:tcW w:w="2908" w:type="pct"/>
            <w:gridSpan w:val="4"/>
            <w:shd w:val="clear" w:color="auto" w:fill="auto"/>
            <w:noWrap/>
            <w:vAlign w:val="center"/>
            <w:hideMark/>
          </w:tcPr>
          <w:p w14:paraId="0D2C976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скважин</w:t>
            </w:r>
          </w:p>
        </w:tc>
      </w:tr>
      <w:tr w:rsidR="00D54061" w:rsidRPr="00D54061" w14:paraId="2F1236C3" w14:textId="77777777" w:rsidTr="00D54061">
        <w:trPr>
          <w:trHeight w:val="115"/>
        </w:trPr>
        <w:tc>
          <w:tcPr>
            <w:tcW w:w="324" w:type="pct"/>
            <w:vMerge/>
            <w:vAlign w:val="center"/>
            <w:hideMark/>
          </w:tcPr>
          <w:p w14:paraId="6C588ECE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1C6B5DD1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5DFAD166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vAlign w:val="center"/>
            <w:hideMark/>
          </w:tcPr>
          <w:p w14:paraId="7A4011EA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06FC326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откачные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142543CD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закачные</w:t>
            </w:r>
            <w:proofErr w:type="spellEnd"/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74A6C86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3D638C8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наблюдательные</w:t>
            </w:r>
          </w:p>
        </w:tc>
      </w:tr>
      <w:tr w:rsidR="00D54061" w:rsidRPr="00D54061" w14:paraId="3C248000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8CBA10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6ED0FE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11-2-2, 11-2-3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2F884858" w14:textId="4942A411" w:rsidR="00D54061" w:rsidRPr="00D54061" w:rsidRDefault="0028588E" w:rsidP="0028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1A4C249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1-11-2С₁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625BAA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075AEA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DB9C90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3B62109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4061" w:rsidRPr="00D54061" w14:paraId="151AA816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F4F4A7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FE9194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6-10-11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2C7C061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2D02BB3C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3²-6-11С₁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CD5B19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D0A713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4A69E93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671E6BCE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54061" w:rsidRPr="00D54061" w14:paraId="0D67228B" w14:textId="77777777" w:rsidTr="00D54061">
        <w:trPr>
          <w:trHeight w:val="30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14:paraId="3AAF1D33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14:paraId="6AFFF2C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6-10-3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14:paraId="7810F66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3DC8FBD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3¹-6-6С₂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14:paraId="6271889E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14:paraId="389313B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14:paraId="7D68A9D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14:paraId="3348DD8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4061" w:rsidRPr="00D54061" w14:paraId="6D8AC380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48A4DF33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781383E9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1FB8806D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042395F7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2²-9-8С₂</w:t>
            </w:r>
          </w:p>
        </w:tc>
        <w:tc>
          <w:tcPr>
            <w:tcW w:w="623" w:type="pct"/>
            <w:vMerge/>
            <w:vAlign w:val="center"/>
            <w:hideMark/>
          </w:tcPr>
          <w:p w14:paraId="643CD954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0D6A58FD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43E4A3D9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356E8FAE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17498EF9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F7AF5A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B2F77D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6-10-8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5714468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3FE3367C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3²-6-14С₂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AAE13C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339A63D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5AB500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782AA6A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54061" w:rsidRPr="00D54061" w14:paraId="78CA1F7E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BFEA29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2B1A87E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6-13-16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2499D7F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3D000C9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3¹-6-13С₂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5F06E4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33C356B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7E2517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705B474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4061" w:rsidRPr="00D54061" w14:paraId="7DCF1C47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D2727A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229D7E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6-15-16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7A4CEB2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73E6D58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3²-6-12С₂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99B1853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4E01187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B14983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00209A6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54061" w:rsidRPr="00D54061" w14:paraId="40AD0064" w14:textId="77777777" w:rsidTr="00D54061">
        <w:trPr>
          <w:trHeight w:val="30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14:paraId="0D7CD3F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14:paraId="08DCA2D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6-16-3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14:paraId="135FF277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62E5895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3²-6-7С₁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14:paraId="1AD2745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14:paraId="16C728F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14:paraId="717B7E5E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14:paraId="29ABD8E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4061" w:rsidRPr="00D54061" w14:paraId="5A5BE7F1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47F4DA70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176CD9ED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45F10767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AB5DDF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3¹-6-4С₁</w:t>
            </w:r>
          </w:p>
        </w:tc>
        <w:tc>
          <w:tcPr>
            <w:tcW w:w="623" w:type="pct"/>
            <w:vMerge/>
            <w:vAlign w:val="center"/>
            <w:hideMark/>
          </w:tcPr>
          <w:p w14:paraId="3E1268D6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634CB47B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10B4AB41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7E1A848C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36158E32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2DDF6C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850C4D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6-17-13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7D9BA3A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56E1FEB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3¹-6-9С₁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6F532B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77A7122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F6F8E0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55A856C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4061" w:rsidRPr="00D54061" w14:paraId="6C784C41" w14:textId="77777777" w:rsidTr="00D54061">
        <w:trPr>
          <w:trHeight w:val="30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14:paraId="73FCEAB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14:paraId="48C4F3B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6-18-1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14:paraId="46C6F59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28.03.2021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59C9A07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3¹-6-5С₁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14:paraId="271CD41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14:paraId="1800287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14:paraId="591CBE4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14:paraId="3EBCCFA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4061" w:rsidRPr="00D54061" w14:paraId="4B9D2D7E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5E125817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00CA5B94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6E27DB7C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0A1C100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3²-6-8С₁</w:t>
            </w:r>
          </w:p>
        </w:tc>
        <w:tc>
          <w:tcPr>
            <w:tcW w:w="623" w:type="pct"/>
            <w:vMerge/>
            <w:vAlign w:val="center"/>
            <w:hideMark/>
          </w:tcPr>
          <w:p w14:paraId="719F6B73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0BEA209A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2FF1774F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5D7AD07D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0872AAFC" w14:textId="77777777" w:rsidTr="00D54061">
        <w:trPr>
          <w:trHeight w:val="30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14:paraId="67E70BB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14:paraId="25B88C1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6-18-6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14:paraId="33E36C2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36B9028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3¹-6-4С₁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14:paraId="72A330F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14:paraId="799A3C7C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14:paraId="2D0F494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14:paraId="3E7ACF6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4061" w:rsidRPr="00D54061" w14:paraId="6195553B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32164ADB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1C428E13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40513290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060D98F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3²-6-5С₂</w:t>
            </w:r>
          </w:p>
        </w:tc>
        <w:tc>
          <w:tcPr>
            <w:tcW w:w="623" w:type="pct"/>
            <w:vMerge/>
            <w:vAlign w:val="center"/>
            <w:hideMark/>
          </w:tcPr>
          <w:p w14:paraId="52B2806B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24F55B4B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73BC1E97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12EE789A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2E956BC1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38F3957F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73BAF38A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661DDD22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22B93FB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3²-6-7С₁</w:t>
            </w:r>
          </w:p>
        </w:tc>
        <w:tc>
          <w:tcPr>
            <w:tcW w:w="623" w:type="pct"/>
            <w:vMerge/>
            <w:vAlign w:val="center"/>
            <w:hideMark/>
          </w:tcPr>
          <w:p w14:paraId="37CD10B7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510704C9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154F77BA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24B0D2D8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74B37226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3553A94D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6592AECF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4749321C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5E14402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3²-6-6С₂</w:t>
            </w:r>
          </w:p>
        </w:tc>
        <w:tc>
          <w:tcPr>
            <w:tcW w:w="623" w:type="pct"/>
            <w:vMerge/>
            <w:vAlign w:val="center"/>
            <w:hideMark/>
          </w:tcPr>
          <w:p w14:paraId="49ECF14D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21F20379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5C7BED08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19412EF7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5743D6EE" w14:textId="77777777" w:rsidTr="00D54061">
        <w:trPr>
          <w:trHeight w:val="30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14:paraId="232F136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14:paraId="6007B94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6-3-6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14:paraId="235B730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06585053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3²-6-2С₁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14:paraId="050E3AE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14:paraId="0DF64C9E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14:paraId="3CE612AE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14:paraId="6167696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4061" w:rsidRPr="00D54061" w14:paraId="58FABBB8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609956FA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75AAB1F3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30799E28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4B5272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3¹-6-3С₂</w:t>
            </w:r>
          </w:p>
        </w:tc>
        <w:tc>
          <w:tcPr>
            <w:tcW w:w="623" w:type="pct"/>
            <w:vMerge/>
            <w:vAlign w:val="center"/>
            <w:hideMark/>
          </w:tcPr>
          <w:p w14:paraId="74AB7C46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71CB6E5B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24558CAD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010286D1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156617FA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60059BD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67F691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6-6-5а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10EEC75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3361E20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3²-6-5С₁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D28A0F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AB545E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747A50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6291FB6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4061" w:rsidRPr="00D54061" w14:paraId="194F050A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8B293D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5DE2D3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6-9-10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7778905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03.09.2021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6745FD6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3²-6-1С₂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317EB7C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47B19FF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4523E6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6231532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4061" w:rsidRPr="00D54061" w14:paraId="0496C11B" w14:textId="77777777" w:rsidTr="00D54061">
        <w:trPr>
          <w:trHeight w:val="30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14:paraId="0781014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14:paraId="7B1A3CC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9-13-2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14:paraId="3899BB04" w14:textId="301545FE" w:rsidR="00D54061" w:rsidRPr="00D54061" w:rsidRDefault="00D54061" w:rsidP="002858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8588E" w:rsidRPr="0028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7CA84883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2²-9-10С₂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14:paraId="5EF2D56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14:paraId="24F1CE8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14:paraId="6B8CB90D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14:paraId="10A427C7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4061" w:rsidRPr="00D54061" w14:paraId="770ABC81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267AEB0C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5497F4B7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6493E3A6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189148F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3¹-6-8С₁</w:t>
            </w:r>
          </w:p>
        </w:tc>
        <w:tc>
          <w:tcPr>
            <w:tcW w:w="623" w:type="pct"/>
            <w:vMerge/>
            <w:vAlign w:val="center"/>
            <w:hideMark/>
          </w:tcPr>
          <w:p w14:paraId="18A940FE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302EFD28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15B2B9CE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048ED840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2B5CFB1E" w14:textId="77777777" w:rsidTr="00D54061">
        <w:trPr>
          <w:trHeight w:val="30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14:paraId="71EE95F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14:paraId="68FC6E1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9-2-2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14:paraId="3717385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10D994B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2¹-9-4С₁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14:paraId="0629DC1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14:paraId="0EEC072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14:paraId="0FDB9653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14:paraId="7622AD3D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4061" w:rsidRPr="00D54061" w14:paraId="5BB57587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291A6E6A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760A9B0B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0FEADA3A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3FC2A5D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2²-9-3С₂</w:t>
            </w:r>
          </w:p>
        </w:tc>
        <w:tc>
          <w:tcPr>
            <w:tcW w:w="623" w:type="pct"/>
            <w:vMerge/>
            <w:vAlign w:val="center"/>
            <w:hideMark/>
          </w:tcPr>
          <w:p w14:paraId="2960B027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7D527E7D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60CB75B2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786F2A44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447F5B33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B6A9B93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3DF46F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9-4-2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47B1850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0048886E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2¹-9-2С₂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9A68A3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5128C2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396657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2BBE744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4061" w:rsidRPr="00D54061" w14:paraId="7ACBA1E4" w14:textId="77777777" w:rsidTr="00D54061">
        <w:trPr>
          <w:trHeight w:val="30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14:paraId="64DA8F1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14:paraId="2FB03DD9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9-6-2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14:paraId="1741752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538A31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2¹-9-1С₁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8D5E3EE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3095DFE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0BA79F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0CE6515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4061" w:rsidRPr="00D54061" w14:paraId="1137929F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710E9602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579DBBCB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593A3855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298FE9B3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2²-9-1С₁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105432F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1EF1CAC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D2BA79C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2EC9DD3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4061" w:rsidRPr="00D54061" w14:paraId="1DD22EE3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C008DDE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C4F48A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9-6-3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68A301B0" w14:textId="6743F933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8588E" w:rsidRPr="0028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5084A0A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2¹-9-5С₂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B1490E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F0773B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BEE004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048C84E0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4061" w:rsidRPr="00D54061" w14:paraId="0D324BE5" w14:textId="77777777" w:rsidTr="00D54061">
        <w:trPr>
          <w:trHeight w:val="30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14:paraId="235D861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14:paraId="55ED1E94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9-7-4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14:paraId="04BAFCE5" w14:textId="24D149FA" w:rsidR="00D54061" w:rsidRPr="00D54061" w:rsidRDefault="00D54061" w:rsidP="0028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8588E" w:rsidRPr="0028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14848A9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2¹-9-1С₁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14:paraId="3BC5EC4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14:paraId="3305E0FE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14:paraId="0395468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14:paraId="10BF126B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4061" w:rsidRPr="00D54061" w14:paraId="772C78AE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5D964C6F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69FF19A9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7A885257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5ACBCDAA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3¹-6-2С₂</w:t>
            </w:r>
          </w:p>
        </w:tc>
        <w:tc>
          <w:tcPr>
            <w:tcW w:w="623" w:type="pct"/>
            <w:vMerge/>
            <w:vAlign w:val="center"/>
            <w:hideMark/>
          </w:tcPr>
          <w:p w14:paraId="579DC88D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5B23A23C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0113CFE9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701BD7A3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44099214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001EA952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335256E0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78DBB008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1EFD1746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3¹-6-1С₁</w:t>
            </w:r>
          </w:p>
        </w:tc>
        <w:tc>
          <w:tcPr>
            <w:tcW w:w="623" w:type="pct"/>
            <w:vMerge/>
            <w:vAlign w:val="center"/>
            <w:hideMark/>
          </w:tcPr>
          <w:p w14:paraId="6E728F5A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3BF24F01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59CDB500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43A5A075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6A3CF57A" w14:textId="77777777" w:rsidTr="00D54061">
        <w:trPr>
          <w:trHeight w:val="300"/>
        </w:trPr>
        <w:tc>
          <w:tcPr>
            <w:tcW w:w="324" w:type="pct"/>
            <w:vMerge/>
            <w:vAlign w:val="center"/>
            <w:hideMark/>
          </w:tcPr>
          <w:p w14:paraId="3E35E07C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33F1B902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5B5351E6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2679CC0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2²-9-2С₁</w:t>
            </w:r>
          </w:p>
        </w:tc>
        <w:tc>
          <w:tcPr>
            <w:tcW w:w="623" w:type="pct"/>
            <w:vMerge/>
            <w:vAlign w:val="center"/>
            <w:hideMark/>
          </w:tcPr>
          <w:p w14:paraId="299522D4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5965E346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34CCE07A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14:paraId="32CC7F50" w14:textId="77777777" w:rsidR="00D54061" w:rsidRPr="00D54061" w:rsidRDefault="00D54061" w:rsidP="00D5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061" w:rsidRPr="00D54061" w14:paraId="17CA626C" w14:textId="77777777" w:rsidTr="00D54061">
        <w:trPr>
          <w:trHeight w:val="3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FA24C38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052E6B2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9-8-7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17691927" w14:textId="0955C181" w:rsidR="00D54061" w:rsidRPr="00D54061" w:rsidRDefault="0028588E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22.06.2024</w:t>
            </w:r>
            <w:r w:rsidR="00D54061"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35F6A28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2²-9-9С₂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1C5886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20DD6B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7F21BE5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14:paraId="6E24E0A1" w14:textId="77777777" w:rsidR="00D54061" w:rsidRPr="00D54061" w:rsidRDefault="00D54061" w:rsidP="00D5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1FE3930" w14:textId="77777777" w:rsidR="00D54061" w:rsidRDefault="00D54061">
      <w:pPr>
        <w:sectPr w:rsidR="00D54061" w:rsidSect="00D5406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14:paraId="71FA1F38" w14:textId="25211A64" w:rsidR="00D54061" w:rsidRDefault="00D54061" w:rsidP="00D54061"/>
    <w:sectPr w:rsidR="00D5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2BF"/>
    <w:multiLevelType w:val="multilevel"/>
    <w:tmpl w:val="456A474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4BED1317"/>
    <w:multiLevelType w:val="multilevel"/>
    <w:tmpl w:val="180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50"/>
    <w:rsid w:val="000A4C50"/>
    <w:rsid w:val="0028588E"/>
    <w:rsid w:val="003A0E43"/>
    <w:rsid w:val="003C2250"/>
    <w:rsid w:val="004B66DB"/>
    <w:rsid w:val="0097771B"/>
    <w:rsid w:val="00977C7E"/>
    <w:rsid w:val="00AF5057"/>
    <w:rsid w:val="00B405BE"/>
    <w:rsid w:val="00B92B82"/>
    <w:rsid w:val="00BF0B8C"/>
    <w:rsid w:val="00CE6BC5"/>
    <w:rsid w:val="00D54061"/>
    <w:rsid w:val="00D74552"/>
    <w:rsid w:val="00D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B622"/>
  <w15:chartTrackingRefBased/>
  <w15:docId w15:val="{F3749DC9-783B-4C72-97C7-BE2F22BE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3A0E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A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"/>
    <w:basedOn w:val="a"/>
    <w:link w:val="a5"/>
    <w:uiPriority w:val="34"/>
    <w:qFormat/>
    <w:rsid w:val="003A0E4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Абзац Знак"/>
    <w:link w:val="a4"/>
    <w:uiPriority w:val="34"/>
    <w:rsid w:val="003A0E43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4B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B6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Генадиевна</dc:creator>
  <cp:keywords/>
  <dc:description/>
  <cp:lastModifiedBy>Шаменкова Анастасия Алесксеевна</cp:lastModifiedBy>
  <cp:revision>5</cp:revision>
  <dcterms:created xsi:type="dcterms:W3CDTF">2025-10-23T04:34:00Z</dcterms:created>
  <dcterms:modified xsi:type="dcterms:W3CDTF">2025-12-02T04:56:00Z</dcterms:modified>
</cp:coreProperties>
</file>