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342" w:rsidRPr="00A228E1" w:rsidRDefault="00560342" w:rsidP="00560342">
      <w:pPr>
        <w:pStyle w:val="31"/>
        <w:spacing w:after="0"/>
        <w:ind w:firstLine="709"/>
        <w:jc w:val="center"/>
        <w:rPr>
          <w:b/>
          <w:bCs/>
          <w:sz w:val="24"/>
          <w:szCs w:val="24"/>
        </w:rPr>
      </w:pPr>
      <w:r w:rsidRPr="00A228E1">
        <w:rPr>
          <w:b/>
          <w:bCs/>
          <w:sz w:val="24"/>
          <w:szCs w:val="24"/>
        </w:rPr>
        <w:t>ТЕХНИЧЕСКОЕ ЗАДАНИЕ</w:t>
      </w:r>
    </w:p>
    <w:p w:rsidR="00560342" w:rsidRPr="00A228E1" w:rsidRDefault="00670EAF" w:rsidP="00560342">
      <w:pPr>
        <w:spacing w:after="0" w:line="240" w:lineRule="auto"/>
        <w:ind w:right="339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22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 оказание</w:t>
      </w:r>
      <w:r w:rsidR="00560342" w:rsidRPr="00A22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консультационных услуг по </w:t>
      </w:r>
      <w:r w:rsidR="001F1ECA" w:rsidRPr="00A22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теме</w:t>
      </w:r>
      <w:r w:rsidR="000857F8" w:rsidRPr="00A22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1F1ECA" w:rsidRPr="00A22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«Составление</w:t>
      </w:r>
      <w:r w:rsidR="00CA6A9B" w:rsidRPr="00A22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31612" w:rsidRPr="00A22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</w:t>
      </w:r>
      <w:r w:rsidR="005306A5" w:rsidRPr="00A228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роекта ликвидации </w:t>
      </w:r>
      <w:r w:rsidR="00A228E1" w:rsidRPr="00A228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последствий операций по </w:t>
      </w:r>
      <w:r w:rsidR="00B31612" w:rsidRPr="00A228E1">
        <w:rPr>
          <w:rFonts w:ascii="Times New Roman" w:hAnsi="Times New Roman"/>
          <w:b/>
          <w:sz w:val="24"/>
          <w:szCs w:val="24"/>
          <w:lang w:eastAsia="ru-RU"/>
        </w:rPr>
        <w:t>добыч</w:t>
      </w:r>
      <w:r w:rsidR="00A228E1" w:rsidRPr="00A228E1">
        <w:rPr>
          <w:rFonts w:ascii="Times New Roman" w:hAnsi="Times New Roman"/>
          <w:b/>
          <w:sz w:val="24"/>
          <w:szCs w:val="24"/>
          <w:lang w:eastAsia="ru-RU"/>
        </w:rPr>
        <w:t>е</w:t>
      </w:r>
      <w:r w:rsidR="00B31612" w:rsidRPr="00A228E1">
        <w:rPr>
          <w:rFonts w:ascii="Times New Roman" w:hAnsi="Times New Roman"/>
          <w:b/>
          <w:sz w:val="24"/>
          <w:szCs w:val="24"/>
          <w:lang w:eastAsia="ru-RU"/>
        </w:rPr>
        <w:t xml:space="preserve"> урана на месторождении </w:t>
      </w:r>
      <w:r w:rsidR="00B31612" w:rsidRPr="00A228E1">
        <w:rPr>
          <w:rFonts w:ascii="Times New Roman" w:hAnsi="Times New Roman"/>
          <w:b/>
          <w:sz w:val="24"/>
          <w:szCs w:val="24"/>
        </w:rPr>
        <w:t xml:space="preserve">урана </w:t>
      </w:r>
      <w:proofErr w:type="spellStart"/>
      <w:r w:rsidR="00B31612" w:rsidRPr="00A228E1">
        <w:rPr>
          <w:rFonts w:ascii="Times New Roman" w:hAnsi="Times New Roman"/>
          <w:b/>
          <w:sz w:val="24"/>
          <w:szCs w:val="24"/>
        </w:rPr>
        <w:t>Мынкудук</w:t>
      </w:r>
      <w:proofErr w:type="spellEnd"/>
      <w:r w:rsidR="00B31612" w:rsidRPr="00A228E1">
        <w:rPr>
          <w:rFonts w:ascii="Times New Roman" w:hAnsi="Times New Roman"/>
          <w:b/>
          <w:sz w:val="24"/>
          <w:szCs w:val="24"/>
        </w:rPr>
        <w:t>, участок Западный</w:t>
      </w:r>
      <w:r w:rsidR="00CA6A9B" w:rsidRPr="00A228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560342" w:rsidRPr="00E4001D" w:rsidRDefault="00560342" w:rsidP="00560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342" w:rsidRPr="00E4001D" w:rsidRDefault="00560342" w:rsidP="008B6C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01D">
        <w:rPr>
          <w:rFonts w:ascii="Times New Roman" w:hAnsi="Times New Roman" w:cs="Times New Roman"/>
          <w:b/>
          <w:bCs/>
          <w:sz w:val="24"/>
          <w:szCs w:val="24"/>
        </w:rPr>
        <w:t>1. Цель оказываемых консультационных услуг:</w:t>
      </w:r>
    </w:p>
    <w:p w:rsidR="00560342" w:rsidRPr="00762A3A" w:rsidRDefault="00560342" w:rsidP="008B6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62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Оказание консультационных услуг по </w:t>
      </w:r>
      <w:r w:rsidR="001F1ECA" w:rsidRPr="00762A3A">
        <w:rPr>
          <w:rFonts w:ascii="Times New Roman" w:hAnsi="Times New Roman" w:cs="Times New Roman"/>
          <w:color w:val="000000" w:themeColor="text1"/>
          <w:sz w:val="24"/>
          <w:szCs w:val="24"/>
        </w:rPr>
        <w:t>теме</w:t>
      </w:r>
      <w:r w:rsidR="00762A3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F1ECA" w:rsidRPr="00762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6A9B" w:rsidRPr="00762A3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31612" w:rsidRPr="00B31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Составление П</w:t>
      </w:r>
      <w:r w:rsidR="00B31612" w:rsidRPr="00B31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роекта ликвидации </w:t>
      </w:r>
      <w:r w:rsidR="00A228E1" w:rsidRPr="00A228E1">
        <w:rPr>
          <w:rFonts w:ascii="Times New Roman" w:hAnsi="Times New Roman"/>
          <w:lang w:eastAsia="ru-RU"/>
        </w:rPr>
        <w:t>последствий операций по добыче урана</w:t>
      </w:r>
      <w:r w:rsidR="00B31612" w:rsidRPr="00B31612">
        <w:rPr>
          <w:rFonts w:ascii="Times New Roman" w:hAnsi="Times New Roman"/>
          <w:lang w:eastAsia="ru-RU"/>
        </w:rPr>
        <w:t xml:space="preserve"> на месторождении </w:t>
      </w:r>
      <w:r w:rsidR="00B31612" w:rsidRPr="00B31612">
        <w:rPr>
          <w:rFonts w:ascii="Times New Roman" w:hAnsi="Times New Roman"/>
        </w:rPr>
        <w:t xml:space="preserve">урана </w:t>
      </w:r>
      <w:proofErr w:type="spellStart"/>
      <w:r w:rsidR="00B31612" w:rsidRPr="00B31612">
        <w:rPr>
          <w:rFonts w:ascii="Times New Roman" w:hAnsi="Times New Roman"/>
        </w:rPr>
        <w:t>Мынкудук</w:t>
      </w:r>
      <w:proofErr w:type="spellEnd"/>
      <w:r w:rsidR="00B31612" w:rsidRPr="00B31612">
        <w:rPr>
          <w:rFonts w:ascii="Times New Roman" w:hAnsi="Times New Roman"/>
        </w:rPr>
        <w:t>, участок Западный</w:t>
      </w:r>
      <w:r w:rsidR="00CA6A9B" w:rsidRPr="00762A3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932F1" w:rsidRPr="00762A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560342" w:rsidRPr="0036304D" w:rsidRDefault="00560342" w:rsidP="008B6C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01D">
        <w:rPr>
          <w:rFonts w:ascii="Times New Roman" w:hAnsi="Times New Roman" w:cs="Times New Roman"/>
          <w:b/>
          <w:sz w:val="24"/>
          <w:szCs w:val="24"/>
        </w:rPr>
        <w:t>2. Исходные данные для оказания консультационных услуг:</w:t>
      </w:r>
    </w:p>
    <w:p w:rsidR="00873236" w:rsidRPr="00E4001D" w:rsidRDefault="00873236" w:rsidP="008B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1D">
        <w:rPr>
          <w:rFonts w:ascii="Times New Roman" w:hAnsi="Times New Roman" w:cs="Times New Roman"/>
          <w:sz w:val="24"/>
          <w:szCs w:val="24"/>
        </w:rPr>
        <w:t>- Материалы о лицензионно-контрактной</w:t>
      </w:r>
      <w:r w:rsidR="00DD65A4" w:rsidRPr="00E4001D">
        <w:rPr>
          <w:rFonts w:ascii="Times New Roman" w:hAnsi="Times New Roman" w:cs="Times New Roman"/>
          <w:sz w:val="24"/>
          <w:szCs w:val="24"/>
        </w:rPr>
        <w:t xml:space="preserve"> </w:t>
      </w:r>
      <w:r w:rsidRPr="00E4001D">
        <w:rPr>
          <w:rFonts w:ascii="Times New Roman" w:hAnsi="Times New Roman" w:cs="Times New Roman"/>
          <w:sz w:val="24"/>
          <w:szCs w:val="24"/>
        </w:rPr>
        <w:t>деятельности недропользователя</w:t>
      </w:r>
      <w:r w:rsidR="003E094A" w:rsidRPr="00E4001D">
        <w:rPr>
          <w:rFonts w:ascii="Times New Roman" w:hAnsi="Times New Roman" w:cs="Times New Roman"/>
          <w:sz w:val="24"/>
          <w:szCs w:val="24"/>
        </w:rPr>
        <w:t xml:space="preserve"> (включая производственную программу)</w:t>
      </w:r>
      <w:r w:rsidRPr="00E4001D">
        <w:rPr>
          <w:rFonts w:ascii="Times New Roman" w:hAnsi="Times New Roman" w:cs="Times New Roman"/>
          <w:sz w:val="24"/>
          <w:szCs w:val="24"/>
        </w:rPr>
        <w:t>,  проектной и нормативно-технической документации</w:t>
      </w:r>
      <w:r w:rsidR="004C62E3" w:rsidRPr="00E4001D">
        <w:rPr>
          <w:rFonts w:ascii="Times New Roman" w:hAnsi="Times New Roman" w:cs="Times New Roman"/>
          <w:sz w:val="24"/>
          <w:szCs w:val="24"/>
        </w:rPr>
        <w:t xml:space="preserve"> </w:t>
      </w:r>
      <w:r w:rsidR="005D2AE9" w:rsidRPr="00E4001D">
        <w:rPr>
          <w:rFonts w:ascii="Times New Roman" w:hAnsi="Times New Roman" w:cs="Times New Roman"/>
          <w:sz w:val="24"/>
          <w:szCs w:val="24"/>
        </w:rPr>
        <w:t xml:space="preserve">на строительство и обустройство </w:t>
      </w:r>
      <w:r w:rsidR="00E4001D" w:rsidRPr="00E4001D">
        <w:rPr>
          <w:rFonts w:ascii="Times New Roman" w:hAnsi="Times New Roman" w:cs="Times New Roman"/>
          <w:sz w:val="24"/>
          <w:szCs w:val="24"/>
        </w:rPr>
        <w:t xml:space="preserve">всех </w:t>
      </w:r>
      <w:r w:rsidR="004C62E3" w:rsidRPr="00E4001D">
        <w:rPr>
          <w:rFonts w:ascii="Times New Roman" w:hAnsi="Times New Roman" w:cs="Times New Roman"/>
          <w:sz w:val="24"/>
          <w:szCs w:val="24"/>
        </w:rPr>
        <w:t xml:space="preserve">действующих и подлежащих ликвидации объектов горнорудного предприятия </w:t>
      </w:r>
      <w:r w:rsidR="00E4001D" w:rsidRPr="00E4001D">
        <w:rPr>
          <w:rFonts w:ascii="Times New Roman" w:hAnsi="Times New Roman" w:cs="Times New Roman"/>
          <w:sz w:val="24"/>
          <w:szCs w:val="24"/>
        </w:rPr>
        <w:t>ТОО «</w:t>
      </w:r>
      <w:r w:rsidR="00B31612">
        <w:rPr>
          <w:rFonts w:ascii="Times New Roman" w:hAnsi="Times New Roman" w:cs="Times New Roman"/>
          <w:sz w:val="24"/>
          <w:szCs w:val="24"/>
        </w:rPr>
        <w:t>АППАК</w:t>
      </w:r>
      <w:r w:rsidR="00E4001D" w:rsidRPr="00E4001D">
        <w:rPr>
          <w:rFonts w:ascii="Times New Roman" w:hAnsi="Times New Roman" w:cs="Times New Roman"/>
          <w:sz w:val="24"/>
          <w:szCs w:val="24"/>
        </w:rPr>
        <w:t>»</w:t>
      </w:r>
      <w:r w:rsidR="005D2AE9" w:rsidRPr="00E4001D">
        <w:rPr>
          <w:rFonts w:ascii="Times New Roman" w:hAnsi="Times New Roman" w:cs="Times New Roman"/>
          <w:sz w:val="24"/>
          <w:szCs w:val="24"/>
        </w:rPr>
        <w:t>, включая объекты ГТП</w:t>
      </w:r>
      <w:r w:rsidR="004C62E3" w:rsidRPr="00E4001D">
        <w:rPr>
          <w:rFonts w:ascii="Times New Roman" w:hAnsi="Times New Roman" w:cs="Times New Roman"/>
          <w:sz w:val="24"/>
          <w:szCs w:val="24"/>
        </w:rPr>
        <w:t xml:space="preserve">, ведущих добычу и переработку руд месторождения </w:t>
      </w:r>
      <w:proofErr w:type="spellStart"/>
      <w:r w:rsidR="00B31612">
        <w:rPr>
          <w:rFonts w:ascii="Times New Roman" w:hAnsi="Times New Roman" w:cs="Times New Roman"/>
          <w:sz w:val="24"/>
          <w:szCs w:val="24"/>
        </w:rPr>
        <w:t>Мынкудук</w:t>
      </w:r>
      <w:proofErr w:type="spellEnd"/>
      <w:r w:rsidR="00B31612">
        <w:rPr>
          <w:rFonts w:ascii="Times New Roman" w:hAnsi="Times New Roman" w:cs="Times New Roman"/>
          <w:sz w:val="24"/>
          <w:szCs w:val="24"/>
        </w:rPr>
        <w:t>, участок Западный</w:t>
      </w:r>
      <w:r w:rsidR="005D2AE9" w:rsidRPr="00E4001D">
        <w:rPr>
          <w:rFonts w:ascii="Times New Roman" w:hAnsi="Times New Roman" w:cs="Times New Roman"/>
          <w:sz w:val="24"/>
          <w:szCs w:val="24"/>
        </w:rPr>
        <w:t>;</w:t>
      </w:r>
      <w:r w:rsidRPr="00E4001D">
        <w:rPr>
          <w:rFonts w:ascii="Times New Roman" w:hAnsi="Times New Roman" w:cs="Times New Roman"/>
          <w:sz w:val="24"/>
          <w:szCs w:val="24"/>
        </w:rPr>
        <w:t xml:space="preserve"> </w:t>
      </w:r>
      <w:r w:rsidR="004C62E3" w:rsidRPr="00E4001D">
        <w:rPr>
          <w:rFonts w:ascii="Times New Roman" w:hAnsi="Times New Roman" w:cs="Times New Roman"/>
          <w:sz w:val="24"/>
          <w:szCs w:val="24"/>
        </w:rPr>
        <w:t xml:space="preserve">материалы по земельным отношениям, </w:t>
      </w:r>
      <w:r w:rsidRPr="00E4001D">
        <w:rPr>
          <w:rFonts w:ascii="Times New Roman" w:hAnsi="Times New Roman" w:cs="Times New Roman"/>
          <w:sz w:val="24"/>
          <w:szCs w:val="24"/>
        </w:rPr>
        <w:t>сведения о площад</w:t>
      </w:r>
      <w:r w:rsidR="004C62E3" w:rsidRPr="00E4001D">
        <w:rPr>
          <w:rFonts w:ascii="Times New Roman" w:hAnsi="Times New Roman" w:cs="Times New Roman"/>
          <w:sz w:val="24"/>
          <w:szCs w:val="24"/>
        </w:rPr>
        <w:t>ях</w:t>
      </w:r>
      <w:r w:rsidRPr="00E4001D">
        <w:rPr>
          <w:rFonts w:ascii="Times New Roman" w:hAnsi="Times New Roman" w:cs="Times New Roman"/>
          <w:sz w:val="24"/>
          <w:szCs w:val="24"/>
        </w:rPr>
        <w:t xml:space="preserve"> и состоянии земель, занятых под разведку (лесного и др.</w:t>
      </w:r>
      <w:r w:rsidR="001F1ECA" w:rsidRPr="00E4001D">
        <w:rPr>
          <w:rFonts w:ascii="Times New Roman" w:hAnsi="Times New Roman" w:cs="Times New Roman"/>
          <w:sz w:val="24"/>
          <w:szCs w:val="24"/>
        </w:rPr>
        <w:t xml:space="preserve"> </w:t>
      </w:r>
      <w:r w:rsidRPr="00E4001D">
        <w:rPr>
          <w:rFonts w:ascii="Times New Roman" w:hAnsi="Times New Roman" w:cs="Times New Roman"/>
          <w:sz w:val="24"/>
          <w:szCs w:val="24"/>
        </w:rPr>
        <w:t>назначения)</w:t>
      </w:r>
      <w:r w:rsidR="005D2AE9" w:rsidRPr="00E4001D">
        <w:rPr>
          <w:rFonts w:ascii="Times New Roman" w:hAnsi="Times New Roman" w:cs="Times New Roman"/>
          <w:sz w:val="24"/>
          <w:szCs w:val="24"/>
        </w:rPr>
        <w:t xml:space="preserve"> и добычу</w:t>
      </w:r>
      <w:r w:rsidRPr="00E4001D">
        <w:rPr>
          <w:rFonts w:ascii="Times New Roman" w:hAnsi="Times New Roman" w:cs="Times New Roman"/>
          <w:sz w:val="24"/>
          <w:szCs w:val="24"/>
        </w:rPr>
        <w:t>;</w:t>
      </w:r>
    </w:p>
    <w:p w:rsidR="00873236" w:rsidRPr="00E4001D" w:rsidRDefault="008B6C62" w:rsidP="008B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1D">
        <w:rPr>
          <w:rFonts w:ascii="Times New Roman" w:hAnsi="Times New Roman" w:cs="Times New Roman"/>
          <w:sz w:val="24"/>
          <w:szCs w:val="24"/>
        </w:rPr>
        <w:t xml:space="preserve">- </w:t>
      </w:r>
      <w:r w:rsidR="00873236" w:rsidRPr="00E4001D">
        <w:rPr>
          <w:rFonts w:ascii="Times New Roman" w:hAnsi="Times New Roman" w:cs="Times New Roman"/>
          <w:sz w:val="24"/>
          <w:szCs w:val="24"/>
        </w:rPr>
        <w:t>Геологич</w:t>
      </w:r>
      <w:r w:rsidR="005D2AE9" w:rsidRPr="00E4001D">
        <w:rPr>
          <w:rFonts w:ascii="Times New Roman" w:hAnsi="Times New Roman" w:cs="Times New Roman"/>
          <w:sz w:val="24"/>
          <w:szCs w:val="24"/>
        </w:rPr>
        <w:t xml:space="preserve">еская, гидрогеологическая, </w:t>
      </w:r>
      <w:proofErr w:type="spellStart"/>
      <w:r w:rsidR="005D2AE9" w:rsidRPr="00E4001D">
        <w:rPr>
          <w:rFonts w:ascii="Times New Roman" w:hAnsi="Times New Roman" w:cs="Times New Roman"/>
          <w:sz w:val="24"/>
          <w:szCs w:val="24"/>
        </w:rPr>
        <w:t>топо</w:t>
      </w:r>
      <w:proofErr w:type="spellEnd"/>
      <w:r w:rsidR="005D2AE9" w:rsidRPr="00E4001D">
        <w:rPr>
          <w:rFonts w:ascii="Times New Roman" w:hAnsi="Times New Roman" w:cs="Times New Roman"/>
          <w:sz w:val="24"/>
          <w:szCs w:val="24"/>
        </w:rPr>
        <w:t>-</w:t>
      </w:r>
      <w:r w:rsidR="00873236" w:rsidRPr="00E4001D">
        <w:rPr>
          <w:rFonts w:ascii="Times New Roman" w:hAnsi="Times New Roman" w:cs="Times New Roman"/>
          <w:sz w:val="24"/>
          <w:szCs w:val="24"/>
        </w:rPr>
        <w:t>маркшейдерская и графическая документация</w:t>
      </w:r>
      <w:r w:rsidR="00DD65A4" w:rsidRPr="00E4001D">
        <w:rPr>
          <w:rFonts w:ascii="Times New Roman" w:hAnsi="Times New Roman" w:cs="Times New Roman"/>
          <w:sz w:val="24"/>
          <w:szCs w:val="24"/>
        </w:rPr>
        <w:t xml:space="preserve"> </w:t>
      </w:r>
      <w:r w:rsidR="00873236" w:rsidRPr="00E4001D">
        <w:rPr>
          <w:rFonts w:ascii="Times New Roman" w:hAnsi="Times New Roman" w:cs="Times New Roman"/>
          <w:sz w:val="24"/>
          <w:szCs w:val="24"/>
        </w:rPr>
        <w:t>с отражением фактического состояния участка</w:t>
      </w:r>
      <w:r w:rsidR="00DD65A4" w:rsidRPr="00E4001D">
        <w:rPr>
          <w:rFonts w:ascii="Times New Roman" w:hAnsi="Times New Roman" w:cs="Times New Roman"/>
          <w:sz w:val="24"/>
          <w:szCs w:val="24"/>
        </w:rPr>
        <w:t xml:space="preserve"> </w:t>
      </w:r>
      <w:r w:rsidR="00873236" w:rsidRPr="00E4001D">
        <w:rPr>
          <w:rFonts w:ascii="Times New Roman" w:hAnsi="Times New Roman" w:cs="Times New Roman"/>
          <w:sz w:val="24"/>
          <w:szCs w:val="24"/>
        </w:rPr>
        <w:t>разведанных недр месторождения урана;</w:t>
      </w:r>
    </w:p>
    <w:p w:rsidR="00873236" w:rsidRPr="00E4001D" w:rsidRDefault="00DD65A4" w:rsidP="008B6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01D">
        <w:rPr>
          <w:rFonts w:ascii="Times New Roman" w:hAnsi="Times New Roman" w:cs="Times New Roman"/>
          <w:sz w:val="24"/>
          <w:szCs w:val="24"/>
        </w:rPr>
        <w:t>- Р</w:t>
      </w:r>
      <w:r w:rsidR="00873236" w:rsidRPr="00E4001D">
        <w:rPr>
          <w:rFonts w:ascii="Times New Roman" w:hAnsi="Times New Roman" w:cs="Times New Roman"/>
          <w:sz w:val="24"/>
          <w:szCs w:val="24"/>
        </w:rPr>
        <w:t xml:space="preserve">езультаты </w:t>
      </w:r>
      <w:proofErr w:type="spellStart"/>
      <w:proofErr w:type="gramStart"/>
      <w:r w:rsidR="00873236" w:rsidRPr="00E4001D">
        <w:rPr>
          <w:rFonts w:ascii="Times New Roman" w:hAnsi="Times New Roman" w:cs="Times New Roman"/>
          <w:sz w:val="24"/>
          <w:szCs w:val="24"/>
        </w:rPr>
        <w:t>топо</w:t>
      </w:r>
      <w:proofErr w:type="spellEnd"/>
      <w:r w:rsidR="00873236" w:rsidRPr="00E4001D">
        <w:rPr>
          <w:rFonts w:ascii="Times New Roman" w:hAnsi="Times New Roman" w:cs="Times New Roman"/>
          <w:sz w:val="24"/>
          <w:szCs w:val="24"/>
        </w:rPr>
        <w:t>-геодезических</w:t>
      </w:r>
      <w:proofErr w:type="gramEnd"/>
      <w:r w:rsidR="00873236" w:rsidRPr="00E4001D">
        <w:rPr>
          <w:rFonts w:ascii="Times New Roman" w:hAnsi="Times New Roman" w:cs="Times New Roman"/>
          <w:sz w:val="24"/>
          <w:szCs w:val="24"/>
        </w:rPr>
        <w:t xml:space="preserve"> и инженерных изысканий, рекультивации земель, связанных с историческими загрязнениями;</w:t>
      </w:r>
    </w:p>
    <w:p w:rsidR="00560342" w:rsidRPr="00E4001D" w:rsidRDefault="00873236" w:rsidP="008B6C62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01D">
        <w:rPr>
          <w:rFonts w:ascii="Times New Roman" w:hAnsi="Times New Roman" w:cs="Times New Roman"/>
          <w:sz w:val="24"/>
          <w:szCs w:val="24"/>
        </w:rPr>
        <w:t xml:space="preserve">- </w:t>
      </w:r>
      <w:r w:rsidR="005D2AE9" w:rsidRPr="00E4001D">
        <w:rPr>
          <w:rFonts w:ascii="Times New Roman" w:hAnsi="Times New Roman" w:cs="Times New Roman"/>
          <w:sz w:val="24"/>
          <w:szCs w:val="24"/>
        </w:rPr>
        <w:t xml:space="preserve">Материалы по результатам </w:t>
      </w:r>
      <w:r w:rsidRPr="00E4001D">
        <w:rPr>
          <w:rFonts w:ascii="Times New Roman" w:hAnsi="Times New Roman" w:cs="Times New Roman"/>
          <w:sz w:val="24"/>
          <w:szCs w:val="24"/>
        </w:rPr>
        <w:t>детальной разведки участка месторождения: о степени изученности (</w:t>
      </w:r>
      <w:proofErr w:type="spellStart"/>
      <w:r w:rsidRPr="00E4001D">
        <w:rPr>
          <w:rFonts w:ascii="Times New Roman" w:hAnsi="Times New Roman" w:cs="Times New Roman"/>
          <w:sz w:val="24"/>
          <w:szCs w:val="24"/>
        </w:rPr>
        <w:t>разведанности</w:t>
      </w:r>
      <w:proofErr w:type="spellEnd"/>
      <w:r w:rsidRPr="00E4001D">
        <w:rPr>
          <w:rFonts w:ascii="Times New Roman" w:hAnsi="Times New Roman" w:cs="Times New Roman"/>
          <w:sz w:val="24"/>
          <w:szCs w:val="24"/>
        </w:rPr>
        <w:t xml:space="preserve">) участка недр, о  состоянии </w:t>
      </w:r>
      <w:r w:rsidR="005D2AE9" w:rsidRPr="00E4001D">
        <w:rPr>
          <w:rFonts w:ascii="Times New Roman" w:hAnsi="Times New Roman" w:cs="Times New Roman"/>
          <w:sz w:val="24"/>
          <w:szCs w:val="24"/>
        </w:rPr>
        <w:t xml:space="preserve">и движении </w:t>
      </w:r>
      <w:r w:rsidRPr="00E4001D">
        <w:rPr>
          <w:rFonts w:ascii="Times New Roman" w:hAnsi="Times New Roman" w:cs="Times New Roman"/>
          <w:sz w:val="24"/>
          <w:szCs w:val="24"/>
        </w:rPr>
        <w:t>запасов урана</w:t>
      </w:r>
      <w:r w:rsidR="005D2AE9" w:rsidRPr="00E4001D">
        <w:rPr>
          <w:rFonts w:ascii="Times New Roman" w:hAnsi="Times New Roman" w:cs="Times New Roman"/>
          <w:sz w:val="24"/>
          <w:szCs w:val="24"/>
        </w:rPr>
        <w:t xml:space="preserve"> (протокола ГКЗ РК, балансовые отчеты по форме 8 ГР);</w:t>
      </w:r>
    </w:p>
    <w:p w:rsidR="005D2AE9" w:rsidRPr="00E4001D" w:rsidRDefault="005D2AE9" w:rsidP="008B6C62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01D">
        <w:rPr>
          <w:rFonts w:ascii="Times New Roman" w:hAnsi="Times New Roman" w:cs="Times New Roman"/>
          <w:sz w:val="24"/>
          <w:szCs w:val="24"/>
        </w:rPr>
        <w:t xml:space="preserve">- Материалы по результатам добычи и переработки </w:t>
      </w:r>
      <w:r w:rsidR="003E094A" w:rsidRPr="00E4001D">
        <w:rPr>
          <w:rFonts w:ascii="Times New Roman" w:hAnsi="Times New Roman" w:cs="Times New Roman"/>
          <w:sz w:val="24"/>
          <w:szCs w:val="24"/>
        </w:rPr>
        <w:t xml:space="preserve">урановых </w:t>
      </w:r>
      <w:r w:rsidRPr="00E4001D">
        <w:rPr>
          <w:rFonts w:ascii="Times New Roman" w:hAnsi="Times New Roman" w:cs="Times New Roman"/>
          <w:sz w:val="24"/>
          <w:szCs w:val="24"/>
        </w:rPr>
        <w:t xml:space="preserve">руд (Проекты, ПРГР, </w:t>
      </w:r>
      <w:r w:rsidR="003E094A" w:rsidRPr="00E4001D">
        <w:rPr>
          <w:rFonts w:ascii="Times New Roman" w:hAnsi="Times New Roman" w:cs="Times New Roman"/>
          <w:sz w:val="24"/>
          <w:szCs w:val="24"/>
        </w:rPr>
        <w:t>отчеты по форме ТО-25 и пр.);</w:t>
      </w:r>
    </w:p>
    <w:p w:rsidR="005D2AE9" w:rsidRPr="00E4001D" w:rsidRDefault="003E094A" w:rsidP="003E094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01D">
        <w:rPr>
          <w:rFonts w:ascii="Times New Roman" w:hAnsi="Times New Roman" w:cs="Times New Roman"/>
          <w:sz w:val="24"/>
          <w:szCs w:val="24"/>
        </w:rPr>
        <w:t xml:space="preserve">- Материалы по водозаборам (Проекты на добычу подземных вод, </w:t>
      </w:r>
      <w:proofErr w:type="spellStart"/>
      <w:r w:rsidRPr="00E4001D">
        <w:rPr>
          <w:rFonts w:ascii="Times New Roman" w:hAnsi="Times New Roman" w:cs="Times New Roman"/>
          <w:sz w:val="24"/>
          <w:szCs w:val="24"/>
        </w:rPr>
        <w:t>Спецводопользование</w:t>
      </w:r>
      <w:proofErr w:type="spellEnd"/>
      <w:r w:rsidRPr="00E4001D">
        <w:rPr>
          <w:rFonts w:ascii="Times New Roman" w:hAnsi="Times New Roman" w:cs="Times New Roman"/>
          <w:sz w:val="24"/>
          <w:szCs w:val="24"/>
        </w:rPr>
        <w:t>, проекты на эксплуатацию).</w:t>
      </w:r>
    </w:p>
    <w:p w:rsidR="00560342" w:rsidRPr="00E4001D" w:rsidRDefault="00560342" w:rsidP="008B6C62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01D">
        <w:rPr>
          <w:rFonts w:ascii="Times New Roman" w:hAnsi="Times New Roman" w:cs="Times New Roman"/>
          <w:i/>
          <w:sz w:val="24"/>
          <w:szCs w:val="24"/>
        </w:rPr>
        <w:t>Данный перечень не является окончательным и может</w:t>
      </w:r>
      <w:r w:rsidR="00AE2889" w:rsidRPr="00E4001D">
        <w:rPr>
          <w:rFonts w:ascii="Times New Roman" w:hAnsi="Times New Roman" w:cs="Times New Roman"/>
          <w:i/>
          <w:sz w:val="24"/>
          <w:szCs w:val="24"/>
        </w:rPr>
        <w:t xml:space="preserve"> быть</w:t>
      </w:r>
      <w:r w:rsidRPr="00E4001D">
        <w:rPr>
          <w:rFonts w:ascii="Times New Roman" w:hAnsi="Times New Roman" w:cs="Times New Roman"/>
          <w:i/>
          <w:sz w:val="24"/>
          <w:szCs w:val="24"/>
        </w:rPr>
        <w:t xml:space="preserve"> дополнен в процессе выполнения </w:t>
      </w:r>
      <w:r w:rsidR="008B6C62" w:rsidRPr="00E4001D">
        <w:rPr>
          <w:rFonts w:ascii="Times New Roman" w:hAnsi="Times New Roman" w:cs="Times New Roman"/>
          <w:i/>
          <w:sz w:val="24"/>
          <w:szCs w:val="24"/>
        </w:rPr>
        <w:t>консультационных услуг</w:t>
      </w:r>
      <w:r w:rsidRPr="00E4001D">
        <w:rPr>
          <w:rFonts w:ascii="Times New Roman" w:hAnsi="Times New Roman" w:cs="Times New Roman"/>
          <w:i/>
          <w:sz w:val="24"/>
          <w:szCs w:val="24"/>
        </w:rPr>
        <w:t>.</w:t>
      </w:r>
    </w:p>
    <w:p w:rsidR="00560342" w:rsidRPr="00E4001D" w:rsidRDefault="00560342" w:rsidP="008B6C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01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62A3A">
        <w:rPr>
          <w:rFonts w:ascii="Times New Roman" w:hAnsi="Times New Roman" w:cs="Times New Roman"/>
          <w:b/>
          <w:sz w:val="24"/>
          <w:szCs w:val="24"/>
        </w:rPr>
        <w:t>К</w:t>
      </w:r>
      <w:r w:rsidR="00A01865" w:rsidRPr="00E4001D">
        <w:rPr>
          <w:rFonts w:ascii="Times New Roman" w:hAnsi="Times New Roman" w:cs="Times New Roman"/>
          <w:b/>
          <w:sz w:val="24"/>
          <w:szCs w:val="24"/>
        </w:rPr>
        <w:t>онсультационны</w:t>
      </w:r>
      <w:r w:rsidR="00762A3A">
        <w:rPr>
          <w:rFonts w:ascii="Times New Roman" w:hAnsi="Times New Roman" w:cs="Times New Roman"/>
          <w:b/>
          <w:sz w:val="24"/>
          <w:szCs w:val="24"/>
        </w:rPr>
        <w:t>е</w:t>
      </w:r>
      <w:r w:rsidRPr="00E4001D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762A3A">
        <w:rPr>
          <w:rFonts w:ascii="Times New Roman" w:hAnsi="Times New Roman" w:cs="Times New Roman"/>
          <w:b/>
          <w:sz w:val="24"/>
          <w:szCs w:val="24"/>
        </w:rPr>
        <w:t>и по</w:t>
      </w:r>
      <w:r w:rsidRPr="00E4001D">
        <w:rPr>
          <w:rFonts w:ascii="Times New Roman" w:hAnsi="Times New Roman" w:cs="Times New Roman"/>
          <w:b/>
          <w:sz w:val="24"/>
          <w:szCs w:val="24"/>
        </w:rPr>
        <w:t>:</w:t>
      </w:r>
    </w:p>
    <w:p w:rsidR="009C548C" w:rsidRPr="00E4001D" w:rsidRDefault="00A01865" w:rsidP="008B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1D">
        <w:rPr>
          <w:rFonts w:ascii="Times New Roman" w:hAnsi="Times New Roman" w:cs="Times New Roman"/>
          <w:sz w:val="24"/>
          <w:szCs w:val="24"/>
        </w:rPr>
        <w:t xml:space="preserve">- </w:t>
      </w:r>
      <w:r w:rsidR="009C548C" w:rsidRPr="00E4001D">
        <w:rPr>
          <w:rFonts w:ascii="Times New Roman" w:hAnsi="Times New Roman" w:cs="Times New Roman"/>
          <w:sz w:val="24"/>
          <w:szCs w:val="24"/>
        </w:rPr>
        <w:t>Анализ</w:t>
      </w:r>
      <w:r w:rsidR="00762A3A">
        <w:rPr>
          <w:rFonts w:ascii="Times New Roman" w:hAnsi="Times New Roman" w:cs="Times New Roman"/>
          <w:sz w:val="24"/>
          <w:szCs w:val="24"/>
        </w:rPr>
        <w:t>у</w:t>
      </w:r>
      <w:r w:rsidR="009C548C" w:rsidRPr="00E4001D">
        <w:rPr>
          <w:rFonts w:ascii="Times New Roman" w:hAnsi="Times New Roman" w:cs="Times New Roman"/>
          <w:sz w:val="24"/>
          <w:szCs w:val="24"/>
        </w:rPr>
        <w:t xml:space="preserve"> лицензионно-контрактной деятельности и вспомогательной документации</w:t>
      </w:r>
      <w:r w:rsidR="00A10EF0" w:rsidRPr="00E4001D">
        <w:rPr>
          <w:rFonts w:ascii="Times New Roman" w:hAnsi="Times New Roman" w:cs="Times New Roman"/>
          <w:sz w:val="24"/>
          <w:szCs w:val="24"/>
        </w:rPr>
        <w:t xml:space="preserve"> недропользователя по участкам </w:t>
      </w:r>
      <w:proofErr w:type="spellStart"/>
      <w:r w:rsidR="00A10EF0" w:rsidRPr="00E4001D">
        <w:rPr>
          <w:rFonts w:ascii="Times New Roman" w:hAnsi="Times New Roman" w:cs="Times New Roman"/>
          <w:sz w:val="24"/>
          <w:szCs w:val="24"/>
        </w:rPr>
        <w:t>недроземлепользования</w:t>
      </w:r>
      <w:proofErr w:type="spellEnd"/>
      <w:r w:rsidR="00A10EF0" w:rsidRPr="00E4001D">
        <w:rPr>
          <w:rFonts w:ascii="Times New Roman" w:hAnsi="Times New Roman" w:cs="Times New Roman"/>
          <w:sz w:val="24"/>
          <w:szCs w:val="24"/>
        </w:rPr>
        <w:t xml:space="preserve"> разного назначения;</w:t>
      </w:r>
      <w:r w:rsidR="009C548C" w:rsidRPr="00E400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48C" w:rsidRPr="00E4001D" w:rsidRDefault="009C548C" w:rsidP="008B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1D">
        <w:rPr>
          <w:rFonts w:ascii="Times New Roman" w:hAnsi="Times New Roman" w:cs="Times New Roman"/>
          <w:sz w:val="24"/>
          <w:szCs w:val="24"/>
        </w:rPr>
        <w:t>- Анализ</w:t>
      </w:r>
      <w:r w:rsidR="00762A3A">
        <w:rPr>
          <w:rFonts w:ascii="Times New Roman" w:hAnsi="Times New Roman" w:cs="Times New Roman"/>
          <w:sz w:val="24"/>
          <w:szCs w:val="24"/>
        </w:rPr>
        <w:t>у</w:t>
      </w:r>
      <w:r w:rsidRPr="00E4001D">
        <w:rPr>
          <w:rFonts w:ascii="Times New Roman" w:hAnsi="Times New Roman" w:cs="Times New Roman"/>
          <w:sz w:val="24"/>
          <w:szCs w:val="24"/>
        </w:rPr>
        <w:t xml:space="preserve"> проектно-сметной документации и планов развития горных работ по разведке, добыче и разработке рудных залежей месторождения </w:t>
      </w:r>
      <w:proofErr w:type="spellStart"/>
      <w:r w:rsidR="00B31612">
        <w:rPr>
          <w:rFonts w:ascii="Times New Roman" w:hAnsi="Times New Roman" w:cs="Times New Roman"/>
          <w:sz w:val="24"/>
          <w:szCs w:val="24"/>
        </w:rPr>
        <w:t>Мынкудук</w:t>
      </w:r>
      <w:proofErr w:type="spellEnd"/>
      <w:r w:rsidR="00B31612">
        <w:rPr>
          <w:rFonts w:ascii="Times New Roman" w:hAnsi="Times New Roman" w:cs="Times New Roman"/>
          <w:sz w:val="24"/>
          <w:szCs w:val="24"/>
        </w:rPr>
        <w:t xml:space="preserve"> участок Западный</w:t>
      </w:r>
      <w:r w:rsidR="00A7559B" w:rsidRPr="00E4001D">
        <w:rPr>
          <w:rFonts w:ascii="Times New Roman" w:hAnsi="Times New Roman" w:cs="Times New Roman"/>
          <w:sz w:val="24"/>
          <w:szCs w:val="24"/>
        </w:rPr>
        <w:t xml:space="preserve"> (составление </w:t>
      </w:r>
      <w:proofErr w:type="spellStart"/>
      <w:r w:rsidR="00A7559B" w:rsidRPr="00E4001D">
        <w:rPr>
          <w:rFonts w:ascii="Times New Roman" w:hAnsi="Times New Roman" w:cs="Times New Roman"/>
          <w:sz w:val="24"/>
          <w:szCs w:val="24"/>
        </w:rPr>
        <w:t>пообъектных</w:t>
      </w:r>
      <w:proofErr w:type="spellEnd"/>
      <w:r w:rsidR="00A7559B" w:rsidRPr="00E4001D">
        <w:rPr>
          <w:rFonts w:ascii="Times New Roman" w:hAnsi="Times New Roman" w:cs="Times New Roman"/>
          <w:sz w:val="24"/>
          <w:szCs w:val="24"/>
        </w:rPr>
        <w:t xml:space="preserve"> ведомостей для </w:t>
      </w:r>
      <w:r w:rsidR="00D57FEE" w:rsidRPr="00E4001D">
        <w:rPr>
          <w:rFonts w:ascii="Times New Roman" w:hAnsi="Times New Roman" w:cs="Times New Roman"/>
          <w:sz w:val="24"/>
          <w:szCs w:val="24"/>
        </w:rPr>
        <w:t>оценки количества ликвидируемых объектов, видов и объемов их демонтажа, образуемых радиоактивных, низкорадиоактивных отходов)</w:t>
      </w:r>
      <w:r w:rsidRPr="00E4001D">
        <w:rPr>
          <w:rFonts w:ascii="Times New Roman" w:hAnsi="Times New Roman" w:cs="Times New Roman"/>
          <w:sz w:val="24"/>
          <w:szCs w:val="24"/>
        </w:rPr>
        <w:t>;</w:t>
      </w:r>
    </w:p>
    <w:p w:rsidR="00A10EF0" w:rsidRPr="00E4001D" w:rsidRDefault="00762A3A" w:rsidP="00BE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Методике</w:t>
      </w:r>
      <w:r w:rsidR="00A10EF0" w:rsidRPr="00E4001D">
        <w:rPr>
          <w:rFonts w:ascii="Times New Roman" w:hAnsi="Times New Roman" w:cs="Times New Roman"/>
          <w:sz w:val="24"/>
          <w:szCs w:val="24"/>
        </w:rPr>
        <w:t xml:space="preserve"> разведки и добычи радиоактивных руд, применение конструктивных решений при бурении, приемке, </w:t>
      </w:r>
      <w:proofErr w:type="spellStart"/>
      <w:r w:rsidR="00A10EF0" w:rsidRPr="00E4001D">
        <w:rPr>
          <w:rFonts w:ascii="Times New Roman" w:hAnsi="Times New Roman" w:cs="Times New Roman"/>
          <w:sz w:val="24"/>
          <w:szCs w:val="24"/>
        </w:rPr>
        <w:t>перебуривании</w:t>
      </w:r>
      <w:proofErr w:type="spellEnd"/>
      <w:r w:rsidR="00A10EF0" w:rsidRPr="00E4001D">
        <w:rPr>
          <w:rFonts w:ascii="Times New Roman" w:hAnsi="Times New Roman" w:cs="Times New Roman"/>
          <w:sz w:val="24"/>
          <w:szCs w:val="24"/>
        </w:rPr>
        <w:t>, закрытии и ликвидации разведочных и технологических скважин на буровых площадках геотехнологических полей, сопровождаемых комплексом ГИС, гео</w:t>
      </w:r>
      <w:r w:rsidR="00BE08D5" w:rsidRPr="00E4001D">
        <w:rPr>
          <w:rFonts w:ascii="Times New Roman" w:hAnsi="Times New Roman" w:cs="Times New Roman"/>
          <w:sz w:val="24"/>
          <w:szCs w:val="24"/>
        </w:rPr>
        <w:t>логического и радио</w:t>
      </w:r>
      <w:r w:rsidR="00A10EF0" w:rsidRPr="00E4001D">
        <w:rPr>
          <w:rFonts w:ascii="Times New Roman" w:hAnsi="Times New Roman" w:cs="Times New Roman"/>
          <w:sz w:val="24"/>
          <w:szCs w:val="24"/>
        </w:rPr>
        <w:t>экологических</w:t>
      </w:r>
      <w:r w:rsidR="00BE08D5" w:rsidRPr="00E4001D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A10EF0" w:rsidRPr="00E4001D">
        <w:rPr>
          <w:rFonts w:ascii="Times New Roman" w:hAnsi="Times New Roman" w:cs="Times New Roman"/>
          <w:sz w:val="24"/>
          <w:szCs w:val="24"/>
        </w:rPr>
        <w:t xml:space="preserve"> бур</w:t>
      </w:r>
      <w:r w:rsidR="00BE08D5" w:rsidRPr="00E4001D">
        <w:rPr>
          <w:rFonts w:ascii="Times New Roman" w:hAnsi="Times New Roman" w:cs="Times New Roman"/>
          <w:sz w:val="24"/>
          <w:szCs w:val="24"/>
        </w:rPr>
        <w:t>овых работ</w:t>
      </w:r>
      <w:r w:rsidR="00A10EF0" w:rsidRPr="00E4001D">
        <w:rPr>
          <w:rFonts w:ascii="Times New Roman" w:hAnsi="Times New Roman" w:cs="Times New Roman"/>
          <w:sz w:val="24"/>
          <w:szCs w:val="24"/>
        </w:rPr>
        <w:t>;</w:t>
      </w:r>
    </w:p>
    <w:p w:rsidR="00A10EF0" w:rsidRPr="00E4001D" w:rsidRDefault="009C548C" w:rsidP="008B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1D">
        <w:rPr>
          <w:rFonts w:ascii="Times New Roman" w:hAnsi="Times New Roman" w:cs="Times New Roman"/>
          <w:sz w:val="24"/>
          <w:szCs w:val="24"/>
        </w:rPr>
        <w:t>- Анализ</w:t>
      </w:r>
      <w:r w:rsidR="00762A3A">
        <w:rPr>
          <w:rFonts w:ascii="Times New Roman" w:hAnsi="Times New Roman" w:cs="Times New Roman"/>
          <w:sz w:val="24"/>
          <w:szCs w:val="24"/>
        </w:rPr>
        <w:t>у</w:t>
      </w:r>
      <w:r w:rsidRPr="00E4001D">
        <w:rPr>
          <w:rFonts w:ascii="Times New Roman" w:hAnsi="Times New Roman" w:cs="Times New Roman"/>
          <w:sz w:val="24"/>
          <w:szCs w:val="24"/>
        </w:rPr>
        <w:t xml:space="preserve"> буровых работ </w:t>
      </w:r>
      <w:r w:rsidR="00A10EF0" w:rsidRPr="00E4001D">
        <w:rPr>
          <w:rFonts w:ascii="Times New Roman" w:hAnsi="Times New Roman" w:cs="Times New Roman"/>
          <w:sz w:val="24"/>
          <w:szCs w:val="24"/>
        </w:rPr>
        <w:t>(</w:t>
      </w:r>
      <w:r w:rsidRPr="00E4001D">
        <w:rPr>
          <w:rFonts w:ascii="Times New Roman" w:hAnsi="Times New Roman" w:cs="Times New Roman"/>
          <w:sz w:val="24"/>
          <w:szCs w:val="24"/>
        </w:rPr>
        <w:t>объем</w:t>
      </w:r>
      <w:r w:rsidR="00A10EF0" w:rsidRPr="00E4001D">
        <w:rPr>
          <w:rFonts w:ascii="Times New Roman" w:hAnsi="Times New Roman" w:cs="Times New Roman"/>
          <w:sz w:val="24"/>
          <w:szCs w:val="24"/>
        </w:rPr>
        <w:t>ы,</w:t>
      </w:r>
      <w:r w:rsidRPr="00E4001D">
        <w:rPr>
          <w:rFonts w:ascii="Times New Roman" w:hAnsi="Times New Roman" w:cs="Times New Roman"/>
          <w:sz w:val="24"/>
          <w:szCs w:val="24"/>
        </w:rPr>
        <w:t xml:space="preserve"> т</w:t>
      </w:r>
      <w:r w:rsidR="00B31966" w:rsidRPr="00E4001D">
        <w:rPr>
          <w:rFonts w:ascii="Times New Roman" w:hAnsi="Times New Roman" w:cs="Times New Roman"/>
          <w:sz w:val="24"/>
          <w:szCs w:val="24"/>
        </w:rPr>
        <w:t>ехнологи</w:t>
      </w:r>
      <w:r w:rsidR="00A10EF0" w:rsidRPr="00E4001D">
        <w:rPr>
          <w:rFonts w:ascii="Times New Roman" w:hAnsi="Times New Roman" w:cs="Times New Roman"/>
          <w:sz w:val="24"/>
          <w:szCs w:val="24"/>
        </w:rPr>
        <w:t>я</w:t>
      </w:r>
      <w:r w:rsidR="00B31966" w:rsidRPr="00E4001D">
        <w:rPr>
          <w:rFonts w:ascii="Times New Roman" w:hAnsi="Times New Roman" w:cs="Times New Roman"/>
          <w:sz w:val="24"/>
          <w:szCs w:val="24"/>
        </w:rPr>
        <w:t xml:space="preserve"> </w:t>
      </w:r>
      <w:r w:rsidRPr="00E4001D">
        <w:rPr>
          <w:rFonts w:ascii="Times New Roman" w:hAnsi="Times New Roman" w:cs="Times New Roman"/>
          <w:sz w:val="24"/>
          <w:szCs w:val="24"/>
        </w:rPr>
        <w:t xml:space="preserve">и регламент бурения </w:t>
      </w:r>
      <w:r w:rsidR="00B31966" w:rsidRPr="00E4001D">
        <w:rPr>
          <w:rFonts w:ascii="Times New Roman" w:hAnsi="Times New Roman" w:cs="Times New Roman"/>
          <w:sz w:val="24"/>
          <w:szCs w:val="24"/>
        </w:rPr>
        <w:t>разведочн</w:t>
      </w:r>
      <w:r w:rsidRPr="00E4001D">
        <w:rPr>
          <w:rFonts w:ascii="Times New Roman" w:hAnsi="Times New Roman" w:cs="Times New Roman"/>
          <w:sz w:val="24"/>
          <w:szCs w:val="24"/>
        </w:rPr>
        <w:t>ых</w:t>
      </w:r>
      <w:r w:rsidR="00B31966" w:rsidRPr="00E4001D">
        <w:rPr>
          <w:rFonts w:ascii="Times New Roman" w:hAnsi="Times New Roman" w:cs="Times New Roman"/>
          <w:sz w:val="24"/>
          <w:szCs w:val="24"/>
        </w:rPr>
        <w:t>,</w:t>
      </w:r>
      <w:r w:rsidRPr="00E4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01D">
        <w:rPr>
          <w:rFonts w:ascii="Times New Roman" w:hAnsi="Times New Roman" w:cs="Times New Roman"/>
          <w:sz w:val="24"/>
          <w:szCs w:val="24"/>
        </w:rPr>
        <w:t>эксплоразведочных</w:t>
      </w:r>
      <w:proofErr w:type="spellEnd"/>
      <w:r w:rsidRPr="00E4001D">
        <w:rPr>
          <w:rFonts w:ascii="Times New Roman" w:hAnsi="Times New Roman" w:cs="Times New Roman"/>
          <w:sz w:val="24"/>
          <w:szCs w:val="24"/>
        </w:rPr>
        <w:t>,</w:t>
      </w:r>
      <w:r w:rsidR="00B31966" w:rsidRPr="00E4001D">
        <w:rPr>
          <w:rFonts w:ascii="Times New Roman" w:hAnsi="Times New Roman" w:cs="Times New Roman"/>
          <w:sz w:val="24"/>
          <w:szCs w:val="24"/>
        </w:rPr>
        <w:t xml:space="preserve"> гидрогеологическ</w:t>
      </w:r>
      <w:r w:rsidRPr="00E4001D">
        <w:rPr>
          <w:rFonts w:ascii="Times New Roman" w:hAnsi="Times New Roman" w:cs="Times New Roman"/>
          <w:sz w:val="24"/>
          <w:szCs w:val="24"/>
        </w:rPr>
        <w:t>их, водозаборных</w:t>
      </w:r>
      <w:r w:rsidR="00B31966" w:rsidRPr="00E4001D">
        <w:rPr>
          <w:rFonts w:ascii="Times New Roman" w:hAnsi="Times New Roman" w:cs="Times New Roman"/>
          <w:sz w:val="24"/>
          <w:szCs w:val="24"/>
        </w:rPr>
        <w:t xml:space="preserve"> и технологическ</w:t>
      </w:r>
      <w:r w:rsidRPr="00E4001D">
        <w:rPr>
          <w:rFonts w:ascii="Times New Roman" w:hAnsi="Times New Roman" w:cs="Times New Roman"/>
          <w:sz w:val="24"/>
          <w:szCs w:val="24"/>
        </w:rPr>
        <w:t>их</w:t>
      </w:r>
      <w:r w:rsidR="00B31966" w:rsidRPr="00E4001D">
        <w:rPr>
          <w:rFonts w:ascii="Times New Roman" w:hAnsi="Times New Roman" w:cs="Times New Roman"/>
          <w:sz w:val="24"/>
          <w:szCs w:val="24"/>
        </w:rPr>
        <w:t xml:space="preserve"> скважин по участкам</w:t>
      </w:r>
      <w:r w:rsidRPr="00E4001D">
        <w:rPr>
          <w:rFonts w:ascii="Times New Roman" w:hAnsi="Times New Roman" w:cs="Times New Roman"/>
          <w:sz w:val="24"/>
          <w:szCs w:val="24"/>
        </w:rPr>
        <w:t xml:space="preserve"> рудника </w:t>
      </w:r>
      <w:r w:rsidR="00B31612">
        <w:rPr>
          <w:rFonts w:ascii="Times New Roman" w:hAnsi="Times New Roman" w:cs="Times New Roman"/>
          <w:sz w:val="24"/>
          <w:szCs w:val="24"/>
        </w:rPr>
        <w:t xml:space="preserve">Западный </w:t>
      </w:r>
      <w:proofErr w:type="spellStart"/>
      <w:r w:rsidR="00B31612">
        <w:rPr>
          <w:rFonts w:ascii="Times New Roman" w:hAnsi="Times New Roman" w:cs="Times New Roman"/>
          <w:sz w:val="24"/>
          <w:szCs w:val="24"/>
        </w:rPr>
        <w:t>Мынкудук</w:t>
      </w:r>
      <w:proofErr w:type="spellEnd"/>
      <w:r w:rsidR="00873236" w:rsidRPr="00E4001D">
        <w:rPr>
          <w:rFonts w:ascii="Times New Roman" w:hAnsi="Times New Roman" w:cs="Times New Roman"/>
          <w:sz w:val="24"/>
          <w:szCs w:val="24"/>
        </w:rPr>
        <w:t xml:space="preserve"> с описанием </w:t>
      </w:r>
      <w:r w:rsidR="00B31966" w:rsidRPr="00E4001D">
        <w:rPr>
          <w:rFonts w:ascii="Times New Roman" w:hAnsi="Times New Roman" w:cs="Times New Roman"/>
          <w:sz w:val="24"/>
          <w:szCs w:val="24"/>
        </w:rPr>
        <w:t xml:space="preserve">используемой </w:t>
      </w:r>
      <w:r w:rsidR="00873236" w:rsidRPr="00E4001D">
        <w:rPr>
          <w:rFonts w:ascii="Times New Roman" w:hAnsi="Times New Roman" w:cs="Times New Roman"/>
          <w:sz w:val="24"/>
          <w:szCs w:val="24"/>
        </w:rPr>
        <w:t xml:space="preserve">буровой и </w:t>
      </w:r>
      <w:r w:rsidR="00A10EF0" w:rsidRPr="00E4001D">
        <w:rPr>
          <w:rFonts w:ascii="Times New Roman" w:hAnsi="Times New Roman" w:cs="Times New Roman"/>
          <w:sz w:val="24"/>
          <w:szCs w:val="24"/>
        </w:rPr>
        <w:t>вспомогательной техники и</w:t>
      </w:r>
      <w:r w:rsidR="00873236" w:rsidRPr="00E4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01D">
        <w:rPr>
          <w:rFonts w:ascii="Times New Roman" w:hAnsi="Times New Roman" w:cs="Times New Roman"/>
          <w:sz w:val="24"/>
          <w:szCs w:val="24"/>
        </w:rPr>
        <w:t>составлени</w:t>
      </w:r>
      <w:proofErr w:type="spellEnd"/>
      <w:r w:rsidRPr="00E4001D">
        <w:rPr>
          <w:rFonts w:ascii="Times New Roman" w:hAnsi="Times New Roman" w:cs="Times New Roman"/>
          <w:sz w:val="24"/>
          <w:szCs w:val="24"/>
          <w:lang w:val="kk-KZ"/>
        </w:rPr>
        <w:t>ем</w:t>
      </w:r>
      <w:r w:rsidRPr="00E4001D">
        <w:rPr>
          <w:rFonts w:ascii="Times New Roman" w:hAnsi="Times New Roman" w:cs="Times New Roman"/>
          <w:sz w:val="24"/>
          <w:szCs w:val="24"/>
        </w:rPr>
        <w:t xml:space="preserve"> ведомостей буровых работ</w:t>
      </w:r>
      <w:r w:rsidR="00D57FEE" w:rsidRPr="00E4001D">
        <w:rPr>
          <w:rFonts w:ascii="Times New Roman" w:hAnsi="Times New Roman" w:cs="Times New Roman"/>
          <w:sz w:val="24"/>
          <w:szCs w:val="24"/>
        </w:rPr>
        <w:t>, утилизацией буровых шламов</w:t>
      </w:r>
      <w:r w:rsidR="00A10EF0" w:rsidRPr="00E4001D">
        <w:rPr>
          <w:rFonts w:ascii="Times New Roman" w:hAnsi="Times New Roman" w:cs="Times New Roman"/>
          <w:sz w:val="24"/>
          <w:szCs w:val="24"/>
        </w:rPr>
        <w:t>;</w:t>
      </w:r>
    </w:p>
    <w:p w:rsidR="005C5FF0" w:rsidRPr="00E4001D" w:rsidRDefault="008B6C62" w:rsidP="008B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1D">
        <w:rPr>
          <w:rFonts w:ascii="Times New Roman" w:hAnsi="Times New Roman" w:cs="Times New Roman"/>
          <w:sz w:val="24"/>
          <w:szCs w:val="24"/>
        </w:rPr>
        <w:t>-</w:t>
      </w:r>
      <w:r w:rsidR="00A01865" w:rsidRPr="00E4001D">
        <w:rPr>
          <w:rFonts w:ascii="Times New Roman" w:hAnsi="Times New Roman" w:cs="Times New Roman"/>
          <w:sz w:val="24"/>
          <w:szCs w:val="24"/>
        </w:rPr>
        <w:t xml:space="preserve"> </w:t>
      </w:r>
      <w:r w:rsidR="005C5FF0" w:rsidRPr="00E4001D">
        <w:rPr>
          <w:rFonts w:ascii="Times New Roman" w:hAnsi="Times New Roman" w:cs="Times New Roman"/>
          <w:sz w:val="24"/>
          <w:szCs w:val="24"/>
        </w:rPr>
        <w:t>Анализ</w:t>
      </w:r>
      <w:r w:rsidR="00762A3A">
        <w:rPr>
          <w:rFonts w:ascii="Times New Roman" w:hAnsi="Times New Roman" w:cs="Times New Roman"/>
          <w:sz w:val="24"/>
          <w:szCs w:val="24"/>
        </w:rPr>
        <w:t>у</w:t>
      </w:r>
      <w:r w:rsidR="005C5FF0" w:rsidRPr="00E4001D">
        <w:rPr>
          <w:rFonts w:ascii="Times New Roman" w:hAnsi="Times New Roman" w:cs="Times New Roman"/>
          <w:sz w:val="24"/>
          <w:szCs w:val="24"/>
        </w:rPr>
        <w:t xml:space="preserve"> работы и оборудования геотехнологических полей скважин (ГТП) </w:t>
      </w:r>
      <w:r w:rsidR="00A7559B" w:rsidRPr="00E4001D">
        <w:rPr>
          <w:rFonts w:ascii="Times New Roman" w:hAnsi="Times New Roman" w:cs="Times New Roman"/>
          <w:sz w:val="24"/>
          <w:szCs w:val="24"/>
        </w:rPr>
        <w:t xml:space="preserve">и системы трубопроводов </w:t>
      </w:r>
      <w:r w:rsidR="005C5FF0" w:rsidRPr="00E4001D">
        <w:rPr>
          <w:rFonts w:ascii="Times New Roman" w:hAnsi="Times New Roman" w:cs="Times New Roman"/>
          <w:sz w:val="24"/>
          <w:szCs w:val="24"/>
        </w:rPr>
        <w:t>по участк</w:t>
      </w:r>
      <w:r w:rsidR="00B31612">
        <w:rPr>
          <w:rFonts w:ascii="Times New Roman" w:hAnsi="Times New Roman" w:cs="Times New Roman"/>
          <w:sz w:val="24"/>
          <w:szCs w:val="24"/>
        </w:rPr>
        <w:t>у Западный</w:t>
      </w:r>
      <w:r w:rsidR="005C5FF0" w:rsidRPr="00E4001D">
        <w:rPr>
          <w:rFonts w:ascii="Times New Roman" w:hAnsi="Times New Roman" w:cs="Times New Roman"/>
          <w:sz w:val="24"/>
          <w:szCs w:val="24"/>
        </w:rPr>
        <w:t xml:space="preserve"> </w:t>
      </w:r>
      <w:r w:rsidR="00B31612">
        <w:rPr>
          <w:rFonts w:ascii="Times New Roman" w:hAnsi="Times New Roman" w:cs="Times New Roman"/>
          <w:sz w:val="24"/>
          <w:szCs w:val="24"/>
        </w:rPr>
        <w:t xml:space="preserve">месторождения </w:t>
      </w:r>
      <w:proofErr w:type="spellStart"/>
      <w:r w:rsidR="00B31612">
        <w:rPr>
          <w:rFonts w:ascii="Times New Roman" w:hAnsi="Times New Roman" w:cs="Times New Roman"/>
          <w:sz w:val="24"/>
          <w:szCs w:val="24"/>
        </w:rPr>
        <w:t>Мынкудук</w:t>
      </w:r>
      <w:proofErr w:type="spellEnd"/>
      <w:r w:rsidR="005C5FF0" w:rsidRPr="00E4001D">
        <w:rPr>
          <w:rFonts w:ascii="Times New Roman" w:hAnsi="Times New Roman" w:cs="Times New Roman"/>
          <w:sz w:val="24"/>
          <w:szCs w:val="24"/>
        </w:rPr>
        <w:t>;</w:t>
      </w:r>
    </w:p>
    <w:p w:rsidR="005C5FF0" w:rsidRPr="00E4001D" w:rsidRDefault="005C5FF0" w:rsidP="008B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1D">
        <w:rPr>
          <w:rFonts w:ascii="Times New Roman" w:hAnsi="Times New Roman" w:cs="Times New Roman"/>
          <w:sz w:val="24"/>
          <w:szCs w:val="24"/>
        </w:rPr>
        <w:t>- Анализ</w:t>
      </w:r>
      <w:r w:rsidR="00762A3A">
        <w:rPr>
          <w:rFonts w:ascii="Times New Roman" w:hAnsi="Times New Roman" w:cs="Times New Roman"/>
          <w:sz w:val="24"/>
          <w:szCs w:val="24"/>
        </w:rPr>
        <w:t>у</w:t>
      </w:r>
      <w:r w:rsidRPr="00E40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01D">
        <w:rPr>
          <w:rFonts w:ascii="Times New Roman" w:hAnsi="Times New Roman" w:cs="Times New Roman"/>
          <w:sz w:val="24"/>
          <w:szCs w:val="24"/>
        </w:rPr>
        <w:t>геоинженерных</w:t>
      </w:r>
      <w:proofErr w:type="spellEnd"/>
      <w:r w:rsidRPr="00E400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4001D">
        <w:rPr>
          <w:rFonts w:ascii="Times New Roman" w:hAnsi="Times New Roman" w:cs="Times New Roman"/>
          <w:sz w:val="24"/>
          <w:szCs w:val="24"/>
        </w:rPr>
        <w:t>топо</w:t>
      </w:r>
      <w:proofErr w:type="spellEnd"/>
      <w:r w:rsidRPr="00E4001D">
        <w:rPr>
          <w:rFonts w:ascii="Times New Roman" w:hAnsi="Times New Roman" w:cs="Times New Roman"/>
          <w:sz w:val="24"/>
          <w:szCs w:val="24"/>
        </w:rPr>
        <w:t xml:space="preserve"> изыскательских работ;</w:t>
      </w:r>
    </w:p>
    <w:p w:rsidR="000D4DB3" w:rsidRPr="00E4001D" w:rsidRDefault="000D4DB3" w:rsidP="00A1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1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C5FF0" w:rsidRPr="00E4001D">
        <w:rPr>
          <w:rFonts w:ascii="Times New Roman" w:hAnsi="Times New Roman" w:cs="Times New Roman"/>
          <w:sz w:val="24"/>
          <w:szCs w:val="24"/>
        </w:rPr>
        <w:t>Анализ</w:t>
      </w:r>
      <w:r w:rsidR="00762A3A">
        <w:rPr>
          <w:rFonts w:ascii="Times New Roman" w:hAnsi="Times New Roman" w:cs="Times New Roman"/>
          <w:sz w:val="24"/>
          <w:szCs w:val="24"/>
        </w:rPr>
        <w:t>у</w:t>
      </w:r>
      <w:r w:rsidR="005C5FF0" w:rsidRPr="00E4001D">
        <w:rPr>
          <w:rFonts w:ascii="Times New Roman" w:hAnsi="Times New Roman" w:cs="Times New Roman"/>
          <w:sz w:val="24"/>
          <w:szCs w:val="24"/>
        </w:rPr>
        <w:t xml:space="preserve"> работы по земельным</w:t>
      </w:r>
      <w:r w:rsidRPr="00E4001D">
        <w:rPr>
          <w:rFonts w:ascii="Times New Roman" w:hAnsi="Times New Roman" w:cs="Times New Roman"/>
          <w:sz w:val="24"/>
          <w:szCs w:val="24"/>
        </w:rPr>
        <w:t xml:space="preserve">, лесотехническим отношениям и </w:t>
      </w:r>
      <w:proofErr w:type="spellStart"/>
      <w:r w:rsidRPr="00E4001D">
        <w:rPr>
          <w:rFonts w:ascii="Times New Roman" w:hAnsi="Times New Roman" w:cs="Times New Roman"/>
          <w:sz w:val="24"/>
          <w:szCs w:val="24"/>
        </w:rPr>
        <w:t>рекультивационным</w:t>
      </w:r>
      <w:proofErr w:type="spellEnd"/>
      <w:r w:rsidRPr="00E4001D">
        <w:rPr>
          <w:rFonts w:ascii="Times New Roman" w:hAnsi="Times New Roman" w:cs="Times New Roman"/>
          <w:sz w:val="24"/>
          <w:szCs w:val="24"/>
        </w:rPr>
        <w:t xml:space="preserve"> мероприятиям;</w:t>
      </w:r>
    </w:p>
    <w:p w:rsidR="008B6C62" w:rsidRPr="004C766E" w:rsidRDefault="000D4DB3" w:rsidP="00A1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1D">
        <w:rPr>
          <w:rFonts w:ascii="Times New Roman" w:hAnsi="Times New Roman" w:cs="Times New Roman"/>
          <w:sz w:val="24"/>
          <w:szCs w:val="24"/>
        </w:rPr>
        <w:t xml:space="preserve">- </w:t>
      </w:r>
      <w:r w:rsidR="00A01865">
        <w:rPr>
          <w:rFonts w:ascii="Times New Roman" w:hAnsi="Times New Roman" w:cs="Times New Roman"/>
          <w:sz w:val="24"/>
          <w:szCs w:val="24"/>
        </w:rPr>
        <w:t>Р</w:t>
      </w:r>
      <w:r w:rsidR="004D0E82">
        <w:rPr>
          <w:rFonts w:ascii="Times New Roman" w:hAnsi="Times New Roman" w:cs="Times New Roman"/>
          <w:sz w:val="24"/>
          <w:szCs w:val="24"/>
        </w:rPr>
        <w:t>азработк</w:t>
      </w:r>
      <w:r w:rsidR="00A01865">
        <w:rPr>
          <w:rFonts w:ascii="Times New Roman" w:hAnsi="Times New Roman" w:cs="Times New Roman"/>
          <w:sz w:val="24"/>
          <w:szCs w:val="24"/>
        </w:rPr>
        <w:t>е</w:t>
      </w:r>
      <w:r w:rsidR="008B6C62" w:rsidRPr="004C766E">
        <w:rPr>
          <w:rFonts w:ascii="Times New Roman" w:hAnsi="Times New Roman" w:cs="Times New Roman"/>
          <w:sz w:val="24"/>
          <w:szCs w:val="24"/>
        </w:rPr>
        <w:t xml:space="preserve"> состава (содержания) Проекта, графика выполнения работ, списка сопроводительной документации. Согласование состава Проекта с Заказчиком.</w:t>
      </w:r>
    </w:p>
    <w:p w:rsidR="00873236" w:rsidRPr="0036304D" w:rsidRDefault="00A01865" w:rsidP="00A1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разработке</w:t>
      </w:r>
      <w:r w:rsidR="00873236" w:rsidRPr="0036304D">
        <w:rPr>
          <w:rFonts w:ascii="Times New Roman" w:hAnsi="Times New Roman" w:cs="Times New Roman"/>
          <w:sz w:val="24"/>
          <w:szCs w:val="24"/>
        </w:rPr>
        <w:t xml:space="preserve"> Проекта ликвидации</w:t>
      </w:r>
      <w:r w:rsidR="008B6C62">
        <w:rPr>
          <w:rFonts w:ascii="Times New Roman" w:hAnsi="Times New Roman" w:cs="Times New Roman"/>
          <w:sz w:val="24"/>
          <w:szCs w:val="24"/>
        </w:rPr>
        <w:t>,</w:t>
      </w:r>
      <w:r w:rsidR="00BD3551" w:rsidRPr="0036304D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873236" w:rsidRPr="0036304D" w:rsidRDefault="00BD3551" w:rsidP="00A1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04D">
        <w:rPr>
          <w:rFonts w:ascii="Times New Roman" w:hAnsi="Times New Roman" w:cs="Times New Roman"/>
          <w:sz w:val="24"/>
          <w:szCs w:val="24"/>
        </w:rPr>
        <w:t xml:space="preserve">-   </w:t>
      </w:r>
      <w:r w:rsidR="00873236" w:rsidRPr="0036304D">
        <w:rPr>
          <w:rFonts w:ascii="Times New Roman" w:hAnsi="Times New Roman" w:cs="Times New Roman"/>
          <w:sz w:val="24"/>
          <w:szCs w:val="24"/>
        </w:rPr>
        <w:t>Общая Пояснительная записка</w:t>
      </w:r>
      <w:r w:rsidRPr="0036304D">
        <w:rPr>
          <w:rFonts w:ascii="Times New Roman" w:hAnsi="Times New Roman" w:cs="Times New Roman"/>
          <w:sz w:val="24"/>
          <w:szCs w:val="24"/>
        </w:rPr>
        <w:t>;</w:t>
      </w:r>
    </w:p>
    <w:p w:rsidR="00873236" w:rsidRPr="0036304D" w:rsidRDefault="00BD3551" w:rsidP="00A1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04D">
        <w:rPr>
          <w:rFonts w:ascii="Times New Roman" w:hAnsi="Times New Roman" w:cs="Times New Roman"/>
          <w:sz w:val="24"/>
          <w:szCs w:val="24"/>
        </w:rPr>
        <w:t xml:space="preserve">-   </w:t>
      </w:r>
      <w:r w:rsidR="00873236" w:rsidRPr="0036304D">
        <w:rPr>
          <w:rFonts w:ascii="Times New Roman" w:hAnsi="Times New Roman" w:cs="Times New Roman"/>
          <w:sz w:val="24"/>
          <w:szCs w:val="24"/>
        </w:rPr>
        <w:t>Идентификация и описание объектов ликвидации</w:t>
      </w:r>
      <w:r w:rsidRPr="0036304D">
        <w:rPr>
          <w:rFonts w:ascii="Times New Roman" w:hAnsi="Times New Roman" w:cs="Times New Roman"/>
          <w:sz w:val="24"/>
          <w:szCs w:val="24"/>
        </w:rPr>
        <w:t>;</w:t>
      </w:r>
    </w:p>
    <w:p w:rsidR="00873236" w:rsidRDefault="00D57FEE" w:rsidP="00A1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3236" w:rsidRPr="0036304D">
        <w:rPr>
          <w:rFonts w:ascii="Times New Roman" w:hAnsi="Times New Roman" w:cs="Times New Roman"/>
          <w:sz w:val="24"/>
          <w:szCs w:val="24"/>
        </w:rPr>
        <w:t>Решение по техническому этапу ликвидации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производственных объектов на участках закрытого и открытого доступа</w:t>
      </w:r>
      <w:r w:rsidR="00BD3551" w:rsidRPr="0036304D">
        <w:rPr>
          <w:rFonts w:ascii="Times New Roman" w:hAnsi="Times New Roman" w:cs="Times New Roman"/>
          <w:sz w:val="24"/>
          <w:szCs w:val="24"/>
        </w:rPr>
        <w:t>;</w:t>
      </w:r>
    </w:p>
    <w:p w:rsidR="00D57FEE" w:rsidRPr="0036304D" w:rsidRDefault="00D57FEE" w:rsidP="00A1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по демонтажу основных и вспомогательных объектов рудника </w:t>
      </w:r>
      <w:r w:rsidR="00B31612">
        <w:rPr>
          <w:rFonts w:ascii="Times New Roman" w:hAnsi="Times New Roman" w:cs="Times New Roman"/>
          <w:sz w:val="24"/>
          <w:szCs w:val="24"/>
        </w:rPr>
        <w:t xml:space="preserve">Западный </w:t>
      </w:r>
      <w:proofErr w:type="spellStart"/>
      <w:r w:rsidR="00B31612">
        <w:rPr>
          <w:rFonts w:ascii="Times New Roman" w:hAnsi="Times New Roman" w:cs="Times New Roman"/>
          <w:sz w:val="24"/>
          <w:szCs w:val="24"/>
        </w:rPr>
        <w:t>Мынкудук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236" w:rsidRDefault="00D57FEE" w:rsidP="00A1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73236" w:rsidRPr="0036304D">
        <w:rPr>
          <w:rFonts w:ascii="Times New Roman" w:hAnsi="Times New Roman" w:cs="Times New Roman"/>
          <w:sz w:val="24"/>
          <w:szCs w:val="24"/>
        </w:rPr>
        <w:t xml:space="preserve">Решение по ликвидации </w:t>
      </w:r>
      <w:r w:rsidR="00A7559B">
        <w:rPr>
          <w:rFonts w:ascii="Times New Roman" w:hAnsi="Times New Roman" w:cs="Times New Roman"/>
          <w:sz w:val="24"/>
          <w:szCs w:val="24"/>
        </w:rPr>
        <w:t>геотехнологических полей</w:t>
      </w:r>
      <w:r>
        <w:rPr>
          <w:rFonts w:ascii="Times New Roman" w:hAnsi="Times New Roman" w:cs="Times New Roman"/>
          <w:sz w:val="24"/>
          <w:szCs w:val="24"/>
        </w:rPr>
        <w:t xml:space="preserve"> и трубопроводов</w:t>
      </w:r>
      <w:r w:rsidR="00BD3551" w:rsidRPr="0036304D">
        <w:rPr>
          <w:rFonts w:ascii="Times New Roman" w:hAnsi="Times New Roman" w:cs="Times New Roman"/>
          <w:sz w:val="24"/>
          <w:szCs w:val="24"/>
        </w:rPr>
        <w:t>;</w:t>
      </w:r>
      <w:r w:rsidR="00873236" w:rsidRPr="003630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FEE" w:rsidRPr="0036304D" w:rsidRDefault="00D57FEE" w:rsidP="00A1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87EAE">
        <w:rPr>
          <w:rFonts w:ascii="Times New Roman" w:hAnsi="Times New Roman" w:cs="Times New Roman"/>
          <w:sz w:val="24"/>
          <w:szCs w:val="24"/>
        </w:rPr>
        <w:t>Решение по дезактивации демонтируемых производственных, вспомогательных объектов другого назначения и радиационному сопровождению;</w:t>
      </w:r>
    </w:p>
    <w:p w:rsidR="00873236" w:rsidRPr="0036304D" w:rsidRDefault="00BD3551" w:rsidP="00A1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04D">
        <w:rPr>
          <w:rFonts w:ascii="Times New Roman" w:hAnsi="Times New Roman" w:cs="Times New Roman"/>
          <w:sz w:val="24"/>
          <w:szCs w:val="24"/>
        </w:rPr>
        <w:t xml:space="preserve">-   </w:t>
      </w:r>
      <w:r w:rsidR="00873236" w:rsidRPr="0036304D">
        <w:rPr>
          <w:rFonts w:ascii="Times New Roman" w:hAnsi="Times New Roman" w:cs="Times New Roman"/>
          <w:sz w:val="24"/>
          <w:szCs w:val="24"/>
        </w:rPr>
        <w:t>Мероприятия по обеспечению безопасности персонала</w:t>
      </w:r>
      <w:r w:rsidRPr="0036304D">
        <w:rPr>
          <w:rFonts w:ascii="Times New Roman" w:hAnsi="Times New Roman" w:cs="Times New Roman"/>
          <w:sz w:val="24"/>
          <w:szCs w:val="24"/>
        </w:rPr>
        <w:t>;</w:t>
      </w:r>
    </w:p>
    <w:p w:rsidR="00873236" w:rsidRPr="0036304D" w:rsidRDefault="00BD3551" w:rsidP="00A1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04D">
        <w:rPr>
          <w:rFonts w:ascii="Times New Roman" w:hAnsi="Times New Roman" w:cs="Times New Roman"/>
          <w:sz w:val="24"/>
          <w:szCs w:val="24"/>
        </w:rPr>
        <w:t xml:space="preserve">-   </w:t>
      </w:r>
      <w:r w:rsidR="00873236" w:rsidRPr="0036304D">
        <w:rPr>
          <w:rFonts w:ascii="Times New Roman" w:hAnsi="Times New Roman" w:cs="Times New Roman"/>
          <w:sz w:val="24"/>
          <w:szCs w:val="24"/>
        </w:rPr>
        <w:t>Мероприятия по обеспечению радиационной безопасности персонала</w:t>
      </w:r>
      <w:r w:rsidRPr="0036304D">
        <w:rPr>
          <w:rFonts w:ascii="Times New Roman" w:hAnsi="Times New Roman" w:cs="Times New Roman"/>
          <w:sz w:val="24"/>
          <w:szCs w:val="24"/>
        </w:rPr>
        <w:t>;</w:t>
      </w:r>
    </w:p>
    <w:p w:rsidR="00873236" w:rsidRPr="0036304D" w:rsidRDefault="00BD3551" w:rsidP="00A1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04D">
        <w:rPr>
          <w:rFonts w:ascii="Times New Roman" w:hAnsi="Times New Roman" w:cs="Times New Roman"/>
          <w:sz w:val="24"/>
          <w:szCs w:val="24"/>
        </w:rPr>
        <w:t xml:space="preserve">-   </w:t>
      </w:r>
      <w:r w:rsidR="00873236" w:rsidRPr="0036304D">
        <w:rPr>
          <w:rFonts w:ascii="Times New Roman" w:hAnsi="Times New Roman" w:cs="Times New Roman"/>
          <w:sz w:val="24"/>
          <w:szCs w:val="24"/>
        </w:rPr>
        <w:t>Оценка рисков</w:t>
      </w:r>
      <w:r w:rsidRPr="0036304D">
        <w:rPr>
          <w:rFonts w:ascii="Times New Roman" w:hAnsi="Times New Roman" w:cs="Times New Roman"/>
          <w:sz w:val="24"/>
          <w:szCs w:val="24"/>
        </w:rPr>
        <w:t>;</w:t>
      </w:r>
    </w:p>
    <w:p w:rsidR="00BD3551" w:rsidRPr="0036304D" w:rsidRDefault="00BD3551" w:rsidP="00A1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04D">
        <w:rPr>
          <w:rFonts w:ascii="Times New Roman" w:hAnsi="Times New Roman" w:cs="Times New Roman"/>
          <w:sz w:val="24"/>
          <w:szCs w:val="24"/>
        </w:rPr>
        <w:t>-   Управление отходами</w:t>
      </w:r>
      <w:r w:rsidR="0036304D">
        <w:rPr>
          <w:rFonts w:ascii="Times New Roman" w:hAnsi="Times New Roman" w:cs="Times New Roman"/>
          <w:sz w:val="24"/>
          <w:szCs w:val="24"/>
        </w:rPr>
        <w:t>;</w:t>
      </w:r>
    </w:p>
    <w:p w:rsidR="00BD3551" w:rsidRPr="0036304D" w:rsidRDefault="0036304D" w:rsidP="00A1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04D">
        <w:rPr>
          <w:rFonts w:ascii="Times New Roman" w:hAnsi="Times New Roman" w:cs="Times New Roman"/>
          <w:sz w:val="24"/>
          <w:szCs w:val="24"/>
        </w:rPr>
        <w:t xml:space="preserve">-   </w:t>
      </w:r>
      <w:r w:rsidR="00BD3551" w:rsidRPr="0036304D">
        <w:rPr>
          <w:rFonts w:ascii="Times New Roman" w:hAnsi="Times New Roman" w:cs="Times New Roman"/>
          <w:sz w:val="24"/>
          <w:szCs w:val="24"/>
        </w:rPr>
        <w:t>Мероприятия по охране окружающей среды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3551" w:rsidRPr="0036304D" w:rsidRDefault="007A0497" w:rsidP="00A1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D3551" w:rsidRPr="0036304D">
        <w:rPr>
          <w:rFonts w:ascii="Times New Roman" w:hAnsi="Times New Roman" w:cs="Times New Roman"/>
          <w:sz w:val="24"/>
          <w:szCs w:val="24"/>
        </w:rPr>
        <w:t>Контроль за выполнением работ и приемкой земельного участка по завершении разведки</w:t>
      </w:r>
      <w:r w:rsidR="0036304D">
        <w:rPr>
          <w:rFonts w:ascii="Times New Roman" w:hAnsi="Times New Roman" w:cs="Times New Roman"/>
          <w:sz w:val="24"/>
          <w:szCs w:val="24"/>
        </w:rPr>
        <w:t>;</w:t>
      </w:r>
    </w:p>
    <w:p w:rsidR="00BD3551" w:rsidRPr="0036304D" w:rsidRDefault="0036304D" w:rsidP="00A1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04D">
        <w:rPr>
          <w:rFonts w:ascii="Times New Roman" w:hAnsi="Times New Roman" w:cs="Times New Roman"/>
          <w:sz w:val="24"/>
          <w:szCs w:val="24"/>
        </w:rPr>
        <w:t xml:space="preserve">-   </w:t>
      </w:r>
      <w:r w:rsidR="00BD3551" w:rsidRPr="0036304D">
        <w:rPr>
          <w:rFonts w:ascii="Times New Roman" w:hAnsi="Times New Roman" w:cs="Times New Roman"/>
          <w:sz w:val="24"/>
          <w:szCs w:val="24"/>
        </w:rPr>
        <w:t>Мероприятия по ГО и ЧС, Инженерно- технические мероприятия гражданской обороне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3551" w:rsidRPr="002055FA" w:rsidRDefault="0036304D" w:rsidP="00A1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04D">
        <w:rPr>
          <w:rFonts w:ascii="Times New Roman" w:hAnsi="Times New Roman" w:cs="Times New Roman"/>
          <w:sz w:val="24"/>
          <w:szCs w:val="24"/>
        </w:rPr>
        <w:t xml:space="preserve">-   </w:t>
      </w:r>
      <w:r w:rsidR="00A01865">
        <w:rPr>
          <w:rFonts w:ascii="Times New Roman" w:hAnsi="Times New Roman" w:cs="Times New Roman"/>
          <w:sz w:val="24"/>
          <w:szCs w:val="24"/>
        </w:rPr>
        <w:t>Разработке</w:t>
      </w:r>
      <w:r w:rsidR="00BD3551" w:rsidRPr="002055FA">
        <w:rPr>
          <w:rFonts w:ascii="Times New Roman" w:hAnsi="Times New Roman" w:cs="Times New Roman"/>
          <w:sz w:val="24"/>
          <w:szCs w:val="24"/>
        </w:rPr>
        <w:t xml:space="preserve"> и передача Заказчику финальной версии Проекта с учетом внесенных им замечаний вместе со сметной документацией</w:t>
      </w:r>
      <w:r w:rsidRPr="002055FA">
        <w:rPr>
          <w:rFonts w:ascii="Times New Roman" w:hAnsi="Times New Roman" w:cs="Times New Roman"/>
          <w:sz w:val="24"/>
          <w:szCs w:val="24"/>
        </w:rPr>
        <w:t>.</w:t>
      </w:r>
      <w:r w:rsidR="00BD3551" w:rsidRPr="00205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01D" w:rsidRPr="0036304D" w:rsidRDefault="00E4001D" w:rsidP="008B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342" w:rsidRPr="0036304D" w:rsidRDefault="00560342" w:rsidP="008B6C6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04D">
        <w:rPr>
          <w:rFonts w:ascii="Times New Roman" w:hAnsi="Times New Roman" w:cs="Times New Roman"/>
          <w:b/>
          <w:bCs/>
          <w:sz w:val="24"/>
          <w:szCs w:val="24"/>
        </w:rPr>
        <w:t xml:space="preserve">4. Перечень документации, предъявляемой по окончании </w:t>
      </w:r>
      <w:r w:rsidRPr="003630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консультационных услуг</w:t>
      </w:r>
      <w:r w:rsidRPr="0036304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560342" w:rsidRDefault="00560342" w:rsidP="008B6C62">
      <w:pPr>
        <w:pStyle w:val="20"/>
        <w:shd w:val="clear" w:color="auto" w:fill="auto"/>
        <w:tabs>
          <w:tab w:val="left" w:pos="993"/>
          <w:tab w:val="left" w:pos="1134"/>
        </w:tabs>
        <w:spacing w:line="240" w:lineRule="auto"/>
        <w:ind w:firstLine="0"/>
        <w:jc w:val="both"/>
        <w:rPr>
          <w:bCs/>
          <w:sz w:val="24"/>
          <w:szCs w:val="24"/>
        </w:rPr>
      </w:pPr>
      <w:r w:rsidRPr="0036304D">
        <w:rPr>
          <w:bCs/>
          <w:sz w:val="24"/>
          <w:szCs w:val="24"/>
        </w:rPr>
        <w:tab/>
        <w:t>По окончании о</w:t>
      </w:r>
      <w:r w:rsidRPr="0036304D">
        <w:rPr>
          <w:bCs/>
          <w:color w:val="000000"/>
          <w:sz w:val="24"/>
          <w:szCs w:val="24"/>
        </w:rPr>
        <w:t xml:space="preserve">казания консультационных услуг </w:t>
      </w:r>
      <w:r w:rsidRPr="0036304D">
        <w:rPr>
          <w:bCs/>
          <w:sz w:val="24"/>
          <w:szCs w:val="24"/>
        </w:rPr>
        <w:t>Исполнитель предоставляет Информационный отчет.</w:t>
      </w:r>
    </w:p>
    <w:p w:rsidR="008B6C62" w:rsidRPr="0036304D" w:rsidRDefault="008B6C62" w:rsidP="008B6C62">
      <w:pPr>
        <w:pStyle w:val="20"/>
        <w:shd w:val="clear" w:color="auto" w:fill="auto"/>
        <w:tabs>
          <w:tab w:val="left" w:pos="993"/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</w:p>
    <w:p w:rsidR="00560342" w:rsidRDefault="001F1ECA" w:rsidP="001F1ECA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6304D">
        <w:rPr>
          <w:b/>
          <w:bCs/>
          <w:sz w:val="24"/>
          <w:szCs w:val="24"/>
        </w:rPr>
        <w:t>5</w:t>
      </w:r>
      <w:r w:rsidR="00560342" w:rsidRPr="0036304D">
        <w:rPr>
          <w:b/>
          <w:sz w:val="24"/>
          <w:szCs w:val="24"/>
        </w:rPr>
        <w:t>. Срок оказания консультационных услуг</w:t>
      </w:r>
      <w:r w:rsidR="00560342" w:rsidRPr="00A171FF">
        <w:rPr>
          <w:b/>
          <w:sz w:val="24"/>
          <w:szCs w:val="24"/>
        </w:rPr>
        <w:t xml:space="preserve">: </w:t>
      </w:r>
      <w:r w:rsidR="003C1853">
        <w:rPr>
          <w:sz w:val="24"/>
          <w:szCs w:val="24"/>
        </w:rPr>
        <w:t>120</w:t>
      </w:r>
      <w:r w:rsidR="00A171FF" w:rsidRPr="00A171FF">
        <w:rPr>
          <w:sz w:val="24"/>
          <w:szCs w:val="24"/>
        </w:rPr>
        <w:t xml:space="preserve"> </w:t>
      </w:r>
      <w:r w:rsidR="00FE1CD0">
        <w:rPr>
          <w:sz w:val="24"/>
          <w:szCs w:val="24"/>
        </w:rPr>
        <w:t xml:space="preserve">календарных </w:t>
      </w:r>
      <w:r w:rsidR="00A171FF" w:rsidRPr="00A171FF">
        <w:rPr>
          <w:sz w:val="24"/>
          <w:szCs w:val="24"/>
        </w:rPr>
        <w:t>дней</w:t>
      </w:r>
      <w:r w:rsidR="00423ECF">
        <w:rPr>
          <w:sz w:val="24"/>
          <w:szCs w:val="24"/>
        </w:rPr>
        <w:t xml:space="preserve"> </w:t>
      </w:r>
      <w:r w:rsidR="00423ECF" w:rsidRPr="00423ECF">
        <w:rPr>
          <w:sz w:val="24"/>
          <w:szCs w:val="24"/>
        </w:rPr>
        <w:t>с даты подписания Договора</w:t>
      </w:r>
      <w:r w:rsidR="00BC3DB9" w:rsidRPr="00A171FF">
        <w:rPr>
          <w:sz w:val="24"/>
          <w:szCs w:val="24"/>
        </w:rPr>
        <w:t>.</w:t>
      </w:r>
    </w:p>
    <w:p w:rsidR="00223986" w:rsidRDefault="00223986" w:rsidP="001F1ECA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4"/>
          <w:szCs w:val="24"/>
        </w:rPr>
      </w:pPr>
      <w:bookmarkStart w:id="0" w:name="_GoBack"/>
      <w:bookmarkEnd w:id="0"/>
    </w:p>
    <w:p w:rsidR="00223986" w:rsidRPr="00223986" w:rsidRDefault="00223986" w:rsidP="001F1ECA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rStyle w:val="af"/>
          <w:color w:val="333333"/>
          <w:sz w:val="28"/>
          <w:szCs w:val="28"/>
          <w:shd w:val="clear" w:color="auto" w:fill="FFFFFF"/>
        </w:rPr>
        <w:tab/>
      </w:r>
      <w:r w:rsidRPr="00223986">
        <w:rPr>
          <w:rStyle w:val="af"/>
          <w:color w:val="333333"/>
          <w:sz w:val="24"/>
          <w:szCs w:val="24"/>
          <w:shd w:val="clear" w:color="auto" w:fill="FFFFFF"/>
        </w:rPr>
        <w:t xml:space="preserve">6. </w:t>
      </w:r>
      <w:r w:rsidRPr="00223986">
        <w:rPr>
          <w:rStyle w:val="af"/>
          <w:color w:val="333333"/>
          <w:sz w:val="24"/>
          <w:szCs w:val="24"/>
          <w:shd w:val="clear" w:color="auto" w:fill="FFFFFF"/>
        </w:rPr>
        <w:t>Требования к кандидату: </w:t>
      </w:r>
      <w:r w:rsidRPr="00223986">
        <w:rPr>
          <w:color w:val="333333"/>
          <w:sz w:val="24"/>
          <w:szCs w:val="24"/>
          <w:shd w:val="clear" w:color="auto" w:fill="FFFFFF"/>
        </w:rPr>
        <w:t>высшее образование, опыт работы не менее 10 лет, в области </w:t>
      </w:r>
      <w:r w:rsidRPr="00223986">
        <w:rPr>
          <w:color w:val="000000"/>
          <w:sz w:val="24"/>
          <w:szCs w:val="24"/>
          <w:shd w:val="clear" w:color="auto" w:fill="FFFFFF"/>
        </w:rPr>
        <w:t xml:space="preserve">геологии/ </w:t>
      </w:r>
      <w:proofErr w:type="spellStart"/>
      <w:r w:rsidRPr="00223986">
        <w:rPr>
          <w:color w:val="000000"/>
          <w:sz w:val="24"/>
          <w:szCs w:val="24"/>
          <w:shd w:val="clear" w:color="auto" w:fill="FFFFFF"/>
        </w:rPr>
        <w:t>геотехнологии</w:t>
      </w:r>
      <w:proofErr w:type="spellEnd"/>
      <w:r w:rsidRPr="00223986">
        <w:rPr>
          <w:color w:val="000000"/>
          <w:sz w:val="24"/>
          <w:szCs w:val="24"/>
          <w:shd w:val="clear" w:color="auto" w:fill="FFFFFF"/>
        </w:rPr>
        <w:t>/ имеющие опыт работы при проектировании проектов ликвидации/ разведки и разработки месторождении полезных ископаемых.</w:t>
      </w:r>
    </w:p>
    <w:p w:rsidR="00560342" w:rsidRDefault="00560342" w:rsidP="00560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3D86" w:rsidRDefault="00A13D86" w:rsidP="00560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3D86" w:rsidRPr="0036304D" w:rsidRDefault="00A13D86" w:rsidP="00560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342" w:rsidRPr="0036304D" w:rsidRDefault="00560342" w:rsidP="00560342">
      <w:pPr>
        <w:pStyle w:val="31"/>
        <w:spacing w:after="0"/>
        <w:ind w:firstLine="709"/>
        <w:jc w:val="both"/>
        <w:rPr>
          <w:b/>
          <w:sz w:val="24"/>
          <w:szCs w:val="24"/>
        </w:rPr>
      </w:pPr>
    </w:p>
    <w:p w:rsidR="00560342" w:rsidRPr="0036304D" w:rsidRDefault="00CE480A" w:rsidP="00560342">
      <w:pPr>
        <w:pStyle w:val="31"/>
        <w:spacing w:after="0"/>
        <w:ind w:firstLine="709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 xml:space="preserve">. </w:t>
      </w:r>
      <w:r w:rsidR="00560342" w:rsidRPr="0036304D">
        <w:rPr>
          <w:b/>
          <w:sz w:val="24"/>
          <w:szCs w:val="24"/>
        </w:rPr>
        <w:t>Начальник</w:t>
      </w:r>
      <w:r>
        <w:rPr>
          <w:b/>
          <w:sz w:val="24"/>
          <w:szCs w:val="24"/>
        </w:rPr>
        <w:t>а</w:t>
      </w:r>
      <w:r w:rsidR="00560342" w:rsidRPr="0036304D">
        <w:rPr>
          <w:b/>
          <w:sz w:val="24"/>
          <w:szCs w:val="24"/>
        </w:rPr>
        <w:t xml:space="preserve"> </w:t>
      </w:r>
      <w:proofErr w:type="spellStart"/>
      <w:r w:rsidR="00560342" w:rsidRPr="0036304D">
        <w:rPr>
          <w:b/>
          <w:sz w:val="24"/>
          <w:szCs w:val="24"/>
        </w:rPr>
        <w:t>ЛМиП</w:t>
      </w:r>
      <w:proofErr w:type="spellEnd"/>
      <w:r w:rsidR="00560342" w:rsidRPr="0036304D">
        <w:rPr>
          <w:b/>
          <w:sz w:val="24"/>
          <w:szCs w:val="24"/>
        </w:rPr>
        <w:t xml:space="preserve"> ГТП</w:t>
      </w:r>
      <w:r w:rsidR="00560342" w:rsidRPr="0036304D">
        <w:rPr>
          <w:b/>
          <w:sz w:val="24"/>
          <w:szCs w:val="24"/>
        </w:rPr>
        <w:tab/>
      </w:r>
      <w:r w:rsidR="00560342" w:rsidRPr="0036304D">
        <w:rPr>
          <w:b/>
          <w:sz w:val="24"/>
          <w:szCs w:val="24"/>
        </w:rPr>
        <w:tab/>
        <w:t xml:space="preserve">                                   </w:t>
      </w:r>
      <w:r>
        <w:rPr>
          <w:b/>
          <w:sz w:val="24"/>
          <w:szCs w:val="24"/>
        </w:rPr>
        <w:t>Никитина Ю.Г.</w:t>
      </w:r>
    </w:p>
    <w:p w:rsidR="00560342" w:rsidRPr="0036304D" w:rsidRDefault="00560342" w:rsidP="00560342">
      <w:pPr>
        <w:pStyle w:val="31"/>
        <w:spacing w:after="0"/>
        <w:ind w:firstLine="709"/>
        <w:jc w:val="both"/>
        <w:rPr>
          <w:b/>
          <w:sz w:val="24"/>
          <w:szCs w:val="24"/>
        </w:rPr>
      </w:pPr>
    </w:p>
    <w:p w:rsidR="00560342" w:rsidRPr="0036304D" w:rsidRDefault="00B31612" w:rsidP="00560342">
      <w:pPr>
        <w:pStyle w:val="31"/>
        <w:spacing w:after="0"/>
        <w:ind w:firstLine="709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з</w:t>
      </w:r>
      <w:r w:rsidR="00560342" w:rsidRPr="0036304D">
        <w:rPr>
          <w:b/>
          <w:sz w:val="24"/>
          <w:szCs w:val="24"/>
        </w:rPr>
        <w:t xml:space="preserve">ам. ген. директора по НИР                                                </w:t>
      </w:r>
      <w:r>
        <w:rPr>
          <w:b/>
          <w:sz w:val="24"/>
          <w:szCs w:val="24"/>
        </w:rPr>
        <w:t>Кенжетаев Ж.С.</w:t>
      </w:r>
      <w:r w:rsidR="00560342" w:rsidRPr="0036304D">
        <w:rPr>
          <w:b/>
          <w:sz w:val="24"/>
          <w:szCs w:val="24"/>
        </w:rPr>
        <w:t xml:space="preserve"> </w:t>
      </w:r>
    </w:p>
    <w:p w:rsidR="00560342" w:rsidRPr="0036304D" w:rsidRDefault="00560342" w:rsidP="00560342">
      <w:pPr>
        <w:pStyle w:val="31"/>
        <w:spacing w:after="0"/>
        <w:ind w:firstLine="709"/>
        <w:jc w:val="both"/>
        <w:rPr>
          <w:b/>
          <w:sz w:val="24"/>
          <w:szCs w:val="24"/>
        </w:rPr>
      </w:pPr>
    </w:p>
    <w:p w:rsidR="00560342" w:rsidRPr="0036304D" w:rsidRDefault="00560342" w:rsidP="00560342">
      <w:pPr>
        <w:pStyle w:val="31"/>
        <w:spacing w:after="0"/>
        <w:ind w:firstLine="709"/>
        <w:rPr>
          <w:b/>
          <w:sz w:val="24"/>
          <w:szCs w:val="24"/>
        </w:rPr>
      </w:pPr>
    </w:p>
    <w:p w:rsidR="00560342" w:rsidRDefault="00560342" w:rsidP="0056034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2A3A" w:rsidRDefault="00762A3A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560342" w:rsidRPr="00452D18" w:rsidRDefault="00560342" w:rsidP="003630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D18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</w:t>
      </w:r>
    </w:p>
    <w:p w:rsidR="007D39E3" w:rsidRPr="007D39E3" w:rsidRDefault="00670EAF" w:rsidP="007D39E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оказание</w:t>
      </w:r>
      <w:r w:rsidR="003760A5" w:rsidRPr="003630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консультационных услуг по</w:t>
      </w:r>
      <w:r w:rsidR="001F1ECA" w:rsidRPr="003630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F1E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теме</w:t>
      </w:r>
      <w:r w:rsidR="002500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1F1E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D39E3" w:rsidRPr="007D39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A228E1" w:rsidRPr="00A22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Составление Проекта ликвидации последствий операций по добыче урана на месторождении урана </w:t>
      </w:r>
      <w:proofErr w:type="spellStart"/>
      <w:r w:rsidR="00A228E1" w:rsidRPr="00A22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Мынкудук</w:t>
      </w:r>
      <w:proofErr w:type="spellEnd"/>
      <w:r w:rsidR="00A228E1" w:rsidRPr="00A22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 участок Западный</w:t>
      </w:r>
      <w:r w:rsidR="007D39E3" w:rsidRPr="007D39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tbl>
      <w:tblPr>
        <w:tblW w:w="102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65"/>
        <w:gridCol w:w="1389"/>
        <w:gridCol w:w="1417"/>
        <w:gridCol w:w="1909"/>
      </w:tblGrid>
      <w:tr w:rsidR="0036304D" w:rsidRPr="003760A5" w:rsidTr="00FE1CD0">
        <w:trPr>
          <w:trHeight w:val="1425"/>
        </w:trPr>
        <w:tc>
          <w:tcPr>
            <w:tcW w:w="993" w:type="dxa"/>
            <w:shd w:val="clear" w:color="auto" w:fill="auto"/>
            <w:vAlign w:val="center"/>
          </w:tcPr>
          <w:p w:rsidR="0036304D" w:rsidRPr="003760A5" w:rsidRDefault="0036304D" w:rsidP="008B6C62">
            <w:pPr>
              <w:pStyle w:val="aa"/>
              <w:spacing w:after="0"/>
              <w:ind w:left="0"/>
              <w:jc w:val="center"/>
              <w:rPr>
                <w:b/>
              </w:rPr>
            </w:pPr>
            <w:r w:rsidRPr="003760A5">
              <w:rPr>
                <w:b/>
              </w:rPr>
              <w:t>№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36304D" w:rsidRPr="003760A5" w:rsidRDefault="0036304D" w:rsidP="008B6C62">
            <w:pPr>
              <w:pStyle w:val="aa"/>
              <w:spacing w:after="0"/>
              <w:ind w:left="0"/>
              <w:jc w:val="center"/>
              <w:rPr>
                <w:b/>
              </w:rPr>
            </w:pPr>
            <w:r w:rsidRPr="003760A5">
              <w:rPr>
                <w:b/>
              </w:rPr>
              <w:t xml:space="preserve">Наименование этапа </w:t>
            </w:r>
          </w:p>
          <w:p w:rsidR="0036304D" w:rsidRPr="003760A5" w:rsidRDefault="0036304D" w:rsidP="00A01865">
            <w:pPr>
              <w:pStyle w:val="aa"/>
              <w:spacing w:after="0"/>
              <w:ind w:left="0"/>
              <w:jc w:val="center"/>
              <w:rPr>
                <w:b/>
              </w:rPr>
            </w:pPr>
            <w:r w:rsidRPr="003760A5">
              <w:rPr>
                <w:b/>
              </w:rPr>
              <w:t>и основное содержание консультационных услуг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6304D" w:rsidRPr="003760A5" w:rsidRDefault="0036304D" w:rsidP="008B6C62">
            <w:pPr>
              <w:pStyle w:val="aa"/>
              <w:spacing w:after="0"/>
              <w:ind w:left="0"/>
              <w:jc w:val="center"/>
              <w:rPr>
                <w:b/>
              </w:rPr>
            </w:pPr>
            <w:r w:rsidRPr="003760A5">
              <w:rPr>
                <w:b/>
              </w:rPr>
              <w:t>Сроки выполнения</w:t>
            </w:r>
          </w:p>
          <w:p w:rsidR="0036304D" w:rsidRPr="003760A5" w:rsidRDefault="0036304D" w:rsidP="008B6C62">
            <w:pPr>
              <w:pStyle w:val="aa"/>
              <w:spacing w:after="0"/>
              <w:ind w:left="0"/>
              <w:jc w:val="center"/>
              <w:rPr>
                <w:b/>
              </w:rPr>
            </w:pPr>
            <w:r w:rsidRPr="003760A5">
              <w:rPr>
                <w:b/>
              </w:rPr>
              <w:t>(месяц, год)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304D" w:rsidRPr="003760A5" w:rsidRDefault="0036304D" w:rsidP="008B6C62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 w:rsidRPr="003760A5">
              <w:rPr>
                <w:b/>
                <w:bCs/>
                <w:sz w:val="24"/>
                <w:szCs w:val="24"/>
              </w:rPr>
              <w:t>Стоимость</w:t>
            </w:r>
            <w:r w:rsidR="00002C2E" w:rsidRPr="003760A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760A5">
              <w:rPr>
                <w:b/>
                <w:sz w:val="24"/>
                <w:szCs w:val="24"/>
              </w:rPr>
              <w:t>консультационных услуг</w:t>
            </w:r>
            <w:r w:rsidRPr="003760A5">
              <w:rPr>
                <w:b/>
                <w:bCs/>
                <w:sz w:val="24"/>
                <w:szCs w:val="24"/>
              </w:rPr>
              <w:t>, тенге</w:t>
            </w:r>
          </w:p>
          <w:p w:rsidR="0036304D" w:rsidRPr="003760A5" w:rsidRDefault="0036304D" w:rsidP="008B6C62">
            <w:pPr>
              <w:pStyle w:val="aa"/>
              <w:spacing w:after="0"/>
              <w:ind w:left="0"/>
              <w:jc w:val="center"/>
              <w:rPr>
                <w:b/>
                <w:lang w:val="kk-KZ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:rsidR="0036304D" w:rsidRPr="003760A5" w:rsidRDefault="0036304D" w:rsidP="00A01865">
            <w:pPr>
              <w:pStyle w:val="aa"/>
              <w:tabs>
                <w:tab w:val="left" w:pos="2772"/>
                <w:tab w:val="left" w:pos="3132"/>
                <w:tab w:val="left" w:pos="3492"/>
              </w:tabs>
              <w:spacing w:after="0"/>
              <w:ind w:left="0"/>
              <w:jc w:val="center"/>
              <w:rPr>
                <w:b/>
              </w:rPr>
            </w:pPr>
            <w:r w:rsidRPr="003760A5">
              <w:rPr>
                <w:b/>
              </w:rPr>
              <w:t>Результаты консультационных услуг, вид отчетности</w:t>
            </w:r>
          </w:p>
        </w:tc>
      </w:tr>
      <w:tr w:rsidR="0036304D" w:rsidRPr="003760A5" w:rsidTr="00FE1CD0">
        <w:tc>
          <w:tcPr>
            <w:tcW w:w="993" w:type="dxa"/>
            <w:shd w:val="clear" w:color="auto" w:fill="auto"/>
            <w:vAlign w:val="center"/>
          </w:tcPr>
          <w:p w:rsidR="0036304D" w:rsidRPr="003760A5" w:rsidRDefault="0036304D" w:rsidP="008B6C62">
            <w:pPr>
              <w:pStyle w:val="aa"/>
              <w:spacing w:after="0"/>
              <w:ind w:left="0"/>
              <w:jc w:val="center"/>
              <w:rPr>
                <w:b/>
              </w:rPr>
            </w:pPr>
            <w:r w:rsidRPr="003760A5">
              <w:rPr>
                <w:u w:val="single"/>
              </w:rPr>
              <w:t>Этап 1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952637" w:rsidRPr="00E4001D" w:rsidRDefault="00952637" w:rsidP="009526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1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001D">
              <w:rPr>
                <w:rFonts w:ascii="Times New Roman" w:hAnsi="Times New Roman" w:cs="Times New Roman"/>
                <w:sz w:val="24"/>
                <w:szCs w:val="24"/>
              </w:rPr>
              <w:t xml:space="preserve"> лицензионно-контрактной деятельности и вспомогательной документации недропользователя по участкам </w:t>
            </w:r>
            <w:proofErr w:type="spellStart"/>
            <w:r w:rsidRPr="00E4001D">
              <w:rPr>
                <w:rFonts w:ascii="Times New Roman" w:hAnsi="Times New Roman" w:cs="Times New Roman"/>
                <w:sz w:val="24"/>
                <w:szCs w:val="24"/>
              </w:rPr>
              <w:t>недроземлепользования</w:t>
            </w:r>
            <w:proofErr w:type="spellEnd"/>
            <w:r w:rsidRPr="00E4001D">
              <w:rPr>
                <w:rFonts w:ascii="Times New Roman" w:hAnsi="Times New Roman" w:cs="Times New Roman"/>
                <w:sz w:val="24"/>
                <w:szCs w:val="24"/>
              </w:rPr>
              <w:t xml:space="preserve"> разного назначения; </w:t>
            </w:r>
          </w:p>
          <w:p w:rsidR="00952637" w:rsidRPr="00E4001D" w:rsidRDefault="00952637" w:rsidP="009526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1D">
              <w:rPr>
                <w:rFonts w:ascii="Times New Roman" w:hAnsi="Times New Roman" w:cs="Times New Roman"/>
                <w:sz w:val="24"/>
                <w:szCs w:val="24"/>
              </w:rPr>
              <w:t>-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001D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проектно-сметной документации и планов развития горных работ по разведке, добыче и разработке рудных залежей месторождения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Мынкудук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Западный</w:t>
            </w:r>
            <w:r w:rsidRPr="00E4001D">
              <w:rPr>
                <w:rFonts w:ascii="Times New Roman" w:hAnsi="Times New Roman" w:cs="Times New Roman"/>
                <w:sz w:val="24"/>
                <w:szCs w:val="24"/>
              </w:rPr>
              <w:t xml:space="preserve"> (составление </w:t>
            </w:r>
            <w:proofErr w:type="spellStart"/>
            <w:r w:rsidRPr="00E4001D">
              <w:rPr>
                <w:rFonts w:ascii="Times New Roman" w:hAnsi="Times New Roman" w:cs="Times New Roman"/>
                <w:sz w:val="24"/>
                <w:szCs w:val="24"/>
              </w:rPr>
              <w:t>пообъектных</w:t>
            </w:r>
            <w:proofErr w:type="spellEnd"/>
            <w:r w:rsidRPr="00E4001D">
              <w:rPr>
                <w:rFonts w:ascii="Times New Roman" w:hAnsi="Times New Roman" w:cs="Times New Roman"/>
                <w:sz w:val="24"/>
                <w:szCs w:val="24"/>
              </w:rPr>
              <w:t xml:space="preserve"> ведомостей для оценки количества ликвидируемых объектов, видов и объемов их демонтажа, образуемых радиоактивных, низкорадиоактивных отходов);</w:t>
            </w:r>
          </w:p>
          <w:p w:rsidR="00952637" w:rsidRPr="00E4001D" w:rsidRDefault="00952637" w:rsidP="009526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Методике</w:t>
            </w:r>
            <w:r w:rsidRPr="00E4001D">
              <w:rPr>
                <w:rFonts w:ascii="Times New Roman" w:hAnsi="Times New Roman" w:cs="Times New Roman"/>
                <w:sz w:val="24"/>
                <w:szCs w:val="24"/>
              </w:rPr>
              <w:t xml:space="preserve"> разведки и добычи радиоактивных руд, применение конструктивных решений при бурении, приемке, </w:t>
            </w:r>
            <w:proofErr w:type="spellStart"/>
            <w:r w:rsidRPr="00E4001D">
              <w:rPr>
                <w:rFonts w:ascii="Times New Roman" w:hAnsi="Times New Roman" w:cs="Times New Roman"/>
                <w:sz w:val="24"/>
                <w:szCs w:val="24"/>
              </w:rPr>
              <w:t>перебуривании</w:t>
            </w:r>
            <w:proofErr w:type="spellEnd"/>
            <w:r w:rsidRPr="00E4001D">
              <w:rPr>
                <w:rFonts w:ascii="Times New Roman" w:hAnsi="Times New Roman" w:cs="Times New Roman"/>
                <w:sz w:val="24"/>
                <w:szCs w:val="24"/>
              </w:rPr>
              <w:t>, закрытии и ликвидации разведочных и технологических скважин на буровых площадках геотехнологических полей, сопровождаемых комплексом ГИС, геологического и радиоэкологических контроля буровых работ;</w:t>
            </w:r>
          </w:p>
          <w:p w:rsidR="00952637" w:rsidRPr="00E4001D" w:rsidRDefault="00952637" w:rsidP="009526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1D">
              <w:rPr>
                <w:rFonts w:ascii="Times New Roman" w:hAnsi="Times New Roman" w:cs="Times New Roman"/>
                <w:sz w:val="24"/>
                <w:szCs w:val="24"/>
              </w:rPr>
              <w:t>-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001D">
              <w:rPr>
                <w:rFonts w:ascii="Times New Roman" w:hAnsi="Times New Roman" w:cs="Times New Roman"/>
                <w:sz w:val="24"/>
                <w:szCs w:val="24"/>
              </w:rPr>
              <w:t xml:space="preserve"> буровых работ (объемы, технология и регламент бурения разведочных, </w:t>
            </w:r>
            <w:proofErr w:type="spellStart"/>
            <w:r w:rsidRPr="00E4001D">
              <w:rPr>
                <w:rFonts w:ascii="Times New Roman" w:hAnsi="Times New Roman" w:cs="Times New Roman"/>
                <w:sz w:val="24"/>
                <w:szCs w:val="24"/>
              </w:rPr>
              <w:t>эксплоразведочных</w:t>
            </w:r>
            <w:proofErr w:type="spellEnd"/>
            <w:r w:rsidRPr="00E4001D">
              <w:rPr>
                <w:rFonts w:ascii="Times New Roman" w:hAnsi="Times New Roman" w:cs="Times New Roman"/>
                <w:sz w:val="24"/>
                <w:szCs w:val="24"/>
              </w:rPr>
              <w:t xml:space="preserve">, гидрогеологических, водозаборных и технологических скважин по участкам рудника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Мынкудук</w:t>
            </w:r>
            <w:proofErr w:type="spellEnd"/>
            <w:r w:rsidRPr="00E4001D">
              <w:rPr>
                <w:rFonts w:ascii="Times New Roman" w:hAnsi="Times New Roman" w:cs="Times New Roman"/>
                <w:sz w:val="24"/>
                <w:szCs w:val="24"/>
              </w:rPr>
              <w:t xml:space="preserve"> с описанием используемой буровой и вспомогательной техники и </w:t>
            </w:r>
            <w:proofErr w:type="spellStart"/>
            <w:r w:rsidRPr="00E4001D">
              <w:rPr>
                <w:rFonts w:ascii="Times New Roman" w:hAnsi="Times New Roman" w:cs="Times New Roman"/>
                <w:sz w:val="24"/>
                <w:szCs w:val="24"/>
              </w:rPr>
              <w:t>составлени</w:t>
            </w:r>
            <w:proofErr w:type="spellEnd"/>
            <w:r w:rsidRPr="00E400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</w:t>
            </w:r>
            <w:r w:rsidRPr="00E4001D">
              <w:rPr>
                <w:rFonts w:ascii="Times New Roman" w:hAnsi="Times New Roman" w:cs="Times New Roman"/>
                <w:sz w:val="24"/>
                <w:szCs w:val="24"/>
              </w:rPr>
              <w:t xml:space="preserve"> ведомостей буровых работ, утилизацией буровых шламов;</w:t>
            </w:r>
          </w:p>
          <w:p w:rsidR="00952637" w:rsidRPr="00E4001D" w:rsidRDefault="00952637" w:rsidP="009526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1D">
              <w:rPr>
                <w:rFonts w:ascii="Times New Roman" w:hAnsi="Times New Roman" w:cs="Times New Roman"/>
                <w:sz w:val="24"/>
                <w:szCs w:val="24"/>
              </w:rPr>
              <w:t>-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001D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оборудования геотехнологических полей скважин (ГТП) и системы трубопроводов по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Западный</w:t>
            </w:r>
            <w:r w:rsidRPr="00E40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Мынкудук</w:t>
            </w:r>
            <w:proofErr w:type="spellEnd"/>
            <w:r w:rsidRPr="00E400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2637" w:rsidRPr="00E4001D" w:rsidRDefault="00952637" w:rsidP="009526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1D">
              <w:rPr>
                <w:rFonts w:ascii="Times New Roman" w:hAnsi="Times New Roman" w:cs="Times New Roman"/>
                <w:sz w:val="24"/>
                <w:szCs w:val="24"/>
              </w:rPr>
              <w:t>-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0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01D">
              <w:rPr>
                <w:rFonts w:ascii="Times New Roman" w:hAnsi="Times New Roman" w:cs="Times New Roman"/>
                <w:sz w:val="24"/>
                <w:szCs w:val="24"/>
              </w:rPr>
              <w:t>геоинженерных</w:t>
            </w:r>
            <w:proofErr w:type="spellEnd"/>
            <w:r w:rsidRPr="00E400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4001D">
              <w:rPr>
                <w:rFonts w:ascii="Times New Roman" w:hAnsi="Times New Roman" w:cs="Times New Roman"/>
                <w:sz w:val="24"/>
                <w:szCs w:val="24"/>
              </w:rPr>
              <w:t>топо</w:t>
            </w:r>
            <w:proofErr w:type="spellEnd"/>
            <w:r w:rsidRPr="00E4001D">
              <w:rPr>
                <w:rFonts w:ascii="Times New Roman" w:hAnsi="Times New Roman" w:cs="Times New Roman"/>
                <w:sz w:val="24"/>
                <w:szCs w:val="24"/>
              </w:rPr>
              <w:t xml:space="preserve"> изыскательских работ;</w:t>
            </w:r>
          </w:p>
          <w:p w:rsidR="0036304D" w:rsidRPr="00762A3A" w:rsidRDefault="00952637" w:rsidP="0095263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001D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земельным, лесотехническим отношениям и </w:t>
            </w:r>
            <w:proofErr w:type="spellStart"/>
            <w:r w:rsidRPr="00E4001D">
              <w:rPr>
                <w:rFonts w:ascii="Times New Roman" w:hAnsi="Times New Roman" w:cs="Times New Roman"/>
                <w:sz w:val="24"/>
                <w:szCs w:val="24"/>
              </w:rPr>
              <w:t>рекультивационным</w:t>
            </w:r>
            <w:proofErr w:type="spellEnd"/>
            <w:r w:rsidRPr="00E4001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6304D" w:rsidRPr="003760A5" w:rsidRDefault="003C1853" w:rsidP="008B6C62">
            <w:pPr>
              <w:pStyle w:val="aa"/>
              <w:spacing w:after="0"/>
              <w:ind w:left="0"/>
              <w:jc w:val="center"/>
            </w:pPr>
            <w:r>
              <w:lastRenderedPageBreak/>
              <w:t>50</w:t>
            </w:r>
            <w:r w:rsidR="00F260D2">
              <w:t xml:space="preserve"> </w:t>
            </w:r>
            <w:r w:rsidR="00FE1CD0">
              <w:t xml:space="preserve">календарных </w:t>
            </w:r>
            <w:r w:rsidR="00F260D2">
              <w:t>дней</w:t>
            </w:r>
            <w:r w:rsidR="00FF75F7" w:rsidRPr="003760A5">
              <w:t xml:space="preserve"> </w:t>
            </w:r>
            <w:r w:rsidR="0036304D" w:rsidRPr="003760A5">
              <w:t>с даты подписания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304D" w:rsidRPr="00CA6A9B" w:rsidRDefault="003C1853" w:rsidP="008B6C62">
            <w:pPr>
              <w:pStyle w:val="ac"/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1 000</w:t>
            </w:r>
            <w:r w:rsidR="007A0497" w:rsidRPr="003A1BAA">
              <w:rPr>
                <w:bCs/>
                <w:sz w:val="24"/>
                <w:szCs w:val="24"/>
              </w:rPr>
              <w:t xml:space="preserve"> 000 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36304D" w:rsidRPr="003760A5" w:rsidRDefault="0036304D" w:rsidP="008B6C62">
            <w:pPr>
              <w:pStyle w:val="aa"/>
              <w:tabs>
                <w:tab w:val="left" w:pos="2772"/>
                <w:tab w:val="left" w:pos="3132"/>
                <w:tab w:val="left" w:pos="3492"/>
              </w:tabs>
              <w:spacing w:after="0"/>
              <w:ind w:left="0"/>
              <w:jc w:val="center"/>
              <w:rPr>
                <w:b/>
              </w:rPr>
            </w:pPr>
            <w:r w:rsidRPr="003760A5">
              <w:rPr>
                <w:bCs/>
                <w:spacing w:val="-1"/>
              </w:rPr>
              <w:t>Информационный отчет (Акт выполненных работ)</w:t>
            </w:r>
          </w:p>
        </w:tc>
      </w:tr>
      <w:tr w:rsidR="0036304D" w:rsidRPr="003760A5" w:rsidTr="00FE1CD0">
        <w:tc>
          <w:tcPr>
            <w:tcW w:w="993" w:type="dxa"/>
            <w:shd w:val="clear" w:color="auto" w:fill="auto"/>
            <w:vAlign w:val="center"/>
          </w:tcPr>
          <w:p w:rsidR="0036304D" w:rsidRPr="003760A5" w:rsidRDefault="0036304D" w:rsidP="008B6C62">
            <w:pPr>
              <w:pStyle w:val="aa"/>
              <w:spacing w:after="0"/>
              <w:ind w:left="0"/>
              <w:jc w:val="center"/>
              <w:rPr>
                <w:u w:val="single"/>
              </w:rPr>
            </w:pPr>
            <w:r w:rsidRPr="003760A5">
              <w:rPr>
                <w:u w:val="single"/>
              </w:rPr>
              <w:t>Этап 2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952637" w:rsidRPr="004C766E" w:rsidRDefault="00952637" w:rsidP="009526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Pr="004C766E">
              <w:rPr>
                <w:rFonts w:ascii="Times New Roman" w:hAnsi="Times New Roman" w:cs="Times New Roman"/>
                <w:sz w:val="24"/>
                <w:szCs w:val="24"/>
              </w:rPr>
              <w:t xml:space="preserve"> состава (содержания) Проекта, графика выполнения работ, списка сопроводительной документации. Согласование состава Проекта с Заказчиком.</w:t>
            </w:r>
          </w:p>
          <w:p w:rsidR="00952637" w:rsidRPr="0036304D" w:rsidRDefault="00952637" w:rsidP="009526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разработке</w:t>
            </w:r>
            <w:r w:rsidRPr="0036304D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ликвидации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304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952637" w:rsidRPr="0036304D" w:rsidRDefault="00952637" w:rsidP="009526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4D">
              <w:rPr>
                <w:rFonts w:ascii="Times New Roman" w:hAnsi="Times New Roman" w:cs="Times New Roman"/>
                <w:sz w:val="24"/>
                <w:szCs w:val="24"/>
              </w:rPr>
              <w:t>-   Общая Пояснительная записка;</w:t>
            </w:r>
          </w:p>
          <w:p w:rsidR="00952637" w:rsidRPr="0036304D" w:rsidRDefault="00952637" w:rsidP="009526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4D">
              <w:rPr>
                <w:rFonts w:ascii="Times New Roman" w:hAnsi="Times New Roman" w:cs="Times New Roman"/>
                <w:sz w:val="24"/>
                <w:szCs w:val="24"/>
              </w:rPr>
              <w:t>-   Идентификация и описание объектов ликвидации;</w:t>
            </w:r>
          </w:p>
          <w:p w:rsidR="00952637" w:rsidRDefault="00952637" w:rsidP="009526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304D">
              <w:rPr>
                <w:rFonts w:ascii="Times New Roman" w:hAnsi="Times New Roman" w:cs="Times New Roman"/>
                <w:sz w:val="24"/>
                <w:szCs w:val="24"/>
              </w:rPr>
              <w:t>Решение по техническому этапу ликвидации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 объектов на участках закрытого и открытого доступа</w:t>
            </w:r>
            <w:r w:rsidRPr="003630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2637" w:rsidRPr="0036304D" w:rsidRDefault="00952637" w:rsidP="009526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Решение по демонтажу основных и вспомогательных объектов рудника Западный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Мынкудук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2637" w:rsidRDefault="00952637" w:rsidP="009526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36304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по ликвидации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геотехнологических полей и трубопроводов</w:t>
            </w:r>
            <w:r w:rsidRPr="0036304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52637" w:rsidRPr="0036304D" w:rsidRDefault="00952637" w:rsidP="009526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Решение по дезактивации демонтируемых производственных, вспомогательных объектов другого назначения и радиационному сопровождению;</w:t>
            </w:r>
          </w:p>
          <w:p w:rsidR="00952637" w:rsidRPr="0036304D" w:rsidRDefault="00952637" w:rsidP="009526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4D">
              <w:rPr>
                <w:rFonts w:ascii="Times New Roman" w:hAnsi="Times New Roman" w:cs="Times New Roman"/>
                <w:sz w:val="24"/>
                <w:szCs w:val="24"/>
              </w:rPr>
              <w:t>-   Мероприятия по обеспечению безопасности персонала;</w:t>
            </w:r>
          </w:p>
          <w:p w:rsidR="00952637" w:rsidRPr="0036304D" w:rsidRDefault="00952637" w:rsidP="009526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4D">
              <w:rPr>
                <w:rFonts w:ascii="Times New Roman" w:hAnsi="Times New Roman" w:cs="Times New Roman"/>
                <w:sz w:val="24"/>
                <w:szCs w:val="24"/>
              </w:rPr>
              <w:t>-   Мероприятия по обеспечению радиационной безопасности персонала;</w:t>
            </w:r>
          </w:p>
          <w:p w:rsidR="00952637" w:rsidRPr="0036304D" w:rsidRDefault="00952637" w:rsidP="009526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4D">
              <w:rPr>
                <w:rFonts w:ascii="Times New Roman" w:hAnsi="Times New Roman" w:cs="Times New Roman"/>
                <w:sz w:val="24"/>
                <w:szCs w:val="24"/>
              </w:rPr>
              <w:t>-   Оценка рисков;</w:t>
            </w:r>
          </w:p>
          <w:p w:rsidR="00952637" w:rsidRPr="0036304D" w:rsidRDefault="00952637" w:rsidP="009526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4D">
              <w:rPr>
                <w:rFonts w:ascii="Times New Roman" w:hAnsi="Times New Roman" w:cs="Times New Roman"/>
                <w:sz w:val="24"/>
                <w:szCs w:val="24"/>
              </w:rPr>
              <w:t>-   Управление отходами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2637" w:rsidRPr="0036304D" w:rsidRDefault="00952637" w:rsidP="009526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4D">
              <w:rPr>
                <w:rFonts w:ascii="Times New Roman" w:hAnsi="Times New Roman" w:cs="Times New Roman"/>
                <w:sz w:val="24"/>
                <w:szCs w:val="24"/>
              </w:rPr>
              <w:t>-   Мероприятия по охране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2637" w:rsidRPr="0036304D" w:rsidRDefault="00952637" w:rsidP="009526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36304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работ и приемкой земельного участка по завершении разведки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2637" w:rsidRPr="0036304D" w:rsidRDefault="00952637" w:rsidP="0095263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4D">
              <w:rPr>
                <w:rFonts w:ascii="Times New Roman" w:hAnsi="Times New Roman" w:cs="Times New Roman"/>
                <w:sz w:val="24"/>
                <w:szCs w:val="24"/>
              </w:rPr>
              <w:t>-   Мероприятия по ГО и ЧС, Инженерно- технические мероприятия гражданской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304D" w:rsidRPr="003760A5" w:rsidRDefault="00952637" w:rsidP="008157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04D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Pr="002055FA">
              <w:rPr>
                <w:rFonts w:ascii="Times New Roman" w:hAnsi="Times New Roman" w:cs="Times New Roman"/>
                <w:sz w:val="24"/>
                <w:szCs w:val="24"/>
              </w:rPr>
              <w:t xml:space="preserve"> и передача Заказчику финальной версии Проекта с учетом внесенных им замечаний вместе со сметной документацией. 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6304D" w:rsidRPr="003A1BAA" w:rsidRDefault="003C1853" w:rsidP="008B6C62">
            <w:pPr>
              <w:pStyle w:val="aa"/>
              <w:spacing w:after="0"/>
              <w:ind w:left="0"/>
              <w:jc w:val="center"/>
            </w:pPr>
            <w:r>
              <w:t>120</w:t>
            </w:r>
            <w:r w:rsidR="00762A3A" w:rsidRPr="003A1BAA">
              <w:t xml:space="preserve"> </w:t>
            </w:r>
            <w:r w:rsidR="00FE1CD0">
              <w:t>календарных</w:t>
            </w:r>
            <w:r w:rsidR="00FE1CD0" w:rsidRPr="003A1BAA">
              <w:t xml:space="preserve"> </w:t>
            </w:r>
            <w:r w:rsidR="00762A3A" w:rsidRPr="003A1BAA">
              <w:t>дней с даты подписания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304D" w:rsidRPr="003A1BAA" w:rsidRDefault="00952637" w:rsidP="0036304D">
            <w:pPr>
              <w:pStyle w:val="ac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r w:rsidR="003C1853">
              <w:rPr>
                <w:bCs/>
                <w:sz w:val="24"/>
                <w:szCs w:val="24"/>
              </w:rPr>
              <w:t>250</w:t>
            </w:r>
            <w:r w:rsidR="007A0497" w:rsidRPr="003A1BAA">
              <w:rPr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36304D" w:rsidRPr="003760A5" w:rsidRDefault="0036304D" w:rsidP="008B6C62">
            <w:pPr>
              <w:pStyle w:val="aa"/>
              <w:tabs>
                <w:tab w:val="left" w:pos="2772"/>
                <w:tab w:val="left" w:pos="3132"/>
                <w:tab w:val="left" w:pos="3492"/>
              </w:tabs>
              <w:spacing w:after="0"/>
              <w:ind w:left="0"/>
              <w:jc w:val="center"/>
              <w:rPr>
                <w:lang w:eastAsia="ru-RU"/>
              </w:rPr>
            </w:pPr>
            <w:r w:rsidRPr="003760A5">
              <w:rPr>
                <w:bCs/>
                <w:spacing w:val="-1"/>
              </w:rPr>
              <w:t>Информационный отчет (Акт выполненных работ)</w:t>
            </w:r>
          </w:p>
        </w:tc>
      </w:tr>
    </w:tbl>
    <w:p w:rsidR="0036304D" w:rsidRDefault="0036304D" w:rsidP="0036304D">
      <w:pPr>
        <w:pStyle w:val="31"/>
        <w:spacing w:after="0"/>
        <w:ind w:firstLine="709"/>
        <w:rPr>
          <w:b/>
          <w:sz w:val="24"/>
          <w:szCs w:val="24"/>
        </w:rPr>
      </w:pPr>
    </w:p>
    <w:p w:rsidR="0036304D" w:rsidRDefault="0036304D" w:rsidP="0036304D">
      <w:pPr>
        <w:pStyle w:val="31"/>
        <w:spacing w:after="0"/>
        <w:ind w:firstLine="709"/>
        <w:rPr>
          <w:b/>
          <w:sz w:val="24"/>
          <w:szCs w:val="24"/>
        </w:rPr>
      </w:pPr>
    </w:p>
    <w:p w:rsidR="0036304D" w:rsidRDefault="0036304D" w:rsidP="0036304D">
      <w:pPr>
        <w:pStyle w:val="31"/>
        <w:spacing w:after="0"/>
        <w:ind w:firstLine="709"/>
        <w:rPr>
          <w:b/>
          <w:sz w:val="24"/>
          <w:szCs w:val="24"/>
        </w:rPr>
      </w:pPr>
    </w:p>
    <w:p w:rsidR="00CE480A" w:rsidRPr="0036304D" w:rsidRDefault="00CE480A" w:rsidP="00CE480A">
      <w:pPr>
        <w:pStyle w:val="31"/>
        <w:spacing w:after="0"/>
        <w:ind w:firstLine="709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 xml:space="preserve">. </w:t>
      </w:r>
      <w:r w:rsidRPr="0036304D">
        <w:rPr>
          <w:b/>
          <w:sz w:val="24"/>
          <w:szCs w:val="24"/>
        </w:rPr>
        <w:t>Начальник</w:t>
      </w:r>
      <w:r>
        <w:rPr>
          <w:b/>
          <w:sz w:val="24"/>
          <w:szCs w:val="24"/>
        </w:rPr>
        <w:t>а</w:t>
      </w:r>
      <w:r w:rsidRPr="0036304D">
        <w:rPr>
          <w:b/>
          <w:sz w:val="24"/>
          <w:szCs w:val="24"/>
        </w:rPr>
        <w:t xml:space="preserve"> </w:t>
      </w:r>
      <w:proofErr w:type="spellStart"/>
      <w:r w:rsidRPr="0036304D">
        <w:rPr>
          <w:b/>
          <w:sz w:val="24"/>
          <w:szCs w:val="24"/>
        </w:rPr>
        <w:t>ЛМиП</w:t>
      </w:r>
      <w:proofErr w:type="spellEnd"/>
      <w:r w:rsidRPr="0036304D">
        <w:rPr>
          <w:b/>
          <w:sz w:val="24"/>
          <w:szCs w:val="24"/>
        </w:rPr>
        <w:t xml:space="preserve"> ГТП</w:t>
      </w:r>
      <w:r w:rsidRPr="0036304D">
        <w:rPr>
          <w:b/>
          <w:sz w:val="24"/>
          <w:szCs w:val="24"/>
        </w:rPr>
        <w:tab/>
      </w:r>
      <w:r w:rsidRPr="0036304D">
        <w:rPr>
          <w:b/>
          <w:sz w:val="24"/>
          <w:szCs w:val="24"/>
        </w:rPr>
        <w:tab/>
        <w:t xml:space="preserve">                                   </w:t>
      </w:r>
      <w:r>
        <w:rPr>
          <w:b/>
          <w:sz w:val="24"/>
          <w:szCs w:val="24"/>
        </w:rPr>
        <w:t>Никитина Ю.Г.</w:t>
      </w:r>
    </w:p>
    <w:p w:rsidR="00CE480A" w:rsidRPr="0036304D" w:rsidRDefault="00CE480A" w:rsidP="00CE480A">
      <w:pPr>
        <w:pStyle w:val="31"/>
        <w:spacing w:after="0"/>
        <w:ind w:firstLine="709"/>
        <w:jc w:val="both"/>
        <w:rPr>
          <w:b/>
          <w:sz w:val="24"/>
          <w:szCs w:val="24"/>
        </w:rPr>
      </w:pPr>
    </w:p>
    <w:p w:rsidR="00CE480A" w:rsidRPr="0036304D" w:rsidRDefault="00CE480A" w:rsidP="00CE480A">
      <w:pPr>
        <w:pStyle w:val="31"/>
        <w:spacing w:after="0"/>
        <w:ind w:firstLine="709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з</w:t>
      </w:r>
      <w:r w:rsidRPr="0036304D">
        <w:rPr>
          <w:b/>
          <w:sz w:val="24"/>
          <w:szCs w:val="24"/>
        </w:rPr>
        <w:t xml:space="preserve">ам. ген. директора по НИР                                                </w:t>
      </w:r>
      <w:proofErr w:type="spellStart"/>
      <w:r>
        <w:rPr>
          <w:b/>
          <w:sz w:val="24"/>
          <w:szCs w:val="24"/>
        </w:rPr>
        <w:t>Кенжетаев</w:t>
      </w:r>
      <w:proofErr w:type="spellEnd"/>
      <w:r>
        <w:rPr>
          <w:b/>
          <w:sz w:val="24"/>
          <w:szCs w:val="24"/>
        </w:rPr>
        <w:t xml:space="preserve"> Ж.С.</w:t>
      </w:r>
      <w:r w:rsidRPr="0036304D">
        <w:rPr>
          <w:b/>
          <w:sz w:val="24"/>
          <w:szCs w:val="24"/>
        </w:rPr>
        <w:t xml:space="preserve"> </w:t>
      </w:r>
    </w:p>
    <w:sectPr w:rsidR="00CE480A" w:rsidRPr="0036304D" w:rsidSect="001D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E04" w:rsidRDefault="00F36E04" w:rsidP="00352A89">
      <w:pPr>
        <w:spacing w:after="0" w:line="240" w:lineRule="auto"/>
      </w:pPr>
      <w:r>
        <w:separator/>
      </w:r>
    </w:p>
  </w:endnote>
  <w:endnote w:type="continuationSeparator" w:id="0">
    <w:p w:rsidR="00F36E04" w:rsidRDefault="00F36E04" w:rsidP="0035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E04" w:rsidRDefault="00F36E04" w:rsidP="00352A89">
      <w:pPr>
        <w:spacing w:after="0" w:line="240" w:lineRule="auto"/>
      </w:pPr>
      <w:r>
        <w:separator/>
      </w:r>
    </w:p>
  </w:footnote>
  <w:footnote w:type="continuationSeparator" w:id="0">
    <w:p w:rsidR="00F36E04" w:rsidRDefault="00F36E04" w:rsidP="00352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84FE0"/>
    <w:multiLevelType w:val="multilevel"/>
    <w:tmpl w:val="35463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3C4379"/>
    <w:multiLevelType w:val="hybridMultilevel"/>
    <w:tmpl w:val="8528C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1672F68"/>
    <w:multiLevelType w:val="hybridMultilevel"/>
    <w:tmpl w:val="CF58D850"/>
    <w:lvl w:ilvl="0" w:tplc="C3BC98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94"/>
    <w:rsid w:val="00002C2E"/>
    <w:rsid w:val="000857F8"/>
    <w:rsid w:val="000D1169"/>
    <w:rsid w:val="000D4DB3"/>
    <w:rsid w:val="000E5C2F"/>
    <w:rsid w:val="00114672"/>
    <w:rsid w:val="0011693A"/>
    <w:rsid w:val="00124430"/>
    <w:rsid w:val="0012634B"/>
    <w:rsid w:val="00177E4E"/>
    <w:rsid w:val="001B32FF"/>
    <w:rsid w:val="001B77F3"/>
    <w:rsid w:val="001B7E47"/>
    <w:rsid w:val="001D295B"/>
    <w:rsid w:val="001D341C"/>
    <w:rsid w:val="001F1ECA"/>
    <w:rsid w:val="001F23C9"/>
    <w:rsid w:val="002008B6"/>
    <w:rsid w:val="002055FA"/>
    <w:rsid w:val="00223986"/>
    <w:rsid w:val="0025008F"/>
    <w:rsid w:val="00263115"/>
    <w:rsid w:val="0027531F"/>
    <w:rsid w:val="002932F1"/>
    <w:rsid w:val="002A66FE"/>
    <w:rsid w:val="002C7217"/>
    <w:rsid w:val="002D3C09"/>
    <w:rsid w:val="00300450"/>
    <w:rsid w:val="0031278C"/>
    <w:rsid w:val="00352A89"/>
    <w:rsid w:val="0036304D"/>
    <w:rsid w:val="003760A5"/>
    <w:rsid w:val="003778F7"/>
    <w:rsid w:val="003848E4"/>
    <w:rsid w:val="00394530"/>
    <w:rsid w:val="003A1BAA"/>
    <w:rsid w:val="003C1853"/>
    <w:rsid w:val="003E094A"/>
    <w:rsid w:val="00423ECF"/>
    <w:rsid w:val="004354E9"/>
    <w:rsid w:val="0043639D"/>
    <w:rsid w:val="00456960"/>
    <w:rsid w:val="004B1EAC"/>
    <w:rsid w:val="004B704A"/>
    <w:rsid w:val="004C62E3"/>
    <w:rsid w:val="004C766E"/>
    <w:rsid w:val="004D0E82"/>
    <w:rsid w:val="004D3D48"/>
    <w:rsid w:val="004E2D14"/>
    <w:rsid w:val="00515AD3"/>
    <w:rsid w:val="0052653B"/>
    <w:rsid w:val="005271E2"/>
    <w:rsid w:val="005306A5"/>
    <w:rsid w:val="00533FC1"/>
    <w:rsid w:val="0054282A"/>
    <w:rsid w:val="005562F4"/>
    <w:rsid w:val="00560342"/>
    <w:rsid w:val="005A1649"/>
    <w:rsid w:val="005C5FF0"/>
    <w:rsid w:val="005D2AE9"/>
    <w:rsid w:val="005E1E24"/>
    <w:rsid w:val="006042F7"/>
    <w:rsid w:val="00620CFB"/>
    <w:rsid w:val="006607F1"/>
    <w:rsid w:val="00665241"/>
    <w:rsid w:val="00670EAF"/>
    <w:rsid w:val="00676405"/>
    <w:rsid w:val="00685FFE"/>
    <w:rsid w:val="0068748B"/>
    <w:rsid w:val="006A27E3"/>
    <w:rsid w:val="006A6B95"/>
    <w:rsid w:val="006B1AF2"/>
    <w:rsid w:val="006D281E"/>
    <w:rsid w:val="007451A4"/>
    <w:rsid w:val="00746A56"/>
    <w:rsid w:val="00762A3A"/>
    <w:rsid w:val="007762A5"/>
    <w:rsid w:val="007773EF"/>
    <w:rsid w:val="007A0497"/>
    <w:rsid w:val="007B6AAE"/>
    <w:rsid w:val="007C04F5"/>
    <w:rsid w:val="007D39E3"/>
    <w:rsid w:val="007D64DD"/>
    <w:rsid w:val="007E1553"/>
    <w:rsid w:val="007F326D"/>
    <w:rsid w:val="00815721"/>
    <w:rsid w:val="008363E6"/>
    <w:rsid w:val="00863751"/>
    <w:rsid w:val="00873236"/>
    <w:rsid w:val="008B072C"/>
    <w:rsid w:val="008B6C62"/>
    <w:rsid w:val="00911846"/>
    <w:rsid w:val="00941794"/>
    <w:rsid w:val="00952637"/>
    <w:rsid w:val="0096213E"/>
    <w:rsid w:val="00997179"/>
    <w:rsid w:val="009C548C"/>
    <w:rsid w:val="009D53DC"/>
    <w:rsid w:val="009F6E26"/>
    <w:rsid w:val="00A01865"/>
    <w:rsid w:val="00A02A13"/>
    <w:rsid w:val="00A10EF0"/>
    <w:rsid w:val="00A13D86"/>
    <w:rsid w:val="00A171FF"/>
    <w:rsid w:val="00A228E1"/>
    <w:rsid w:val="00A630FA"/>
    <w:rsid w:val="00A643A9"/>
    <w:rsid w:val="00A7559B"/>
    <w:rsid w:val="00AA2ED7"/>
    <w:rsid w:val="00AC401A"/>
    <w:rsid w:val="00AE005F"/>
    <w:rsid w:val="00AE2889"/>
    <w:rsid w:val="00B31612"/>
    <w:rsid w:val="00B31966"/>
    <w:rsid w:val="00B45A71"/>
    <w:rsid w:val="00BC3DB9"/>
    <w:rsid w:val="00BD3551"/>
    <w:rsid w:val="00BD6941"/>
    <w:rsid w:val="00BE08D5"/>
    <w:rsid w:val="00C20688"/>
    <w:rsid w:val="00C443F7"/>
    <w:rsid w:val="00C61046"/>
    <w:rsid w:val="00C719BA"/>
    <w:rsid w:val="00C90FAC"/>
    <w:rsid w:val="00C9269B"/>
    <w:rsid w:val="00CA2B4C"/>
    <w:rsid w:val="00CA3314"/>
    <w:rsid w:val="00CA6A9B"/>
    <w:rsid w:val="00CC0431"/>
    <w:rsid w:val="00CE11F8"/>
    <w:rsid w:val="00CE480A"/>
    <w:rsid w:val="00D11AEC"/>
    <w:rsid w:val="00D13845"/>
    <w:rsid w:val="00D20064"/>
    <w:rsid w:val="00D4393F"/>
    <w:rsid w:val="00D57FEE"/>
    <w:rsid w:val="00D73A85"/>
    <w:rsid w:val="00D87EAE"/>
    <w:rsid w:val="00DD5C35"/>
    <w:rsid w:val="00DD65A4"/>
    <w:rsid w:val="00DE7D0E"/>
    <w:rsid w:val="00E35D64"/>
    <w:rsid w:val="00E363CA"/>
    <w:rsid w:val="00E4001D"/>
    <w:rsid w:val="00E45CB3"/>
    <w:rsid w:val="00E63AFD"/>
    <w:rsid w:val="00E65C60"/>
    <w:rsid w:val="00EF29FB"/>
    <w:rsid w:val="00F15E3C"/>
    <w:rsid w:val="00F260D2"/>
    <w:rsid w:val="00F36E04"/>
    <w:rsid w:val="00F50F9D"/>
    <w:rsid w:val="00F56F07"/>
    <w:rsid w:val="00F65906"/>
    <w:rsid w:val="00F66671"/>
    <w:rsid w:val="00FC0029"/>
    <w:rsid w:val="00FE1CD0"/>
    <w:rsid w:val="00FF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B648"/>
  <w15:docId w15:val="{91652C7D-E0F2-48D7-AB1E-9A90129D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5pt4">
    <w:name w:val="Основной текст (2) + 8.5 pt4"/>
    <w:basedOn w:val="a0"/>
    <w:uiPriority w:val="99"/>
    <w:rsid w:val="00C90FAC"/>
    <w:rPr>
      <w:rFonts w:ascii="Times New Roman" w:hAnsi="Times New Roman" w:cs="Times New Roman"/>
      <w:sz w:val="17"/>
      <w:szCs w:val="17"/>
      <w:u w:val="none"/>
    </w:rPr>
  </w:style>
  <w:style w:type="paragraph" w:styleId="a4">
    <w:name w:val="List Paragraph"/>
    <w:aliases w:val="Абзац"/>
    <w:basedOn w:val="a"/>
    <w:link w:val="a5"/>
    <w:uiPriority w:val="34"/>
    <w:qFormat/>
    <w:rsid w:val="0011467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2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2A89"/>
  </w:style>
  <w:style w:type="paragraph" w:styleId="a8">
    <w:name w:val="footer"/>
    <w:basedOn w:val="a"/>
    <w:link w:val="a9"/>
    <w:uiPriority w:val="99"/>
    <w:unhideWhenUsed/>
    <w:rsid w:val="00352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2A89"/>
  </w:style>
  <w:style w:type="character" w:customStyle="1" w:styleId="2">
    <w:name w:val="Основной текст (2)_"/>
    <w:basedOn w:val="a0"/>
    <w:link w:val="21"/>
    <w:locked/>
    <w:rsid w:val="002D3C0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D3C09"/>
    <w:pPr>
      <w:widowControl w:val="0"/>
      <w:shd w:val="clear" w:color="auto" w:fill="FFFFFF"/>
      <w:spacing w:after="0" w:line="240" w:lineRule="atLeast"/>
      <w:ind w:hanging="440"/>
    </w:pPr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56034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56034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56034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c">
    <w:name w:val="Нормальный"/>
    <w:rsid w:val="005603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0">
    <w:name w:val="Основной текст (2)"/>
    <w:basedOn w:val="a"/>
    <w:rsid w:val="00560342"/>
    <w:pPr>
      <w:widowControl w:val="0"/>
      <w:shd w:val="clear" w:color="auto" w:fill="FFFFFF"/>
      <w:spacing w:after="0" w:line="0" w:lineRule="atLeast"/>
      <w:ind w:hanging="380"/>
      <w:jc w:val="center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aliases w:val="Абзац Знак"/>
    <w:link w:val="a4"/>
    <w:uiPriority w:val="34"/>
    <w:rsid w:val="00560342"/>
  </w:style>
  <w:style w:type="paragraph" w:styleId="ad">
    <w:name w:val="Balloon Text"/>
    <w:basedOn w:val="a"/>
    <w:link w:val="ae"/>
    <w:uiPriority w:val="99"/>
    <w:semiHidden/>
    <w:unhideWhenUsed/>
    <w:rsid w:val="006A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27E3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223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Селезнева</dc:creator>
  <cp:lastModifiedBy>Калыкова Гулназ Мухтаркызы</cp:lastModifiedBy>
  <cp:revision>14</cp:revision>
  <cp:lastPrinted>2020-02-18T08:33:00Z</cp:lastPrinted>
  <dcterms:created xsi:type="dcterms:W3CDTF">2024-07-11T06:54:00Z</dcterms:created>
  <dcterms:modified xsi:type="dcterms:W3CDTF">2024-07-17T11:31:00Z</dcterms:modified>
</cp:coreProperties>
</file>