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задание</w:t>
      </w:r>
    </w:p>
    <w:p w:rsidR="00804A93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66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проведению минералогического анализа</w:t>
      </w:r>
      <w:bookmarkStart w:id="0" w:name="_GoBack"/>
      <w:bookmarkEnd w:id="0"/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167A" w:rsidRPr="00BE167A" w:rsidRDefault="008E5570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</w:t>
      </w:r>
      <w:r w:rsidR="00A2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кернового материала </w:t>
      </w: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390E15">
      <w:pPr>
        <w:numPr>
          <w:ilvl w:val="0"/>
          <w:numId w:val="1"/>
        </w:num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оказания услуг </w:t>
      </w:r>
      <w:r w:rsidRPr="00B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54F9" w:rsidRPr="0066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6654F9" w:rsidRPr="006654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54F9" w:rsidRPr="0066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минералогического состава</w:t>
      </w:r>
      <w:r w:rsidR="0066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 </w:t>
      </w:r>
      <w:r w:rsidR="00321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кернового материала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определением</w:t>
      </w:r>
      <w:r w:rsidR="0032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2D58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РЗМ, РМ и золота</w:t>
      </w:r>
      <w:r w:rsidRPr="00B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67A" w:rsidRDefault="00BE167A" w:rsidP="00390E15">
      <w:p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5" w:rsidRDefault="00390E15" w:rsidP="00390E15">
      <w:pPr>
        <w:numPr>
          <w:ilvl w:val="0"/>
          <w:numId w:val="2"/>
        </w:numPr>
        <w:tabs>
          <w:tab w:val="left" w:pos="709"/>
          <w:tab w:val="left" w:pos="1843"/>
          <w:tab w:val="left" w:pos="2127"/>
        </w:tabs>
        <w:spacing w:after="0" w:line="240" w:lineRule="auto"/>
        <w:ind w:hanging="21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E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 оказываемых услуг</w:t>
      </w:r>
    </w:p>
    <w:p w:rsidR="00F77ADA" w:rsidRPr="00390E15" w:rsidRDefault="00F77ADA" w:rsidP="00F77ADA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4EC0" w:rsidRDefault="00D96C29" w:rsidP="0023324F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         </w:t>
      </w:r>
      <w:r w:rsidR="00390E15"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150523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 w:rsidR="00390E15"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FD79D2">
        <w:rPr>
          <w:rFonts w:ascii="Times New Roman" w:eastAsia="Times New Roman" w:hAnsi="Times New Roman" w:cs="Times New Roman"/>
          <w:sz w:val="24"/>
          <w:szCs w:val="24"/>
          <w:lang w:eastAsia="kk-KZ"/>
        </w:rPr>
        <w:t>Минералогический</w:t>
      </w:r>
      <w:r w:rsidR="0044759D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FD79D2">
        <w:rPr>
          <w:rFonts w:ascii="Times New Roman" w:eastAsia="Times New Roman" w:hAnsi="Times New Roman" w:cs="Times New Roman"/>
          <w:sz w:val="24"/>
          <w:szCs w:val="24"/>
          <w:lang w:eastAsia="kk-KZ"/>
        </w:rPr>
        <w:t>ана</w:t>
      </w:r>
      <w:r w:rsidR="007D4EC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лиз </w:t>
      </w:r>
      <w:r w:rsidR="00B06F16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пробы </w:t>
      </w:r>
      <w:r w:rsidR="007D4EC0">
        <w:rPr>
          <w:rFonts w:ascii="Times New Roman" w:eastAsia="Times New Roman" w:hAnsi="Times New Roman" w:cs="Times New Roman"/>
          <w:sz w:val="24"/>
          <w:szCs w:val="24"/>
          <w:lang w:eastAsia="kk-KZ"/>
        </w:rPr>
        <w:t>кернового материала</w:t>
      </w:r>
      <w:r w:rsidR="00384B8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(30 шт.)</w:t>
      </w:r>
      <w:r w:rsidR="007D4EC0">
        <w:rPr>
          <w:rFonts w:ascii="Times New Roman" w:eastAsia="Times New Roman" w:hAnsi="Times New Roman" w:cs="Times New Roman"/>
          <w:sz w:val="24"/>
          <w:szCs w:val="24"/>
          <w:lang w:eastAsia="kk-KZ"/>
        </w:rPr>
        <w:t>, включающий следующее:</w:t>
      </w:r>
    </w:p>
    <w:p w:rsidR="003D327E" w:rsidRDefault="007D4EC0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150523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Исследование на предмет определения минералов в крупной фракции (</w:t>
      </w:r>
      <w:r w:rsidR="008E5570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8E55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&gt;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0,5 мм) 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пробы 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кернового материала, полученной в результате дробления исходного материала. </w:t>
      </w:r>
    </w:p>
    <w:p w:rsidR="0006419E" w:rsidRDefault="003D327E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150523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.2 </w:t>
      </w:r>
      <w:r w:rsidR="008E0FB6">
        <w:rPr>
          <w:rFonts w:ascii="Times New Roman" w:eastAsia="Times New Roman" w:hAnsi="Times New Roman" w:cs="Times New Roman"/>
          <w:sz w:val="24"/>
          <w:szCs w:val="24"/>
          <w:lang w:eastAsia="kk-KZ"/>
        </w:rPr>
        <w:t>М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агнитное и электромагнитное </w:t>
      </w:r>
      <w:r w:rsidR="0006419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разделение 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тяжелой фракции </w:t>
      </w:r>
      <w:r w:rsidR="0006419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магнитом Сочнева с взвешиванием полученных </w:t>
      </w:r>
      <w:r w:rsidR="00B505A0">
        <w:rPr>
          <w:rFonts w:ascii="Times New Roman" w:eastAsia="Times New Roman" w:hAnsi="Times New Roman" w:cs="Times New Roman"/>
          <w:sz w:val="24"/>
          <w:szCs w:val="24"/>
          <w:lang w:eastAsia="kk-KZ"/>
        </w:rPr>
        <w:t>продуктов сепарации.</w:t>
      </w:r>
      <w:r w:rsidR="008E0FB6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Тяжелая фракция выделена из концентрата, образованного при обогащении мелкой фракции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(</w:t>
      </w:r>
      <w:r w:rsidR="008E5570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8E5570" w:rsidRP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>&lt;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>0,5 мм)</w:t>
      </w:r>
      <w:r w:rsidR="008E0FB6">
        <w:rPr>
          <w:rFonts w:ascii="Times New Roman" w:eastAsia="Times New Roman" w:hAnsi="Times New Roman" w:cs="Times New Roman"/>
          <w:sz w:val="24"/>
          <w:szCs w:val="24"/>
          <w:lang w:eastAsia="kk-KZ"/>
        </w:rPr>
        <w:t>, которую получили в результате дробления исходно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>й пробы</w:t>
      </w:r>
      <w:r w:rsidR="008E0FB6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кернового материала. </w:t>
      </w:r>
    </w:p>
    <w:p w:rsidR="00A85EFA" w:rsidRDefault="00150523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2.1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kk-KZ"/>
        </w:rPr>
        <w:t>.3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C652D2">
        <w:rPr>
          <w:rFonts w:ascii="Times New Roman" w:eastAsia="Times New Roman" w:hAnsi="Times New Roman" w:cs="Times New Roman"/>
          <w:sz w:val="24"/>
          <w:szCs w:val="24"/>
          <w:lang w:eastAsia="kk-KZ"/>
        </w:rPr>
        <w:t>М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>инералогический анализ по классам крупности и по фракциям</w:t>
      </w:r>
      <w:r w:rsidR="00F731DF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Определение </w:t>
      </w:r>
      <w:r w:rsidR="00741753" w:rsidRPr="00741753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F731DF">
        <w:rPr>
          <w:rFonts w:ascii="Times New Roman" w:eastAsia="Times New Roman" w:hAnsi="Times New Roman" w:cs="Times New Roman"/>
          <w:sz w:val="24"/>
          <w:szCs w:val="24"/>
          <w:lang w:eastAsia="kk-KZ"/>
        </w:rPr>
        <w:t>распределения</w:t>
      </w:r>
      <w:r w:rsidR="00741753" w:rsidRPr="007448CD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золота по классам крупности</w:t>
      </w:r>
      <w:r w:rsidR="00741753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741753">
        <w:rPr>
          <w:rFonts w:ascii="Times New Roman" w:eastAsia="Times New Roman" w:hAnsi="Times New Roman" w:cs="Times New Roman"/>
          <w:sz w:val="24"/>
          <w:szCs w:val="24"/>
          <w:lang w:eastAsia="kk-KZ"/>
        </w:rPr>
        <w:t>О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тбор проб 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кернового материала 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>на изготовление аншлифа.</w:t>
      </w:r>
    </w:p>
    <w:p w:rsidR="00A85EFA" w:rsidRDefault="00A85EFA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2.2 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>Иммерсионный анализ нерудных минералов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в пробе кернового материала</w:t>
      </w:r>
      <w:r w:rsidR="00384B8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(30 шт.)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</w:p>
    <w:p w:rsidR="00A85EFA" w:rsidRDefault="00A85EFA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507CD3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3 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>Люминесцентный анализ</w:t>
      </w:r>
      <w:r w:rsidR="00384B8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пробы кернового материала (30 шт.) 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и при необходимости – </w:t>
      </w:r>
      <w:proofErr w:type="spellStart"/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>микрозондовый</w:t>
      </w:r>
      <w:proofErr w:type="spellEnd"/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анализ</w:t>
      </w:r>
      <w:r w:rsidR="00384B84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(не более 30 знаков)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</w:p>
    <w:p w:rsidR="00B06F16" w:rsidRDefault="00B06F16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numPr>
          <w:ilvl w:val="0"/>
          <w:numId w:val="2"/>
        </w:numPr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390E15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Основные требования к оказанию услуг</w:t>
      </w:r>
    </w:p>
    <w:p w:rsidR="00390E15" w:rsidRPr="00F122AA" w:rsidRDefault="00390E15" w:rsidP="00390E15">
      <w:pPr>
        <w:widowControl w:val="0"/>
        <w:numPr>
          <w:ilvl w:val="1"/>
          <w:numId w:val="1"/>
        </w:numPr>
        <w:tabs>
          <w:tab w:val="left" w:pos="426"/>
          <w:tab w:val="left" w:pos="1276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Аналитические исследования должны быть проведены 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квалифицированными специалистами </w:t>
      </w:r>
      <w:r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в лаборатории с 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использованием 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утвержденных 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>методик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 необходимых приборов и материалов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kk-KZ"/>
        </w:rPr>
      </w:pP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>3.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8E5570">
        <w:rPr>
          <w:rFonts w:ascii="Times New Roman" w:eastAsia="Times New Roman" w:hAnsi="Times New Roman" w:cs="Times New Roman"/>
          <w:sz w:val="24"/>
          <w:szCs w:val="24"/>
          <w:lang w:eastAsia="kk-KZ"/>
        </w:rPr>
        <w:t>Срок оказания услуг составляет 1 месяц со дня подписания Договора</w:t>
      </w:r>
      <w:r w:rsidRPr="00390E15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.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  <w:t>4. Форма представления результатов работ</w:t>
      </w:r>
    </w:p>
    <w:p w:rsidR="000F60DC" w:rsidRDefault="00150523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Отчет </w:t>
      </w:r>
      <w:r w:rsidR="000F60D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 оказанных услугах, содержащий результаты минералогического анализа проб кернового материала</w:t>
      </w:r>
      <w:r w:rsidR="0023324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описанием и выводами</w:t>
      </w:r>
      <w:r w:rsidR="000F60D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60DC" w:rsidRDefault="000F60DC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90E15" w:rsidRDefault="007448CD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286D9C" w:rsidRDefault="00286D9C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286D9C" w:rsidRDefault="00286D9C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507CD3" w:rsidRDefault="00507CD3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507CD3" w:rsidRDefault="00507CD3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sectPr w:rsidR="007D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221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3"/>
    <w:rsid w:val="00035492"/>
    <w:rsid w:val="0004153F"/>
    <w:rsid w:val="00042CF8"/>
    <w:rsid w:val="0004315A"/>
    <w:rsid w:val="0006419E"/>
    <w:rsid w:val="000F60DC"/>
    <w:rsid w:val="001069BD"/>
    <w:rsid w:val="00124343"/>
    <w:rsid w:val="00150523"/>
    <w:rsid w:val="001E2726"/>
    <w:rsid w:val="001E59DA"/>
    <w:rsid w:val="0023324F"/>
    <w:rsid w:val="002718B7"/>
    <w:rsid w:val="00286D9C"/>
    <w:rsid w:val="002D583A"/>
    <w:rsid w:val="00321AB2"/>
    <w:rsid w:val="00321BFE"/>
    <w:rsid w:val="00384B84"/>
    <w:rsid w:val="00390E15"/>
    <w:rsid w:val="003D327E"/>
    <w:rsid w:val="003E484E"/>
    <w:rsid w:val="003E5B23"/>
    <w:rsid w:val="00421A99"/>
    <w:rsid w:val="0044759D"/>
    <w:rsid w:val="004550AD"/>
    <w:rsid w:val="004A2ED5"/>
    <w:rsid w:val="00507CD3"/>
    <w:rsid w:val="005C0B55"/>
    <w:rsid w:val="00606EC0"/>
    <w:rsid w:val="00650ADA"/>
    <w:rsid w:val="006654F9"/>
    <w:rsid w:val="00741753"/>
    <w:rsid w:val="007448CD"/>
    <w:rsid w:val="007635CC"/>
    <w:rsid w:val="007663F0"/>
    <w:rsid w:val="00775634"/>
    <w:rsid w:val="00777D90"/>
    <w:rsid w:val="007D4EC0"/>
    <w:rsid w:val="007D54E9"/>
    <w:rsid w:val="00804A93"/>
    <w:rsid w:val="00823CA1"/>
    <w:rsid w:val="00835A15"/>
    <w:rsid w:val="00867626"/>
    <w:rsid w:val="008A699D"/>
    <w:rsid w:val="008E0FB6"/>
    <w:rsid w:val="008E5570"/>
    <w:rsid w:val="0090519A"/>
    <w:rsid w:val="009157FF"/>
    <w:rsid w:val="0096153D"/>
    <w:rsid w:val="009755CB"/>
    <w:rsid w:val="0098621F"/>
    <w:rsid w:val="009C47F0"/>
    <w:rsid w:val="009E4D63"/>
    <w:rsid w:val="00A2375C"/>
    <w:rsid w:val="00A65958"/>
    <w:rsid w:val="00A85EFA"/>
    <w:rsid w:val="00AD419C"/>
    <w:rsid w:val="00B06F16"/>
    <w:rsid w:val="00B32A29"/>
    <w:rsid w:val="00B505A0"/>
    <w:rsid w:val="00B5172B"/>
    <w:rsid w:val="00BD1368"/>
    <w:rsid w:val="00BE167A"/>
    <w:rsid w:val="00C652D2"/>
    <w:rsid w:val="00C92E39"/>
    <w:rsid w:val="00C958DE"/>
    <w:rsid w:val="00D57A4D"/>
    <w:rsid w:val="00D71A11"/>
    <w:rsid w:val="00D96C29"/>
    <w:rsid w:val="00DF2233"/>
    <w:rsid w:val="00E0134A"/>
    <w:rsid w:val="00E518C0"/>
    <w:rsid w:val="00E65909"/>
    <w:rsid w:val="00E770FB"/>
    <w:rsid w:val="00EC70F0"/>
    <w:rsid w:val="00EE105F"/>
    <w:rsid w:val="00F117A7"/>
    <w:rsid w:val="00F122AA"/>
    <w:rsid w:val="00F22A91"/>
    <w:rsid w:val="00F36389"/>
    <w:rsid w:val="00F37702"/>
    <w:rsid w:val="00F731DF"/>
    <w:rsid w:val="00F77ADA"/>
    <w:rsid w:val="00FB39F5"/>
    <w:rsid w:val="00FB6A35"/>
    <w:rsid w:val="00FC0080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k.bulenova</dc:creator>
  <cp:lastModifiedBy>k.bulenova</cp:lastModifiedBy>
  <cp:revision>9</cp:revision>
  <dcterms:created xsi:type="dcterms:W3CDTF">2022-11-21T11:01:00Z</dcterms:created>
  <dcterms:modified xsi:type="dcterms:W3CDTF">2022-11-22T12:06:00Z</dcterms:modified>
</cp:coreProperties>
</file>