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30" w:rsidRPr="00A62F1D" w:rsidRDefault="00D564AE" w:rsidP="00A62F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564AE" w:rsidRPr="00A62F1D" w:rsidRDefault="00D564AE" w:rsidP="0011393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 Договору № ________</w:t>
      </w:r>
    </w:p>
    <w:p w:rsidR="00D564AE" w:rsidRPr="00A62F1D" w:rsidRDefault="00D564AE" w:rsidP="00D564A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от «___</w:t>
      </w:r>
      <w:proofErr w:type="gramStart"/>
      <w:r w:rsidRPr="00A62F1D">
        <w:rPr>
          <w:rFonts w:ascii="Times New Roman" w:hAnsi="Times New Roman" w:cs="Times New Roman"/>
          <w:b/>
          <w:sz w:val="24"/>
          <w:szCs w:val="24"/>
        </w:rPr>
        <w:t>_»  _</w:t>
      </w:r>
      <w:proofErr w:type="gramEnd"/>
      <w:r w:rsidRPr="00A62F1D">
        <w:rPr>
          <w:rFonts w:ascii="Times New Roman" w:hAnsi="Times New Roman" w:cs="Times New Roman"/>
          <w:b/>
          <w:sz w:val="24"/>
          <w:szCs w:val="24"/>
        </w:rPr>
        <w:t>__________  202</w:t>
      </w:r>
      <w:r w:rsidR="008E6DB7" w:rsidRPr="00A62F1D">
        <w:rPr>
          <w:rFonts w:ascii="Times New Roman" w:hAnsi="Times New Roman" w:cs="Times New Roman"/>
          <w:b/>
          <w:sz w:val="24"/>
          <w:szCs w:val="24"/>
        </w:rPr>
        <w:t>2</w:t>
      </w:r>
      <w:r w:rsidRPr="00A62F1D">
        <w:rPr>
          <w:rFonts w:ascii="Times New Roman" w:hAnsi="Times New Roman" w:cs="Times New Roman"/>
          <w:b/>
          <w:sz w:val="24"/>
          <w:szCs w:val="24"/>
        </w:rPr>
        <w:t>г.</w:t>
      </w:r>
    </w:p>
    <w:p w:rsidR="00D564AE" w:rsidRPr="00A62F1D" w:rsidRDefault="00D564AE" w:rsidP="001139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564AE" w:rsidRPr="00A62F1D" w:rsidRDefault="00D564AE" w:rsidP="00113930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на оказание услуг по теме:</w:t>
      </w:r>
    </w:p>
    <w:p w:rsidR="00D564AE" w:rsidRPr="00A62F1D" w:rsidRDefault="00D564AE" w:rsidP="00113930">
      <w:pPr>
        <w:tabs>
          <w:tab w:val="left" w:pos="4560"/>
        </w:tabs>
        <w:spacing w:after="0" w:line="240" w:lineRule="auto"/>
        <w:ind w:firstLine="72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A62F1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«</w:t>
      </w:r>
      <w:r w:rsidR="008E6DB7" w:rsidRPr="00A62F1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Разработка и внедрение в производство технологии очистки товарного </w:t>
      </w:r>
      <w:proofErr w:type="spellStart"/>
      <w:r w:rsidR="008E6DB7" w:rsidRPr="00A62F1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десорбата</w:t>
      </w:r>
      <w:proofErr w:type="spellEnd"/>
      <w:r w:rsidR="008E6DB7" w:rsidRPr="00A62F1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от примесей, негативно влияющих на процесс осаждения и качество ЗОУ» </w:t>
      </w:r>
    </w:p>
    <w:p w:rsidR="00113930" w:rsidRPr="00A62F1D" w:rsidRDefault="00113930" w:rsidP="00113930">
      <w:pPr>
        <w:tabs>
          <w:tab w:val="left" w:pos="4560"/>
        </w:tabs>
        <w:spacing w:after="0" w:line="240" w:lineRule="auto"/>
        <w:ind w:firstLine="72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D564AE" w:rsidRPr="00A62F1D" w:rsidRDefault="00D564AE" w:rsidP="00D564AE">
      <w:pPr>
        <w:suppressAutoHyphens/>
        <w:spacing w:line="240" w:lineRule="auto"/>
        <w:ind w:firstLine="708"/>
        <w:jc w:val="both"/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  <w:lang w:val="kk-KZ"/>
        </w:rPr>
      </w:pPr>
      <w:r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1. Цель оказываемых услуг:</w:t>
      </w:r>
      <w:r w:rsidR="008E6DB7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 xml:space="preserve"> </w:t>
      </w:r>
      <w:r w:rsidR="00BD7CD1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Консультационные услуги по проведению экспериментов и а</w:t>
      </w:r>
      <w:r w:rsidR="008E6DB7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нализ</w:t>
      </w:r>
      <w:r w:rsidR="00BD7CD1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у</w:t>
      </w:r>
      <w:r w:rsidR="008E6DB7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 xml:space="preserve"> результатов, </w:t>
      </w:r>
      <w:proofErr w:type="gramStart"/>
      <w:r w:rsidR="008E6DB7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полученных при отработке различных режимов</w:t>
      </w:r>
      <w:proofErr w:type="gramEnd"/>
      <w:r w:rsidR="008E6DB7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 xml:space="preserve"> разработанных прототипа и пилотной мембранных установок</w:t>
      </w:r>
      <w:r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  <w:lang w:val="kk-KZ"/>
        </w:rPr>
        <w:t>.</w:t>
      </w:r>
    </w:p>
    <w:p w:rsidR="00D564AE" w:rsidRPr="00A62F1D" w:rsidRDefault="00D564AE" w:rsidP="00113930">
      <w:pPr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2. Услуги:</w:t>
      </w:r>
    </w:p>
    <w:p w:rsidR="00BD7CD1" w:rsidRPr="00A62F1D" w:rsidRDefault="00BD7CD1" w:rsidP="001139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Консультационные услуги по проведению экспериментов и анализу результатов для: </w:t>
      </w:r>
    </w:p>
    <w:p w:rsidR="00BD7CD1" w:rsidRPr="00A62F1D" w:rsidRDefault="00BD7CD1" w:rsidP="001139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•определения режимов работы прототипа установки и </w:t>
      </w:r>
      <w:proofErr w:type="spellStart"/>
      <w:r w:rsidRPr="00A62F1D">
        <w:rPr>
          <w:rFonts w:ascii="Times New Roman" w:eastAsia="Calibri" w:hAnsi="Times New Roman" w:cs="Times New Roman"/>
          <w:bCs/>
          <w:sz w:val="24"/>
          <w:szCs w:val="24"/>
        </w:rPr>
        <w:t>ионселективных</w:t>
      </w:r>
      <w:proofErr w:type="spellEnd"/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 мембран для достижения максимальной степени очистки ТД от примесей </w:t>
      </w:r>
    </w:p>
    <w:p w:rsidR="00BD7CD1" w:rsidRPr="00A62F1D" w:rsidRDefault="00BD7CD1" w:rsidP="001139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• отработки режимов работы прототипа установки и </w:t>
      </w:r>
      <w:proofErr w:type="spellStart"/>
      <w:r w:rsidRPr="00A62F1D">
        <w:rPr>
          <w:rFonts w:ascii="Times New Roman" w:eastAsia="Calibri" w:hAnsi="Times New Roman" w:cs="Times New Roman"/>
          <w:bCs/>
          <w:sz w:val="24"/>
          <w:szCs w:val="24"/>
        </w:rPr>
        <w:t>ионселективных</w:t>
      </w:r>
      <w:proofErr w:type="spellEnd"/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 мембран для определения максимально возможной степени концентрации урана после обработки ТД; </w:t>
      </w:r>
    </w:p>
    <w:p w:rsidR="00BD7CD1" w:rsidRPr="00A62F1D" w:rsidRDefault="00BD7CD1" w:rsidP="001139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F1D">
        <w:rPr>
          <w:rFonts w:ascii="Times New Roman" w:eastAsia="Calibri" w:hAnsi="Times New Roman" w:cs="Times New Roman"/>
          <w:bCs/>
          <w:sz w:val="24"/>
          <w:szCs w:val="24"/>
        </w:rPr>
        <w:t>• определения влияния изменения состава исходных урансодержащих растворов на процесс работы прототипа в оптимальных режимах;</w:t>
      </w:r>
    </w:p>
    <w:p w:rsidR="00BD7CD1" w:rsidRPr="00A62F1D" w:rsidRDefault="00BD7CD1" w:rsidP="001139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Консультационные услуги </w:t>
      </w:r>
      <w:proofErr w:type="gramStart"/>
      <w:r w:rsidRPr="00A62F1D">
        <w:rPr>
          <w:rFonts w:ascii="Times New Roman" w:eastAsia="Calibri" w:hAnsi="Times New Roman" w:cs="Times New Roman"/>
          <w:bCs/>
          <w:sz w:val="24"/>
          <w:szCs w:val="24"/>
        </w:rPr>
        <w:t>по :</w:t>
      </w:r>
      <w:proofErr w:type="gramEnd"/>
    </w:p>
    <w:p w:rsidR="00BD7CD1" w:rsidRPr="00A62F1D" w:rsidRDefault="00BD7CD1" w:rsidP="001139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 • отработке и </w:t>
      </w:r>
      <w:proofErr w:type="gramStart"/>
      <w:r w:rsidRPr="00A62F1D">
        <w:rPr>
          <w:rFonts w:ascii="Times New Roman" w:eastAsia="Calibri" w:hAnsi="Times New Roman" w:cs="Times New Roman"/>
          <w:bCs/>
          <w:sz w:val="24"/>
          <w:szCs w:val="24"/>
        </w:rPr>
        <w:t>анализу  оптимальных</w:t>
      </w:r>
      <w:proofErr w:type="gramEnd"/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 режимов работы пилотной установки в связке с работающим в оптимальном режиме прототипом для вовлечения в переработку всего имеющегося объема производимого </w:t>
      </w:r>
      <w:proofErr w:type="spellStart"/>
      <w:r w:rsidRPr="00A62F1D">
        <w:rPr>
          <w:rFonts w:ascii="Times New Roman" w:eastAsia="Calibri" w:hAnsi="Times New Roman" w:cs="Times New Roman"/>
          <w:bCs/>
          <w:sz w:val="24"/>
          <w:szCs w:val="24"/>
        </w:rPr>
        <w:t>десорбата</w:t>
      </w:r>
      <w:proofErr w:type="spellEnd"/>
      <w:r w:rsidRPr="00A62F1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D7CD1" w:rsidRPr="00A62F1D" w:rsidRDefault="00BD7CD1" w:rsidP="001139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• определению влияния эффекта концентрационной поляризации на процесс технологии очистки от примесей и концентрирования </w:t>
      </w:r>
      <w:proofErr w:type="gramStart"/>
      <w:r w:rsidRPr="00A62F1D">
        <w:rPr>
          <w:rFonts w:ascii="Times New Roman" w:eastAsia="Calibri" w:hAnsi="Times New Roman" w:cs="Times New Roman"/>
          <w:bCs/>
          <w:sz w:val="24"/>
          <w:szCs w:val="24"/>
        </w:rPr>
        <w:t>урана  при</w:t>
      </w:r>
      <w:proofErr w:type="gramEnd"/>
      <w:r w:rsidRPr="00A62F1D">
        <w:rPr>
          <w:rFonts w:ascii="Times New Roman" w:eastAsia="Calibri" w:hAnsi="Times New Roman" w:cs="Times New Roman"/>
          <w:bCs/>
          <w:sz w:val="24"/>
          <w:szCs w:val="24"/>
        </w:rPr>
        <w:t xml:space="preserve"> работе пилотной установки в оптимальном режиме</w:t>
      </w:r>
    </w:p>
    <w:p w:rsidR="008E6DB7" w:rsidRPr="00A62F1D" w:rsidRDefault="00BD7CD1" w:rsidP="001139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62F1D">
        <w:rPr>
          <w:rFonts w:ascii="Times New Roman" w:eastAsia="Calibri" w:hAnsi="Times New Roman" w:cs="Times New Roman"/>
          <w:bCs/>
          <w:sz w:val="24"/>
          <w:szCs w:val="24"/>
        </w:rPr>
        <w:t>• разработке рекомендаций по снижению влияния концентрационной поляризации на процесс технологии очистки от примесей и концентрирования урана;</w:t>
      </w:r>
    </w:p>
    <w:p w:rsidR="00D564AE" w:rsidRPr="00A62F1D" w:rsidRDefault="00D564AE" w:rsidP="00113930">
      <w:pPr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3. Перечень научно-технической и другой документации, предъявляемой по окончании Услуг</w:t>
      </w:r>
    </w:p>
    <w:p w:rsidR="00D564AE" w:rsidRPr="00A62F1D" w:rsidRDefault="00D564AE" w:rsidP="00113930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1D">
        <w:rPr>
          <w:rFonts w:ascii="Times New Roman" w:hAnsi="Times New Roman" w:cs="Times New Roman"/>
          <w:bCs/>
          <w:sz w:val="24"/>
          <w:szCs w:val="24"/>
        </w:rPr>
        <w:tab/>
        <w:t>По окончании о</w:t>
      </w:r>
      <w:r w:rsidRPr="00A62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казания услуг </w:t>
      </w:r>
      <w:r w:rsidRPr="00A62F1D">
        <w:rPr>
          <w:rFonts w:ascii="Times New Roman" w:hAnsi="Times New Roman" w:cs="Times New Roman"/>
          <w:bCs/>
          <w:sz w:val="24"/>
          <w:szCs w:val="24"/>
        </w:rPr>
        <w:t>Исполнитель предоставляет Информационный отчет о выполнении услуг, указанных в п.2 Услуги</w:t>
      </w:r>
      <w:r w:rsidRPr="00A62F1D">
        <w:rPr>
          <w:rFonts w:ascii="Times New Roman" w:hAnsi="Times New Roman" w:cs="Times New Roman"/>
          <w:sz w:val="24"/>
          <w:szCs w:val="24"/>
        </w:rPr>
        <w:t>.</w:t>
      </w:r>
    </w:p>
    <w:p w:rsidR="00D564AE" w:rsidRPr="00D564AE" w:rsidRDefault="00D564AE" w:rsidP="00D564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Начальник Л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>ТУ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Копбаева М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>П.</w:t>
      </w: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4AE" w:rsidRPr="00A62F1D" w:rsidRDefault="00D564AE" w:rsidP="00A62F1D">
      <w:pPr>
        <w:tabs>
          <w:tab w:val="left" w:pos="1320"/>
          <w:tab w:val="left" w:pos="40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113930"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Зам.Ген.директора по НИР                        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>Дюсамбаев С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4AE" w:rsidRPr="00A62F1D" w:rsidRDefault="00D564AE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564AE" w:rsidRPr="00A62F1D" w:rsidRDefault="00D564AE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 Договору № ________</w:t>
      </w:r>
    </w:p>
    <w:p w:rsidR="00D564AE" w:rsidRPr="00A62F1D" w:rsidRDefault="00D564AE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от «___</w:t>
      </w:r>
      <w:proofErr w:type="gramStart"/>
      <w:r w:rsidRPr="00A62F1D">
        <w:rPr>
          <w:rFonts w:ascii="Times New Roman" w:hAnsi="Times New Roman" w:cs="Times New Roman"/>
          <w:b/>
          <w:sz w:val="24"/>
          <w:szCs w:val="24"/>
        </w:rPr>
        <w:t>_»  _</w:t>
      </w:r>
      <w:proofErr w:type="gramEnd"/>
      <w:r w:rsidRPr="00A62F1D">
        <w:rPr>
          <w:rFonts w:ascii="Times New Roman" w:hAnsi="Times New Roman" w:cs="Times New Roman"/>
          <w:b/>
          <w:sz w:val="24"/>
          <w:szCs w:val="24"/>
        </w:rPr>
        <w:t>__________  202</w:t>
      </w:r>
      <w:r w:rsidR="008E6DB7" w:rsidRPr="00A62F1D">
        <w:rPr>
          <w:rFonts w:ascii="Times New Roman" w:hAnsi="Times New Roman" w:cs="Times New Roman"/>
          <w:b/>
          <w:sz w:val="24"/>
          <w:szCs w:val="24"/>
        </w:rPr>
        <w:t>2</w:t>
      </w:r>
      <w:r w:rsidRPr="00A62F1D">
        <w:rPr>
          <w:rFonts w:ascii="Times New Roman" w:hAnsi="Times New Roman" w:cs="Times New Roman"/>
          <w:b/>
          <w:sz w:val="24"/>
          <w:szCs w:val="24"/>
        </w:rPr>
        <w:t>г.</w:t>
      </w:r>
    </w:p>
    <w:p w:rsidR="00D564AE" w:rsidRPr="00A62F1D" w:rsidRDefault="00D564AE" w:rsidP="00D564AE">
      <w:pPr>
        <w:spacing w:line="240" w:lineRule="auto"/>
        <w:ind w:firstLineChars="293"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AE" w:rsidRPr="00A62F1D" w:rsidRDefault="00D564AE" w:rsidP="0011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D564AE" w:rsidRPr="00A62F1D" w:rsidRDefault="00D564AE" w:rsidP="00113930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на оказание услуг по теме:</w:t>
      </w:r>
    </w:p>
    <w:p w:rsidR="00113930" w:rsidRPr="00A62F1D" w:rsidRDefault="00113930" w:rsidP="00113930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</w:p>
    <w:p w:rsidR="00D564AE" w:rsidRPr="00A62F1D" w:rsidRDefault="00D564AE" w:rsidP="00D56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«</w:t>
      </w:r>
      <w:r w:rsidR="008E6DB7" w:rsidRPr="00A62F1D">
        <w:rPr>
          <w:rFonts w:ascii="Times New Roman" w:hAnsi="Times New Roman" w:cs="Times New Roman"/>
          <w:b/>
          <w:sz w:val="24"/>
          <w:szCs w:val="24"/>
        </w:rPr>
        <w:t xml:space="preserve">Разработка и внедрение в производство технологии очистки товарного </w:t>
      </w:r>
      <w:proofErr w:type="spellStart"/>
      <w:r w:rsidR="008E6DB7" w:rsidRPr="00A62F1D">
        <w:rPr>
          <w:rFonts w:ascii="Times New Roman" w:hAnsi="Times New Roman" w:cs="Times New Roman"/>
          <w:b/>
          <w:sz w:val="24"/>
          <w:szCs w:val="24"/>
        </w:rPr>
        <w:t>десорбата</w:t>
      </w:r>
      <w:proofErr w:type="spellEnd"/>
      <w:r w:rsidR="008E6DB7" w:rsidRPr="00A62F1D">
        <w:rPr>
          <w:rFonts w:ascii="Times New Roman" w:hAnsi="Times New Roman" w:cs="Times New Roman"/>
          <w:b/>
          <w:sz w:val="24"/>
          <w:szCs w:val="24"/>
        </w:rPr>
        <w:t xml:space="preserve"> от примесей, негативно влияющих на процесс осаждения и качество ЗОУ</w:t>
      </w:r>
      <w:r w:rsidRPr="00A62F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412"/>
        <w:gridCol w:w="1578"/>
        <w:gridCol w:w="2320"/>
        <w:gridCol w:w="2320"/>
      </w:tblGrid>
      <w:tr w:rsidR="00D564AE" w:rsidRPr="00A62F1D" w:rsidTr="00A62F1D">
        <w:tc>
          <w:tcPr>
            <w:tcW w:w="406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этапа </w:t>
            </w:r>
          </w:p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 основное содержание консультационных услуг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Сроки выполнения</w:t>
            </w:r>
          </w:p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(месяц, год)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564AE" w:rsidRPr="00A62F1D" w:rsidRDefault="00D564AE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D564AE" w:rsidRPr="00A62F1D" w:rsidRDefault="00D564AE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62F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Стоимость консультационных услуг, тенге</w:t>
            </w:r>
          </w:p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Результаты </w:t>
            </w:r>
            <w:r w:rsidRPr="00A62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консультационных </w:t>
            </w: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услуг, вид отчетности</w:t>
            </w:r>
          </w:p>
        </w:tc>
      </w:tr>
      <w:tr w:rsidR="00D564AE" w:rsidRPr="00A62F1D" w:rsidTr="00A62F1D">
        <w:tc>
          <w:tcPr>
            <w:tcW w:w="406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Этап 1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BD7CD1" w:rsidRPr="00A62F1D" w:rsidRDefault="00BD7CD1" w:rsidP="00BD7CD1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A62F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1.Определение режимов работы прототипа установки и ионселективных мембран для достижения максимальной степени очистки ТД от примесей </w:t>
            </w:r>
          </w:p>
          <w:p w:rsidR="00BD7CD1" w:rsidRPr="00A62F1D" w:rsidRDefault="00BD7CD1" w:rsidP="00BD7CD1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A62F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2. Отработка режимов работы прототипа установки и ионселективных мембран для определения максимально возможной степени концентрации урана после обработки ТД; </w:t>
            </w:r>
          </w:p>
          <w:p w:rsidR="00D564AE" w:rsidRPr="00A62F1D" w:rsidRDefault="00BD7CD1" w:rsidP="00BD7CD1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A62F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3. Определение влияния изменения состава исходных урансодержащих растворов на процесс работы прототипа в оптимальных режимах;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564AE" w:rsidRPr="00A62F1D" w:rsidRDefault="00BD7CD1" w:rsidP="00BD7C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Декабрь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564AE" w:rsidRPr="00A62F1D" w:rsidRDefault="00BD7CD1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62F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  <w:r w:rsidR="00D564AE" w:rsidRPr="00A62F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00 000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Информационный отчет</w:t>
            </w:r>
          </w:p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(Акт выполненных работ)</w:t>
            </w:r>
          </w:p>
        </w:tc>
      </w:tr>
      <w:tr w:rsidR="00D564AE" w:rsidRPr="00A62F1D" w:rsidTr="00A62F1D">
        <w:tc>
          <w:tcPr>
            <w:tcW w:w="406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Этап 2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D564AE" w:rsidRPr="00A62F1D" w:rsidRDefault="00BD7CD1" w:rsidP="00BD7CD1">
            <w:pPr>
              <w:suppressAutoHyphens/>
              <w:spacing w:line="240" w:lineRule="auto"/>
              <w:ind w:right="-1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62F1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ar-SA"/>
              </w:rPr>
              <w:t xml:space="preserve">1.Отработка и </w:t>
            </w:r>
            <w:proofErr w:type="gramStart"/>
            <w:r w:rsidRPr="00A62F1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ar-SA"/>
              </w:rPr>
              <w:t>анализ  оптимальных</w:t>
            </w:r>
            <w:proofErr w:type="gramEnd"/>
            <w:r w:rsidRPr="00A62F1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ar-SA"/>
              </w:rPr>
              <w:t xml:space="preserve"> режимов работы </w:t>
            </w:r>
            <w:r w:rsidRPr="00A62F1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 xml:space="preserve">пилотной установки в связке с работающим в оптимальном режиме прототипом для вовлечения в переработку всего имеющегося объема производимого </w:t>
            </w:r>
            <w:proofErr w:type="spellStart"/>
            <w:r w:rsidRPr="00A62F1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ar-SA"/>
              </w:rPr>
              <w:t>десорбата</w:t>
            </w:r>
            <w:proofErr w:type="spellEnd"/>
            <w:r w:rsidRPr="00A62F1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564AE" w:rsidRPr="00A62F1D" w:rsidRDefault="00BB4315" w:rsidP="00BD7C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Январь-</w:t>
            </w:r>
            <w:r w:rsidR="00BD7CD1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Март</w:t>
            </w:r>
            <w:r w:rsidR="00113930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113930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564AE" w:rsidRPr="00A62F1D" w:rsidRDefault="00BB4315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62F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833 333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Информационный отчет</w:t>
            </w:r>
          </w:p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lastRenderedPageBreak/>
              <w:t>(Акт выполненных работ)</w:t>
            </w:r>
          </w:p>
        </w:tc>
      </w:tr>
      <w:tr w:rsidR="00D564AE" w:rsidRPr="00A62F1D" w:rsidTr="00A62F1D">
        <w:tc>
          <w:tcPr>
            <w:tcW w:w="406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Этап 3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D564AE" w:rsidRPr="00A62F1D" w:rsidRDefault="00BD7CD1" w:rsidP="00BD7CD1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A62F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1. Определение влияния эффекта концентрационной поляризации на процесс технологии очистки от примесей и концентрирования урана  при работе пилотной установки в оптимальном режиме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564AE" w:rsidRPr="00A62F1D" w:rsidRDefault="00BB4315" w:rsidP="00BD7C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Апрель-</w:t>
            </w:r>
            <w:r w:rsidR="00BD7CD1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Июнь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564AE" w:rsidRPr="00A62F1D" w:rsidRDefault="00BB4315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62F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833 333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Информационный отчет</w:t>
            </w:r>
          </w:p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(Акт выполненных работ)</w:t>
            </w:r>
          </w:p>
        </w:tc>
      </w:tr>
      <w:tr w:rsidR="00BD7CD1" w:rsidRPr="00A62F1D" w:rsidTr="00A62F1D">
        <w:tc>
          <w:tcPr>
            <w:tcW w:w="406" w:type="pct"/>
            <w:shd w:val="clear" w:color="auto" w:fill="auto"/>
            <w:vAlign w:val="center"/>
          </w:tcPr>
          <w:p w:rsidR="00BD7CD1" w:rsidRPr="00A62F1D" w:rsidRDefault="00BD7CD1" w:rsidP="00BD7C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Этап 4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BD7CD1" w:rsidRPr="00A62F1D" w:rsidRDefault="00BD7CD1" w:rsidP="00BD7CD1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A62F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1.Разработка рекомендаций по снижению влияния концентрационной поляризации на процесс технологии очистки от примесей и концентрирования урана;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D7CD1" w:rsidRPr="00A62F1D" w:rsidRDefault="00BB4315" w:rsidP="0011393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Июль-</w:t>
            </w:r>
            <w:r w:rsidR="00BD7CD1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 202</w:t>
            </w:r>
            <w:r w:rsidR="00113930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D7CD1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D7CD1" w:rsidRPr="00A62F1D" w:rsidRDefault="00BB4315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62F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833 333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7CD1" w:rsidRPr="00A62F1D" w:rsidRDefault="00BD7CD1" w:rsidP="00BD7CD1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Информационный отчет</w:t>
            </w:r>
          </w:p>
          <w:p w:rsidR="00BD7CD1" w:rsidRPr="00A62F1D" w:rsidRDefault="00BD7CD1" w:rsidP="00BD7CD1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(Акт выполненных работ)</w:t>
            </w:r>
          </w:p>
        </w:tc>
      </w:tr>
    </w:tbl>
    <w:p w:rsidR="00D564AE" w:rsidRPr="00A62F1D" w:rsidRDefault="00D564AE" w:rsidP="00D564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64AE" w:rsidRPr="00A62F1D" w:rsidRDefault="00D564AE" w:rsidP="00D564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Начальник ЛТ</w:t>
      </w:r>
      <w:r w:rsidR="00BD7CD1"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          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BD7CD1" w:rsidRPr="00A62F1D">
        <w:rPr>
          <w:rFonts w:ascii="Times New Roman" w:hAnsi="Times New Roman" w:cs="Times New Roman"/>
          <w:b/>
          <w:sz w:val="24"/>
          <w:szCs w:val="24"/>
          <w:lang w:val="kk-KZ"/>
        </w:rPr>
        <w:t>Копбаева М.П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D564AE" w:rsidRPr="00A62F1D" w:rsidRDefault="00D564AE" w:rsidP="00D564AE">
      <w:pPr>
        <w:tabs>
          <w:tab w:val="left" w:pos="1320"/>
          <w:tab w:val="left" w:pos="40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Зам.Ген.директора по НИР                        </w:t>
      </w:r>
      <w:r w:rsidR="00BD7CD1" w:rsidRPr="00A62F1D">
        <w:rPr>
          <w:rFonts w:ascii="Times New Roman" w:hAnsi="Times New Roman" w:cs="Times New Roman"/>
          <w:b/>
          <w:sz w:val="24"/>
          <w:szCs w:val="24"/>
          <w:lang w:val="kk-KZ"/>
        </w:rPr>
        <w:t>Дюсамбаев С.А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564AE" w:rsidRPr="00D564AE" w:rsidRDefault="00D564AE" w:rsidP="00D564AE">
      <w:pPr>
        <w:spacing w:line="240" w:lineRule="auto"/>
        <w:ind w:firstLine="1702"/>
        <w:rPr>
          <w:rFonts w:ascii="Times New Roman" w:hAnsi="Times New Roman" w:cs="Times New Roman"/>
          <w:sz w:val="28"/>
          <w:szCs w:val="28"/>
          <w:lang w:val="kk-KZ"/>
        </w:rPr>
      </w:pPr>
    </w:p>
    <w:p w:rsidR="00D564AE" w:rsidRPr="00D564AE" w:rsidRDefault="00D564AE" w:rsidP="00D5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564AE" w:rsidRPr="00D564AE" w:rsidSect="0049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PL UMing HK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6FAD"/>
    <w:multiLevelType w:val="hybridMultilevel"/>
    <w:tmpl w:val="AE125D42"/>
    <w:lvl w:ilvl="0" w:tplc="D166B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6B3383"/>
    <w:multiLevelType w:val="hybridMultilevel"/>
    <w:tmpl w:val="0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7861"/>
    <w:multiLevelType w:val="hybridMultilevel"/>
    <w:tmpl w:val="DF845C32"/>
    <w:lvl w:ilvl="0" w:tplc="4A58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899318F"/>
    <w:multiLevelType w:val="hybridMultilevel"/>
    <w:tmpl w:val="103AF1FE"/>
    <w:lvl w:ilvl="0" w:tplc="3C92F6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9A798B"/>
    <w:multiLevelType w:val="hybridMultilevel"/>
    <w:tmpl w:val="5414F18E"/>
    <w:lvl w:ilvl="0" w:tplc="3EB617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905D8E"/>
    <w:multiLevelType w:val="hybridMultilevel"/>
    <w:tmpl w:val="98C2CE82"/>
    <w:lvl w:ilvl="0" w:tplc="13E6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C8"/>
    <w:rsid w:val="00015116"/>
    <w:rsid w:val="000521E2"/>
    <w:rsid w:val="00053199"/>
    <w:rsid w:val="00054F93"/>
    <w:rsid w:val="000C7C64"/>
    <w:rsid w:val="000D54FA"/>
    <w:rsid w:val="00113930"/>
    <w:rsid w:val="001306A2"/>
    <w:rsid w:val="00183944"/>
    <w:rsid w:val="001912D7"/>
    <w:rsid w:val="00203F20"/>
    <w:rsid w:val="00266735"/>
    <w:rsid w:val="00273AEE"/>
    <w:rsid w:val="00367219"/>
    <w:rsid w:val="00452222"/>
    <w:rsid w:val="0048141C"/>
    <w:rsid w:val="00497D32"/>
    <w:rsid w:val="0051376D"/>
    <w:rsid w:val="005D2F6B"/>
    <w:rsid w:val="005E1757"/>
    <w:rsid w:val="006F5381"/>
    <w:rsid w:val="007010AF"/>
    <w:rsid w:val="007213C8"/>
    <w:rsid w:val="0073412E"/>
    <w:rsid w:val="007831BE"/>
    <w:rsid w:val="00793B67"/>
    <w:rsid w:val="007F3776"/>
    <w:rsid w:val="008306E3"/>
    <w:rsid w:val="00882CDC"/>
    <w:rsid w:val="0089003A"/>
    <w:rsid w:val="008C2AE8"/>
    <w:rsid w:val="008E6DB7"/>
    <w:rsid w:val="008F65E4"/>
    <w:rsid w:val="00975382"/>
    <w:rsid w:val="009D7249"/>
    <w:rsid w:val="00A14271"/>
    <w:rsid w:val="00A303A9"/>
    <w:rsid w:val="00A340C8"/>
    <w:rsid w:val="00A346A1"/>
    <w:rsid w:val="00A62F1D"/>
    <w:rsid w:val="00A75E17"/>
    <w:rsid w:val="00AA29BB"/>
    <w:rsid w:val="00AB216B"/>
    <w:rsid w:val="00AB41C4"/>
    <w:rsid w:val="00AE1562"/>
    <w:rsid w:val="00BB4315"/>
    <w:rsid w:val="00BD17DF"/>
    <w:rsid w:val="00BD7CD1"/>
    <w:rsid w:val="00D564AE"/>
    <w:rsid w:val="00E338B8"/>
    <w:rsid w:val="00E52048"/>
    <w:rsid w:val="00E926A1"/>
    <w:rsid w:val="00EC5B37"/>
    <w:rsid w:val="00ED43D1"/>
    <w:rsid w:val="00F01E81"/>
    <w:rsid w:val="00F06DEF"/>
    <w:rsid w:val="00F8351A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592C"/>
  <w15:docId w15:val="{6D0F230B-12E3-41C8-A8BD-B4F5833B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DB7"/>
  </w:style>
  <w:style w:type="paragraph" w:styleId="1">
    <w:name w:val="heading 1"/>
    <w:basedOn w:val="a"/>
    <w:link w:val="10"/>
    <w:uiPriority w:val="9"/>
    <w:qFormat/>
    <w:rsid w:val="00975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сообщения (текст)"/>
    <w:rsid w:val="00054F93"/>
    <w:rPr>
      <w:rFonts w:ascii="Arial Black" w:hAnsi="Arial Black" w:hint="default"/>
      <w:spacing w:val="-10"/>
      <w:sz w:val="18"/>
    </w:rPr>
  </w:style>
  <w:style w:type="paragraph" w:styleId="a5">
    <w:name w:val="List Paragraph"/>
    <w:aliases w:val="Абзац"/>
    <w:basedOn w:val="a"/>
    <w:link w:val="a6"/>
    <w:uiPriority w:val="34"/>
    <w:qFormat/>
    <w:rsid w:val="00054F93"/>
    <w:pPr>
      <w:ind w:left="720"/>
      <w:contextualSpacing/>
    </w:pPr>
  </w:style>
  <w:style w:type="paragraph" w:styleId="a7">
    <w:name w:val="No Spacing"/>
    <w:uiPriority w:val="1"/>
    <w:qFormat/>
    <w:rsid w:val="00273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5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D564AE"/>
    <w:rPr>
      <w:color w:val="0000FF" w:themeColor="hyperlink"/>
      <w:u w:val="single"/>
    </w:rPr>
  </w:style>
  <w:style w:type="character" w:customStyle="1" w:styleId="a6">
    <w:name w:val="Абзац списка Знак"/>
    <w:aliases w:val="Абзац Знак"/>
    <w:link w:val="a5"/>
    <w:uiPriority w:val="34"/>
    <w:rsid w:val="00D5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don_gg</dc:creator>
  <cp:lastModifiedBy>Грициенко Анна Сергеевна</cp:lastModifiedBy>
  <cp:revision>3</cp:revision>
  <dcterms:created xsi:type="dcterms:W3CDTF">2022-11-15T03:41:00Z</dcterms:created>
  <dcterms:modified xsi:type="dcterms:W3CDTF">2022-11-15T03:56:00Z</dcterms:modified>
</cp:coreProperties>
</file>