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AA9" w:rsidRDefault="000A2AA9" w:rsidP="006433AF">
      <w:pPr>
        <w:spacing w:after="0" w:line="240" w:lineRule="auto"/>
        <w:jc w:val="center"/>
        <w:rPr>
          <w:rFonts w:ascii="TimesNewRomanPS-BoldMT" w:hAnsi="TimesNewRomanPS-BoldMT"/>
          <w:b/>
          <w:color w:val="000000"/>
        </w:rPr>
      </w:pPr>
      <w:r>
        <w:rPr>
          <w:rFonts w:ascii="TimesNewRomanPS-BoldMT" w:hAnsi="TimesNewRomanPS-BoldMT"/>
          <w:b/>
          <w:color w:val="000000"/>
        </w:rPr>
        <w:t>Техническое задание</w:t>
      </w:r>
    </w:p>
    <w:p w:rsidR="000A2AA9" w:rsidRDefault="000A2AA9" w:rsidP="00655CBE">
      <w:pPr>
        <w:spacing w:after="0" w:line="240" w:lineRule="auto"/>
        <w:ind w:firstLine="709"/>
        <w:jc w:val="center"/>
        <w:rPr>
          <w:rFonts w:ascii="TimesNewRomanPS-BoldMT" w:hAnsi="TimesNewRomanPS-BoldMT"/>
          <w:b/>
          <w:color w:val="000000"/>
        </w:rPr>
      </w:pPr>
    </w:p>
    <w:p w:rsidR="007F71A9" w:rsidRPr="00655CBE" w:rsidRDefault="005A6A24" w:rsidP="00655CBE">
      <w:pPr>
        <w:spacing w:after="0" w:line="240" w:lineRule="auto"/>
        <w:ind w:firstLine="709"/>
        <w:jc w:val="center"/>
        <w:rPr>
          <w:b/>
        </w:rPr>
      </w:pPr>
      <w:r>
        <w:rPr>
          <w:rFonts w:ascii="TimesNewRomanPS-BoldMT" w:hAnsi="TimesNewRomanPS-BoldMT"/>
          <w:b/>
          <w:color w:val="000000"/>
        </w:rPr>
        <w:t>О</w:t>
      </w:r>
      <w:r w:rsidR="001B1089">
        <w:rPr>
          <w:rFonts w:ascii="TimesNewRomanPS-BoldMT" w:hAnsi="TimesNewRomanPS-BoldMT"/>
          <w:b/>
          <w:color w:val="000000"/>
        </w:rPr>
        <w:t xml:space="preserve">пределение </w:t>
      </w:r>
      <w:r w:rsidR="00655CBE" w:rsidRPr="00655CBE">
        <w:rPr>
          <w:rFonts w:ascii="TimesNewRomanPS-BoldMT" w:hAnsi="TimesNewRomanPS-BoldMT"/>
          <w:b/>
          <w:color w:val="000000"/>
        </w:rPr>
        <w:t>физико-химических свойств и микробиологического с</w:t>
      </w:r>
      <w:r w:rsidR="00E60B5F">
        <w:rPr>
          <w:rFonts w:ascii="TimesNewRomanPS-BoldMT" w:hAnsi="TimesNewRomanPS-BoldMT"/>
          <w:b/>
          <w:color w:val="000000"/>
        </w:rPr>
        <w:t>ос</w:t>
      </w:r>
      <w:r w:rsidR="00655CBE" w:rsidRPr="00655CBE">
        <w:rPr>
          <w:rFonts w:ascii="TimesNewRomanPS-BoldMT" w:hAnsi="TimesNewRomanPS-BoldMT"/>
          <w:b/>
          <w:color w:val="000000"/>
        </w:rPr>
        <w:t xml:space="preserve">тояния </w:t>
      </w:r>
      <w:r w:rsidR="00C86A5E">
        <w:rPr>
          <w:rFonts w:ascii="TimesNewRomanPS-BoldMT" w:hAnsi="TimesNewRomanPS-BoldMT"/>
          <w:b/>
          <w:color w:val="000000"/>
        </w:rPr>
        <w:t xml:space="preserve">проб </w:t>
      </w:r>
      <w:r w:rsidR="00655CBE" w:rsidRPr="00655CBE">
        <w:rPr>
          <w:rFonts w:ascii="TimesNewRomanPS-BoldMT" w:hAnsi="TimesNewRomanPS-BoldMT"/>
          <w:b/>
          <w:color w:val="000000"/>
        </w:rPr>
        <w:t>почвы производственных объект</w:t>
      </w:r>
      <w:r w:rsidR="00C86A5E">
        <w:rPr>
          <w:rFonts w:ascii="TimesNewRomanPS-BoldMT" w:hAnsi="TimesNewRomanPS-BoldMT"/>
          <w:b/>
          <w:color w:val="000000"/>
        </w:rPr>
        <w:t>ов</w:t>
      </w:r>
      <w:r w:rsidR="00655CBE" w:rsidRPr="00655CBE">
        <w:rPr>
          <w:rFonts w:ascii="TimesNewRomanPS-BoldMT" w:hAnsi="TimesNewRomanPS-BoldMT"/>
          <w:b/>
          <w:color w:val="000000"/>
        </w:rPr>
        <w:t xml:space="preserve"> рудников ТОО </w:t>
      </w:r>
      <w:r w:rsidR="00C86A5E">
        <w:rPr>
          <w:rFonts w:ascii="TimesNewRomanPS-BoldMT" w:hAnsi="TimesNewRomanPS-BoldMT"/>
          <w:b/>
          <w:color w:val="000000"/>
        </w:rPr>
        <w:t xml:space="preserve">«СП </w:t>
      </w:r>
      <w:r w:rsidR="00655CBE" w:rsidRPr="00655CBE">
        <w:rPr>
          <w:rFonts w:ascii="TimesNewRomanPS-BoldMT" w:hAnsi="TimesNewRomanPS-BoldMT"/>
          <w:b/>
          <w:color w:val="000000"/>
        </w:rPr>
        <w:t>«</w:t>
      </w:r>
      <w:r w:rsidR="00C86A5E">
        <w:rPr>
          <w:rFonts w:ascii="TimesNewRomanPS-BoldMT" w:hAnsi="TimesNewRomanPS-BoldMT"/>
          <w:b/>
          <w:color w:val="000000"/>
        </w:rPr>
        <w:t>Хорасан-</w:t>
      </w:r>
      <w:r w:rsidR="00C86A5E">
        <w:rPr>
          <w:rFonts w:ascii="TimesNewRomanPS-BoldMT" w:hAnsi="TimesNewRomanPS-BoldMT"/>
          <w:b/>
          <w:color w:val="000000"/>
          <w:lang w:val="en-US"/>
        </w:rPr>
        <w:t>U</w:t>
      </w:r>
      <w:r w:rsidR="00655CBE" w:rsidRPr="00655CBE">
        <w:rPr>
          <w:rFonts w:ascii="TimesNewRomanPS-BoldMT" w:hAnsi="TimesNewRomanPS-BoldMT"/>
          <w:b/>
          <w:color w:val="000000"/>
        </w:rPr>
        <w:t xml:space="preserve">», </w:t>
      </w:r>
      <w:r w:rsidR="00EF0D31">
        <w:rPr>
          <w:rFonts w:ascii="TimesNewRomanPS-BoldMT" w:hAnsi="TimesNewRomanPS-BoldMT"/>
          <w:b/>
          <w:color w:val="000000"/>
        </w:rPr>
        <w:br/>
      </w:r>
      <w:bookmarkStart w:id="0" w:name="_GoBack"/>
      <w:bookmarkEnd w:id="0"/>
      <w:r w:rsidR="00655CBE" w:rsidRPr="00655CBE">
        <w:rPr>
          <w:rFonts w:ascii="TimesNewRomanPS-BoldMT" w:hAnsi="TimesNewRomanPS-BoldMT"/>
          <w:b/>
          <w:color w:val="000000"/>
        </w:rPr>
        <w:t>ТОО «</w:t>
      </w:r>
      <w:r w:rsidR="00C86A5E">
        <w:rPr>
          <w:rFonts w:ascii="TimesNewRomanPS-BoldMT" w:hAnsi="TimesNewRomanPS-BoldMT"/>
          <w:b/>
          <w:color w:val="000000"/>
        </w:rPr>
        <w:t>Каратау</w:t>
      </w:r>
      <w:r w:rsidR="00655CBE" w:rsidRPr="00655CBE">
        <w:rPr>
          <w:rFonts w:ascii="TimesNewRomanPS-BoldMT" w:hAnsi="TimesNewRomanPS-BoldMT"/>
          <w:b/>
          <w:color w:val="000000"/>
        </w:rPr>
        <w:t xml:space="preserve">», ТОО </w:t>
      </w:r>
      <w:r w:rsidR="00C86A5E">
        <w:rPr>
          <w:rFonts w:ascii="TimesNewRomanPS-BoldMT" w:hAnsi="TimesNewRomanPS-BoldMT"/>
          <w:b/>
          <w:color w:val="000000"/>
        </w:rPr>
        <w:t xml:space="preserve">«СП </w:t>
      </w:r>
      <w:r w:rsidR="00655CBE" w:rsidRPr="00655CBE">
        <w:rPr>
          <w:rFonts w:ascii="TimesNewRomanPS-BoldMT" w:hAnsi="TimesNewRomanPS-BoldMT"/>
          <w:b/>
          <w:color w:val="000000"/>
        </w:rPr>
        <w:t>«</w:t>
      </w:r>
      <w:r w:rsidR="00C86A5E">
        <w:rPr>
          <w:rFonts w:ascii="TimesNewRomanPS-BoldMT" w:hAnsi="TimesNewRomanPS-BoldMT"/>
          <w:b/>
          <w:color w:val="000000"/>
        </w:rPr>
        <w:t>Инкай</w:t>
      </w:r>
      <w:r w:rsidR="00655CBE" w:rsidRPr="00655CBE">
        <w:rPr>
          <w:rFonts w:ascii="TimesNewRomanPS-BoldMT" w:hAnsi="TimesNewRomanPS-BoldMT"/>
          <w:b/>
          <w:color w:val="000000"/>
        </w:rPr>
        <w:t>» и прилегающих к ним территори</w:t>
      </w:r>
      <w:r w:rsidR="00C86A5E">
        <w:rPr>
          <w:rFonts w:ascii="TimesNewRomanPS-BoldMT" w:hAnsi="TimesNewRomanPS-BoldMT"/>
          <w:b/>
          <w:color w:val="000000"/>
        </w:rPr>
        <w:t>й</w:t>
      </w:r>
    </w:p>
    <w:p w:rsidR="007F71A9" w:rsidRDefault="007F71A9" w:rsidP="0034491F">
      <w:pPr>
        <w:spacing w:after="0" w:line="240" w:lineRule="auto"/>
        <w:ind w:firstLine="709"/>
      </w:pPr>
    </w:p>
    <w:p w:rsidR="001B1089" w:rsidRPr="0052420D" w:rsidRDefault="001B1089" w:rsidP="001B1089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x-none"/>
        </w:rPr>
      </w:pPr>
      <w:r w:rsidRPr="0052420D">
        <w:rPr>
          <w:rFonts w:eastAsia="Times New Roman" w:cs="Times New Roman"/>
          <w:b/>
          <w:bCs/>
          <w:szCs w:val="24"/>
          <w:lang w:val="x-none" w:eastAsia="x-none"/>
        </w:rPr>
        <w:t>Цель</w:t>
      </w:r>
      <w:r w:rsidRPr="0052420D">
        <w:rPr>
          <w:rFonts w:eastAsia="Times New Roman" w:cs="Times New Roman"/>
          <w:b/>
          <w:bCs/>
          <w:szCs w:val="24"/>
          <w:lang w:eastAsia="x-none"/>
        </w:rPr>
        <w:t xml:space="preserve"> и задачи </w:t>
      </w:r>
      <w:r>
        <w:rPr>
          <w:rFonts w:eastAsia="Times New Roman" w:cs="Times New Roman"/>
          <w:b/>
          <w:bCs/>
          <w:szCs w:val="24"/>
          <w:lang w:eastAsia="x-none"/>
        </w:rPr>
        <w:t>работ</w:t>
      </w:r>
    </w:p>
    <w:p w:rsidR="007F71A9" w:rsidRPr="00B40C28" w:rsidRDefault="007F71A9" w:rsidP="007F7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Cs/>
          <w:spacing w:val="-6"/>
          <w:szCs w:val="24"/>
        </w:rPr>
      </w:pPr>
      <w:r w:rsidRPr="0052420D">
        <w:rPr>
          <w:rFonts w:eastAsia="Times New Roman" w:cs="Times New Roman"/>
          <w:spacing w:val="-6"/>
          <w:szCs w:val="24"/>
          <w:lang w:eastAsia="ru-RU"/>
        </w:rPr>
        <w:t>Цель:</w:t>
      </w:r>
      <w:r w:rsidRPr="00B40C28">
        <w:rPr>
          <w:rFonts w:eastAsia="Times New Roman" w:cs="Times New Roman"/>
          <w:spacing w:val="-6"/>
          <w:szCs w:val="24"/>
          <w:lang w:eastAsia="ru-RU"/>
        </w:rPr>
        <w:t xml:space="preserve"> </w:t>
      </w:r>
      <w:r w:rsidR="00C86A5E">
        <w:rPr>
          <w:rFonts w:eastAsia="Times New Roman" w:cs="Times New Roman"/>
          <w:spacing w:val="-6"/>
          <w:szCs w:val="24"/>
          <w:lang w:eastAsia="ru-RU"/>
        </w:rPr>
        <w:t>Оп</w:t>
      </w:r>
      <w:r w:rsidR="001B1089" w:rsidRPr="001B1089">
        <w:rPr>
          <w:rFonts w:cs="Times New Roman"/>
          <w:bCs/>
          <w:color w:val="000000"/>
          <w:szCs w:val="24"/>
        </w:rPr>
        <w:t xml:space="preserve">ределение </w:t>
      </w:r>
      <w:r w:rsidR="00655CBE" w:rsidRPr="00655CBE">
        <w:rPr>
          <w:rFonts w:cs="Times New Roman"/>
          <w:bCs/>
          <w:color w:val="000000"/>
          <w:szCs w:val="24"/>
        </w:rPr>
        <w:t>физико-химических свойств и микробиологического с</w:t>
      </w:r>
      <w:r w:rsidR="001B1089">
        <w:rPr>
          <w:rFonts w:cs="Times New Roman"/>
          <w:bCs/>
          <w:color w:val="000000"/>
          <w:szCs w:val="24"/>
        </w:rPr>
        <w:t>ос</w:t>
      </w:r>
      <w:r w:rsidR="00655CBE" w:rsidRPr="00655CBE">
        <w:rPr>
          <w:rFonts w:cs="Times New Roman"/>
          <w:bCs/>
          <w:color w:val="000000"/>
          <w:szCs w:val="24"/>
        </w:rPr>
        <w:t xml:space="preserve">тояния </w:t>
      </w:r>
      <w:r w:rsidR="00C86A5E">
        <w:rPr>
          <w:rFonts w:cs="Times New Roman"/>
          <w:bCs/>
          <w:color w:val="000000"/>
          <w:szCs w:val="24"/>
        </w:rPr>
        <w:t xml:space="preserve">проб </w:t>
      </w:r>
      <w:r w:rsidR="00655CBE" w:rsidRPr="00655CBE">
        <w:rPr>
          <w:rFonts w:cs="Times New Roman"/>
          <w:bCs/>
          <w:color w:val="000000"/>
          <w:szCs w:val="24"/>
        </w:rPr>
        <w:t>почвы</w:t>
      </w:r>
      <w:r w:rsidRPr="00B40C28">
        <w:rPr>
          <w:rFonts w:cs="Times New Roman"/>
          <w:bCs/>
          <w:color w:val="000000"/>
          <w:szCs w:val="24"/>
        </w:rPr>
        <w:t xml:space="preserve"> </w:t>
      </w:r>
      <w:bookmarkStart w:id="1" w:name="_Hlk100848044"/>
      <w:r w:rsidRPr="00B40C28">
        <w:rPr>
          <w:rFonts w:cs="Times New Roman"/>
          <w:bCs/>
          <w:color w:val="000000"/>
          <w:szCs w:val="24"/>
        </w:rPr>
        <w:t>производственных объект</w:t>
      </w:r>
      <w:r w:rsidR="00C86A5E">
        <w:rPr>
          <w:rFonts w:cs="Times New Roman"/>
          <w:bCs/>
          <w:color w:val="000000"/>
          <w:szCs w:val="24"/>
        </w:rPr>
        <w:t>ов</w:t>
      </w:r>
      <w:r w:rsidRPr="00B40C28">
        <w:rPr>
          <w:rFonts w:cs="Times New Roman"/>
          <w:bCs/>
          <w:color w:val="000000"/>
          <w:szCs w:val="24"/>
        </w:rPr>
        <w:t xml:space="preserve"> </w:t>
      </w:r>
      <w:r>
        <w:rPr>
          <w:rFonts w:cs="Times New Roman"/>
          <w:bCs/>
          <w:color w:val="000000"/>
          <w:szCs w:val="24"/>
        </w:rPr>
        <w:t xml:space="preserve">рудников </w:t>
      </w:r>
      <w:r w:rsidR="00D349FE" w:rsidRPr="00D349FE">
        <w:rPr>
          <w:rFonts w:cs="Times New Roman"/>
          <w:bCs/>
          <w:color w:val="000000"/>
          <w:szCs w:val="24"/>
        </w:rPr>
        <w:t>ТОО «СП «Хорасан-U», ТОО «Каратау», ТОО «СП «Инкай» и прилегающих к ним территорий</w:t>
      </w:r>
      <w:r w:rsidRPr="00B40C28">
        <w:rPr>
          <w:rFonts w:eastAsia="Calibri" w:cs="Times New Roman"/>
          <w:bCs/>
          <w:spacing w:val="-6"/>
          <w:szCs w:val="24"/>
        </w:rPr>
        <w:t>.</w:t>
      </w:r>
    </w:p>
    <w:bookmarkEnd w:id="1"/>
    <w:p w:rsidR="007F71A9" w:rsidRPr="0052420D" w:rsidRDefault="007F71A9" w:rsidP="007F7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pacing w:val="-6"/>
          <w:szCs w:val="24"/>
          <w:lang w:eastAsia="ru-RU"/>
        </w:rPr>
      </w:pPr>
      <w:r w:rsidRPr="0052420D">
        <w:rPr>
          <w:rFonts w:eastAsia="Times New Roman" w:cs="Times New Roman"/>
          <w:spacing w:val="-6"/>
          <w:szCs w:val="24"/>
          <w:lang w:eastAsia="ru-RU"/>
        </w:rPr>
        <w:t>Задачи:</w:t>
      </w:r>
    </w:p>
    <w:p w:rsidR="007F71A9" w:rsidRDefault="007F71A9" w:rsidP="007F7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pacing w:val="-6"/>
          <w:szCs w:val="24"/>
          <w:lang w:eastAsia="ru-RU"/>
        </w:rPr>
      </w:pPr>
      <w:r w:rsidRPr="0052420D">
        <w:rPr>
          <w:rFonts w:eastAsia="Times New Roman" w:cs="Times New Roman"/>
          <w:spacing w:val="-6"/>
          <w:szCs w:val="24"/>
          <w:lang w:eastAsia="ru-RU"/>
        </w:rPr>
        <w:t>1. </w:t>
      </w:r>
      <w:r w:rsidR="001B1089">
        <w:rPr>
          <w:rFonts w:eastAsia="Times New Roman" w:cs="Times New Roman"/>
          <w:spacing w:val="-6"/>
          <w:szCs w:val="24"/>
          <w:lang w:eastAsia="ru-RU"/>
        </w:rPr>
        <w:t>О</w:t>
      </w:r>
      <w:r w:rsidR="001B1089" w:rsidRPr="001B1089">
        <w:rPr>
          <w:rFonts w:eastAsia="Times New Roman" w:cs="Times New Roman"/>
          <w:spacing w:val="-6"/>
          <w:szCs w:val="24"/>
          <w:lang w:eastAsia="ru-RU"/>
        </w:rPr>
        <w:t>пределение</w:t>
      </w:r>
      <w:r w:rsidRPr="0052420D">
        <w:rPr>
          <w:rFonts w:eastAsia="Times New Roman" w:cs="Times New Roman"/>
          <w:spacing w:val="-6"/>
          <w:szCs w:val="24"/>
          <w:lang w:eastAsia="ru-RU"/>
        </w:rPr>
        <w:t xml:space="preserve"> </w:t>
      </w:r>
      <w:r w:rsidR="00655CBE">
        <w:rPr>
          <w:rFonts w:eastAsia="Times New Roman" w:cs="Times New Roman"/>
          <w:spacing w:val="-6"/>
          <w:szCs w:val="24"/>
          <w:lang w:eastAsia="ru-RU"/>
        </w:rPr>
        <w:t xml:space="preserve">физико-химических свойств </w:t>
      </w:r>
      <w:r w:rsidR="00D349FE">
        <w:rPr>
          <w:rFonts w:eastAsia="Times New Roman" w:cs="Times New Roman"/>
          <w:spacing w:val="-6"/>
          <w:szCs w:val="24"/>
          <w:lang w:eastAsia="ru-RU"/>
        </w:rPr>
        <w:t xml:space="preserve">проб </w:t>
      </w:r>
      <w:r w:rsidR="00655CBE">
        <w:rPr>
          <w:rFonts w:eastAsia="Times New Roman" w:cs="Times New Roman"/>
          <w:spacing w:val="-6"/>
          <w:szCs w:val="24"/>
          <w:lang w:eastAsia="ru-RU"/>
        </w:rPr>
        <w:t xml:space="preserve">почвы, </w:t>
      </w:r>
      <w:r>
        <w:rPr>
          <w:rFonts w:eastAsia="Times New Roman" w:cs="Times New Roman"/>
          <w:spacing w:val="-6"/>
          <w:szCs w:val="24"/>
          <w:lang w:eastAsia="ru-RU"/>
        </w:rPr>
        <w:t>количественного и качественного состава почвенной микрофлоры</w:t>
      </w:r>
      <w:r w:rsidRPr="0052420D">
        <w:rPr>
          <w:rFonts w:eastAsia="Times New Roman" w:cs="Times New Roman"/>
          <w:spacing w:val="-6"/>
          <w:szCs w:val="24"/>
          <w:lang w:eastAsia="ru-RU"/>
        </w:rPr>
        <w:t>.</w:t>
      </w:r>
    </w:p>
    <w:p w:rsidR="007F71A9" w:rsidRDefault="00D349FE" w:rsidP="007F7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pacing w:val="-6"/>
          <w:szCs w:val="24"/>
          <w:lang w:eastAsia="ru-RU"/>
        </w:rPr>
      </w:pPr>
      <w:r>
        <w:rPr>
          <w:rFonts w:eastAsia="Times New Roman" w:cs="Times New Roman"/>
          <w:spacing w:val="-6"/>
          <w:szCs w:val="24"/>
          <w:lang w:eastAsia="ru-RU"/>
        </w:rPr>
        <w:t>2</w:t>
      </w:r>
      <w:r w:rsidR="007F71A9" w:rsidRPr="0052420D">
        <w:rPr>
          <w:rFonts w:eastAsia="Times New Roman" w:cs="Times New Roman"/>
          <w:spacing w:val="-6"/>
          <w:szCs w:val="24"/>
          <w:lang w:eastAsia="ru-RU"/>
        </w:rPr>
        <w:t>. Анализ и обработка полученных результатов</w:t>
      </w:r>
      <w:r w:rsidR="00674832">
        <w:rPr>
          <w:rFonts w:eastAsia="Times New Roman" w:cs="Times New Roman"/>
          <w:spacing w:val="-6"/>
          <w:szCs w:val="24"/>
          <w:lang w:eastAsia="ru-RU"/>
        </w:rPr>
        <w:t>, предоставление сводного отчета.</w:t>
      </w:r>
      <w:r w:rsidR="007F71A9" w:rsidRPr="0052420D">
        <w:rPr>
          <w:rFonts w:eastAsia="Times New Roman" w:cs="Times New Roman"/>
          <w:spacing w:val="-6"/>
          <w:szCs w:val="24"/>
          <w:lang w:eastAsia="ru-RU"/>
        </w:rPr>
        <w:t xml:space="preserve"> </w:t>
      </w:r>
    </w:p>
    <w:p w:rsidR="007F71A9" w:rsidRDefault="007F71A9" w:rsidP="0034491F">
      <w:pPr>
        <w:spacing w:after="0" w:line="240" w:lineRule="auto"/>
        <w:ind w:firstLine="709"/>
      </w:pPr>
    </w:p>
    <w:p w:rsidR="00C93F90" w:rsidRPr="00C93F90" w:rsidRDefault="00C93F90" w:rsidP="00C93F90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Содержание работ</w:t>
      </w:r>
    </w:p>
    <w:p w:rsidR="000443CA" w:rsidRPr="00996B29" w:rsidRDefault="000443CA" w:rsidP="0047268C">
      <w:pPr>
        <w:spacing w:after="0" w:line="240" w:lineRule="auto"/>
        <w:ind w:firstLine="709"/>
        <w:jc w:val="both"/>
        <w:rPr>
          <w:color w:val="FF0000"/>
          <w:spacing w:val="-6"/>
          <w:szCs w:val="24"/>
        </w:rPr>
      </w:pPr>
      <w:r w:rsidRPr="000443CA">
        <w:rPr>
          <w:rFonts w:cs="Times New Roman"/>
          <w:b/>
          <w:spacing w:val="-6"/>
          <w:szCs w:val="24"/>
        </w:rPr>
        <w:t>2.1.</w:t>
      </w:r>
      <w:r w:rsidRPr="000443CA">
        <w:rPr>
          <w:rFonts w:cs="Times New Roman"/>
          <w:b/>
          <w:color w:val="000000"/>
        </w:rPr>
        <w:t xml:space="preserve"> </w:t>
      </w:r>
      <w:r w:rsidR="0047268C">
        <w:rPr>
          <w:rFonts w:ascii="TimesNewRomanPS-BoldMT" w:hAnsi="TimesNewRomanPS-BoldMT"/>
          <w:b/>
          <w:color w:val="000000"/>
        </w:rPr>
        <w:t xml:space="preserve">Определение </w:t>
      </w:r>
      <w:r w:rsidR="0047268C" w:rsidRPr="00655CBE">
        <w:rPr>
          <w:rFonts w:ascii="TimesNewRomanPS-BoldMT" w:hAnsi="TimesNewRomanPS-BoldMT"/>
          <w:b/>
          <w:color w:val="000000"/>
        </w:rPr>
        <w:t>физико-химических свойств</w:t>
      </w:r>
      <w:r w:rsidR="0047268C">
        <w:rPr>
          <w:rFonts w:ascii="TimesNewRomanPS-BoldMT" w:hAnsi="TimesNewRomanPS-BoldMT"/>
          <w:b/>
          <w:color w:val="000000"/>
        </w:rPr>
        <w:t xml:space="preserve"> почв</w:t>
      </w:r>
    </w:p>
    <w:p w:rsidR="0047268C" w:rsidRDefault="001706A4" w:rsidP="007F7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Cs w:val="24"/>
        </w:rPr>
      </w:pPr>
      <w:r w:rsidRPr="001706A4">
        <w:rPr>
          <w:rFonts w:ascii="TimesNewRomanPSMT" w:hAnsi="TimesNewRomanPSMT"/>
          <w:color w:val="000000"/>
          <w:szCs w:val="24"/>
        </w:rPr>
        <w:t xml:space="preserve">2.1.1. </w:t>
      </w:r>
      <w:r w:rsidR="00F207BA" w:rsidRPr="001706A4">
        <w:rPr>
          <w:rFonts w:ascii="TimesNewRomanPSMT" w:hAnsi="TimesNewRomanPSMT"/>
          <w:color w:val="000000"/>
          <w:szCs w:val="24"/>
        </w:rPr>
        <w:t>О</w:t>
      </w:r>
      <w:r w:rsidR="0047268C" w:rsidRPr="001706A4">
        <w:rPr>
          <w:rFonts w:ascii="TimesNewRomanPSMT" w:hAnsi="TimesNewRomanPSMT"/>
          <w:color w:val="000000"/>
          <w:szCs w:val="24"/>
        </w:rPr>
        <w:t xml:space="preserve">пределение физико-химических свойств (плотность почвы, содержание гумуса, механический состав, количество легкорастворимых солей и др. (валовый азот, валовый фосфор, обменные кальций и магний, поглощенный натрий, углекислота) </w:t>
      </w:r>
      <w:r w:rsidR="00F207BA" w:rsidRPr="001706A4">
        <w:rPr>
          <w:rFonts w:ascii="TimesNewRomanPSMT" w:hAnsi="TimesNewRomanPSMT"/>
          <w:color w:val="000000"/>
          <w:szCs w:val="24"/>
        </w:rPr>
        <w:t xml:space="preserve">пробах почвы, отобранных из горизонтов 0-25 и 25-50 см и переданных Заказчиком, с указанием глубины отбора и типа почвы. Всего исследуется 24 пробы почвы. </w:t>
      </w:r>
    </w:p>
    <w:p w:rsidR="00F207BA" w:rsidRDefault="001706A4" w:rsidP="007F7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Cs w:val="24"/>
        </w:rPr>
      </w:pPr>
      <w:r>
        <w:rPr>
          <w:spacing w:val="-6"/>
          <w:szCs w:val="24"/>
        </w:rPr>
        <w:t xml:space="preserve">2.1.2. Подготовка отчета с исследованием </w:t>
      </w:r>
      <w:r w:rsidRPr="001706A4">
        <w:rPr>
          <w:spacing w:val="-6"/>
          <w:szCs w:val="24"/>
        </w:rPr>
        <w:t>физико-химических свойств почв</w:t>
      </w:r>
      <w:r>
        <w:rPr>
          <w:spacing w:val="-6"/>
          <w:szCs w:val="24"/>
        </w:rPr>
        <w:t>, с</w:t>
      </w:r>
      <w:r w:rsidRPr="001706A4">
        <w:rPr>
          <w:spacing w:val="-6"/>
          <w:szCs w:val="24"/>
        </w:rPr>
        <w:t xml:space="preserve"> </w:t>
      </w:r>
      <w:r>
        <w:rPr>
          <w:spacing w:val="-6"/>
          <w:szCs w:val="24"/>
        </w:rPr>
        <w:t xml:space="preserve">предоставлением протоколов испытаний проб почвы. </w:t>
      </w:r>
    </w:p>
    <w:p w:rsidR="00F207BA" w:rsidRDefault="00F207BA" w:rsidP="00F20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szCs w:val="24"/>
          <w:lang w:eastAsia="ru-RU"/>
        </w:rPr>
      </w:pPr>
      <w:r w:rsidRPr="00E60B5F">
        <w:rPr>
          <w:rFonts w:eastAsia="Times New Roman" w:cs="Times New Roman"/>
          <w:b/>
          <w:color w:val="000000"/>
          <w:spacing w:val="-6"/>
          <w:szCs w:val="24"/>
          <w:lang w:eastAsia="ru-RU"/>
        </w:rPr>
        <w:t>2.</w:t>
      </w:r>
      <w:r>
        <w:rPr>
          <w:rFonts w:eastAsia="Times New Roman" w:cs="Times New Roman"/>
          <w:b/>
          <w:color w:val="000000"/>
          <w:spacing w:val="-6"/>
          <w:szCs w:val="24"/>
          <w:lang w:eastAsia="ru-RU"/>
        </w:rPr>
        <w:t>2</w:t>
      </w:r>
      <w:r w:rsidRPr="00E60B5F">
        <w:rPr>
          <w:rFonts w:eastAsia="Times New Roman" w:cs="Times New Roman"/>
          <w:b/>
          <w:color w:val="000000"/>
          <w:spacing w:val="-6"/>
          <w:szCs w:val="24"/>
          <w:lang w:eastAsia="ru-RU"/>
        </w:rPr>
        <w:t xml:space="preserve">. </w:t>
      </w:r>
      <w:r w:rsidRPr="00E60B5F">
        <w:rPr>
          <w:rFonts w:cs="Times New Roman"/>
          <w:b/>
          <w:color w:val="000000"/>
        </w:rPr>
        <w:t>Определение</w:t>
      </w:r>
      <w:r>
        <w:rPr>
          <w:rFonts w:ascii="TimesNewRomanPS-BoldMT" w:hAnsi="TimesNewRomanPS-BoldMT"/>
          <w:b/>
          <w:color w:val="000000"/>
        </w:rPr>
        <w:t xml:space="preserve"> </w:t>
      </w:r>
      <w:r w:rsidRPr="00E60B5F">
        <w:rPr>
          <w:rFonts w:ascii="TimesNewRomanPS-BoldMT" w:hAnsi="TimesNewRomanPS-BoldMT"/>
          <w:b/>
          <w:color w:val="000000"/>
        </w:rPr>
        <w:t>количественного и качественного состава почвенной микрофлоры</w:t>
      </w:r>
    </w:p>
    <w:p w:rsidR="00F207BA" w:rsidRPr="00ED52F7" w:rsidRDefault="00F207BA" w:rsidP="00F207B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AR PL UMing HK" w:cs="Times New Roman"/>
          <w:spacing w:val="-6"/>
          <w:szCs w:val="24"/>
        </w:rPr>
      </w:pPr>
      <w:r>
        <w:rPr>
          <w:rFonts w:eastAsia="AR PL UMing HK" w:cs="Times New Roman"/>
          <w:spacing w:val="-6"/>
          <w:szCs w:val="24"/>
        </w:rPr>
        <w:t>2.</w:t>
      </w:r>
      <w:r w:rsidR="00260DB0">
        <w:rPr>
          <w:rFonts w:eastAsia="AR PL UMing HK" w:cs="Times New Roman"/>
          <w:spacing w:val="-6"/>
          <w:szCs w:val="24"/>
        </w:rPr>
        <w:t>2</w:t>
      </w:r>
      <w:r>
        <w:rPr>
          <w:rFonts w:eastAsia="AR PL UMing HK" w:cs="Times New Roman"/>
          <w:spacing w:val="-6"/>
          <w:szCs w:val="24"/>
        </w:rPr>
        <w:t xml:space="preserve">.1. </w:t>
      </w:r>
      <w:r w:rsidRPr="00ED52F7">
        <w:rPr>
          <w:rFonts w:eastAsia="AR PL UMing HK" w:cs="Times New Roman"/>
          <w:spacing w:val="-6"/>
          <w:szCs w:val="24"/>
        </w:rPr>
        <w:t xml:space="preserve">Определение количественного и качественного состава и состояния почвенной микрофлоры, интенсивности дыхания почвы и ее фитотоксичности </w:t>
      </w:r>
      <w:r w:rsidRPr="00DA19F3">
        <w:rPr>
          <w:rFonts w:eastAsia="AR PL UMing HK" w:cs="Times New Roman"/>
          <w:spacing w:val="-6"/>
          <w:szCs w:val="24"/>
        </w:rPr>
        <w:t xml:space="preserve">в отобранных </w:t>
      </w:r>
      <w:r>
        <w:rPr>
          <w:rFonts w:eastAsia="AR PL UMing HK" w:cs="Times New Roman"/>
          <w:spacing w:val="-6"/>
          <w:szCs w:val="24"/>
        </w:rPr>
        <w:t xml:space="preserve">из горизонта 0-25 см </w:t>
      </w:r>
      <w:r w:rsidRPr="00DA19F3">
        <w:rPr>
          <w:rFonts w:eastAsia="AR PL UMing HK" w:cs="Times New Roman"/>
          <w:spacing w:val="-6"/>
          <w:szCs w:val="24"/>
        </w:rPr>
        <w:t>пробах почвы</w:t>
      </w:r>
      <w:r>
        <w:rPr>
          <w:rFonts w:eastAsia="AR PL UMing HK" w:cs="Times New Roman"/>
          <w:spacing w:val="-6"/>
          <w:szCs w:val="24"/>
        </w:rPr>
        <w:t>, переданных Заказчиком</w:t>
      </w:r>
      <w:r w:rsidRPr="00ED52F7">
        <w:rPr>
          <w:rFonts w:eastAsia="AR PL UMing HK" w:cs="Times New Roman"/>
          <w:spacing w:val="-6"/>
          <w:szCs w:val="24"/>
        </w:rPr>
        <w:t xml:space="preserve">. </w:t>
      </w:r>
      <w:r w:rsidR="001706A4" w:rsidRPr="001706A4">
        <w:rPr>
          <w:rFonts w:ascii="TimesNewRomanPSMT" w:hAnsi="TimesNewRomanPSMT"/>
          <w:color w:val="000000"/>
          <w:szCs w:val="24"/>
        </w:rPr>
        <w:t>Всего исследуется 2</w:t>
      </w:r>
      <w:r w:rsidR="001706A4">
        <w:rPr>
          <w:rFonts w:ascii="TimesNewRomanPSMT" w:hAnsi="TimesNewRomanPSMT"/>
          <w:color w:val="000000"/>
          <w:szCs w:val="24"/>
        </w:rPr>
        <w:t>1</w:t>
      </w:r>
      <w:r w:rsidR="001706A4" w:rsidRPr="001706A4">
        <w:rPr>
          <w:rFonts w:ascii="TimesNewRomanPSMT" w:hAnsi="TimesNewRomanPSMT"/>
          <w:color w:val="000000"/>
          <w:szCs w:val="24"/>
        </w:rPr>
        <w:t xml:space="preserve"> проб</w:t>
      </w:r>
      <w:r w:rsidR="00260DB0">
        <w:rPr>
          <w:rFonts w:ascii="TimesNewRomanPSMT" w:hAnsi="TimesNewRomanPSMT"/>
          <w:color w:val="000000"/>
          <w:szCs w:val="24"/>
        </w:rPr>
        <w:t>а</w:t>
      </w:r>
      <w:r w:rsidR="001706A4" w:rsidRPr="001706A4">
        <w:rPr>
          <w:rFonts w:ascii="TimesNewRomanPSMT" w:hAnsi="TimesNewRomanPSMT"/>
          <w:color w:val="000000"/>
          <w:szCs w:val="24"/>
        </w:rPr>
        <w:t xml:space="preserve"> почвы.</w:t>
      </w:r>
    </w:p>
    <w:p w:rsidR="00F207BA" w:rsidRPr="00ED52F7" w:rsidRDefault="00F207BA" w:rsidP="00F207B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AR PL UMing HK" w:cs="Times New Roman"/>
          <w:spacing w:val="-6"/>
          <w:szCs w:val="24"/>
        </w:rPr>
      </w:pPr>
      <w:r w:rsidRPr="00ED52F7">
        <w:rPr>
          <w:rFonts w:eastAsia="AR PL UMing HK" w:cs="Times New Roman"/>
          <w:spacing w:val="-6"/>
          <w:szCs w:val="24"/>
        </w:rPr>
        <w:t>Микробиологические исследования должны включать в себя определение следующих параметров:</w:t>
      </w:r>
      <w:r w:rsidRPr="001A6409">
        <w:rPr>
          <w:rFonts w:eastAsia="AR PL UMing HK" w:cs="Times New Roman"/>
          <w:spacing w:val="-6"/>
          <w:szCs w:val="24"/>
        </w:rPr>
        <w:t xml:space="preserve"> </w:t>
      </w:r>
    </w:p>
    <w:p w:rsidR="00F207BA" w:rsidRPr="00ED52F7" w:rsidRDefault="00F207BA" w:rsidP="00F207B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AR PL UMing HK" w:cs="Times New Roman"/>
          <w:spacing w:val="-6"/>
          <w:szCs w:val="24"/>
        </w:rPr>
      </w:pPr>
      <w:r w:rsidRPr="00ED52F7">
        <w:rPr>
          <w:rFonts w:eastAsia="AR PL UMing HK" w:cs="Times New Roman"/>
          <w:spacing w:val="-6"/>
          <w:szCs w:val="24"/>
        </w:rPr>
        <w:t>- определение количественного и качественного состава почвенной микрофлоры, включая общее микробное число (ОМЧ), число микроорганизмов, выросших на органических и минеральных формах азота (ОМЧ на МПА, ОМЧ на КАА), число споровых микроорганизмов, актиномицетов, микроскопических грибов;</w:t>
      </w:r>
    </w:p>
    <w:p w:rsidR="00F207BA" w:rsidRPr="00ED52F7" w:rsidRDefault="00F207BA" w:rsidP="00F207B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AR PL UMing HK" w:cs="Times New Roman"/>
          <w:spacing w:val="-6"/>
          <w:szCs w:val="24"/>
        </w:rPr>
      </w:pPr>
      <w:r w:rsidRPr="00ED52F7">
        <w:rPr>
          <w:rFonts w:eastAsia="AR PL UMing HK" w:cs="Times New Roman"/>
          <w:spacing w:val="-6"/>
          <w:szCs w:val="24"/>
        </w:rPr>
        <w:t xml:space="preserve">- определение показателей интенсивности дыхания почвы </w:t>
      </w:r>
      <w:r w:rsidRPr="00ED52F7">
        <w:rPr>
          <w:rFonts w:eastAsia="Times New Roman" w:cs="Times New Roman"/>
          <w:spacing w:val="-6"/>
          <w:szCs w:val="24"/>
        </w:rPr>
        <w:t>(</w:t>
      </w:r>
      <w:r w:rsidRPr="00ED52F7">
        <w:rPr>
          <w:rFonts w:eastAsia="Times New Roman" w:cs="Times New Roman"/>
          <w:bCs/>
          <w:spacing w:val="-6"/>
          <w:szCs w:val="24"/>
        </w:rPr>
        <w:t>мг</w:t>
      </w:r>
      <w:r w:rsidRPr="00ED52F7">
        <w:rPr>
          <w:rFonts w:eastAsia="Times New Roman" w:cs="Times New Roman"/>
          <w:bCs/>
          <w:spacing w:val="-6"/>
          <w:szCs w:val="24"/>
          <w:lang w:val="en-US"/>
        </w:rPr>
        <w:t> </w:t>
      </w:r>
      <w:r w:rsidRPr="00ED52F7">
        <w:rPr>
          <w:rFonts w:eastAsia="Times New Roman" w:cs="Times New Roman"/>
          <w:spacing w:val="-6"/>
          <w:szCs w:val="24"/>
        </w:rPr>
        <w:t>СО</w:t>
      </w:r>
      <w:r w:rsidRPr="00ED52F7">
        <w:rPr>
          <w:rFonts w:eastAsia="Times New Roman" w:cs="Times New Roman"/>
          <w:spacing w:val="-6"/>
          <w:szCs w:val="24"/>
          <w:vertAlign w:val="subscript"/>
        </w:rPr>
        <w:t>2</w:t>
      </w:r>
      <w:r w:rsidRPr="00ED52F7">
        <w:rPr>
          <w:rFonts w:eastAsia="Times New Roman" w:cs="Times New Roman"/>
          <w:spacing w:val="-6"/>
          <w:szCs w:val="24"/>
        </w:rPr>
        <w:t>/м</w:t>
      </w:r>
      <w:r w:rsidRPr="00ED52F7">
        <w:rPr>
          <w:rFonts w:eastAsia="Times New Roman" w:cs="Times New Roman"/>
          <w:spacing w:val="-6"/>
          <w:szCs w:val="24"/>
          <w:vertAlign w:val="superscript"/>
        </w:rPr>
        <w:t>-2</w:t>
      </w:r>
      <w:r w:rsidRPr="00ED52F7">
        <w:rPr>
          <w:rFonts w:eastAsia="Times New Roman" w:cs="Times New Roman"/>
          <w:spacing w:val="-6"/>
          <w:szCs w:val="24"/>
        </w:rPr>
        <w:t>/ч</w:t>
      </w:r>
      <w:r w:rsidRPr="00ED52F7">
        <w:rPr>
          <w:rFonts w:eastAsia="Times New Roman" w:cs="Times New Roman"/>
          <w:spacing w:val="-6"/>
          <w:szCs w:val="24"/>
          <w:vertAlign w:val="superscript"/>
        </w:rPr>
        <w:t>-1</w:t>
      </w:r>
      <w:r w:rsidRPr="00ED52F7">
        <w:rPr>
          <w:rFonts w:eastAsia="Times New Roman" w:cs="Times New Roman"/>
          <w:spacing w:val="-6"/>
          <w:szCs w:val="24"/>
        </w:rPr>
        <w:t>)</w:t>
      </w:r>
      <w:r w:rsidRPr="00ED52F7">
        <w:rPr>
          <w:rFonts w:eastAsia="AR PL UMing HK" w:cs="Times New Roman"/>
          <w:spacing w:val="-6"/>
          <w:szCs w:val="24"/>
        </w:rPr>
        <w:t xml:space="preserve"> и ее фитотоксичности (всхожесть семян, длина проростка и корня).</w:t>
      </w:r>
    </w:p>
    <w:p w:rsidR="00F207BA" w:rsidRPr="00ED52F7" w:rsidRDefault="00F207BA" w:rsidP="00F207B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AR PL UMing HK" w:cs="Times New Roman"/>
          <w:spacing w:val="-6"/>
          <w:szCs w:val="24"/>
        </w:rPr>
      </w:pPr>
      <w:r w:rsidRPr="00ED52F7">
        <w:rPr>
          <w:rFonts w:eastAsia="AR PL UMing HK" w:cs="Times New Roman"/>
          <w:spacing w:val="-6"/>
          <w:szCs w:val="24"/>
        </w:rPr>
        <w:t>Подсчет численности микроорганизмов долж</w:t>
      </w:r>
      <w:r w:rsidRPr="00DA19F3">
        <w:rPr>
          <w:rFonts w:eastAsia="AR PL UMing HK" w:cs="Times New Roman"/>
          <w:spacing w:val="-6"/>
          <w:szCs w:val="24"/>
        </w:rPr>
        <w:t>е</w:t>
      </w:r>
      <w:r w:rsidRPr="00ED52F7">
        <w:rPr>
          <w:rFonts w:eastAsia="AR PL UMing HK" w:cs="Times New Roman"/>
          <w:spacing w:val="-6"/>
          <w:szCs w:val="24"/>
        </w:rPr>
        <w:t>н</w:t>
      </w:r>
      <w:r w:rsidRPr="00DA19F3">
        <w:rPr>
          <w:rFonts w:eastAsia="AR PL UMing HK" w:cs="Times New Roman"/>
          <w:spacing w:val="-6"/>
          <w:szCs w:val="24"/>
        </w:rPr>
        <w:t xml:space="preserve"> проводиться </w:t>
      </w:r>
      <w:r w:rsidRPr="00ED52F7">
        <w:rPr>
          <w:rFonts w:eastAsia="AR PL UMing HK" w:cs="Times New Roman"/>
          <w:spacing w:val="-6"/>
          <w:szCs w:val="24"/>
        </w:rPr>
        <w:t xml:space="preserve">путем ряда последовательных разведений в стерильной водопроводной воде и высева их в </w:t>
      </w:r>
      <w:proofErr w:type="spellStart"/>
      <w:r w:rsidRPr="00ED52F7">
        <w:rPr>
          <w:rFonts w:eastAsia="AR PL UMing HK" w:cs="Times New Roman"/>
          <w:spacing w:val="-6"/>
          <w:szCs w:val="24"/>
        </w:rPr>
        <w:t>агаризованную</w:t>
      </w:r>
      <w:proofErr w:type="spellEnd"/>
      <w:r w:rsidRPr="00ED52F7">
        <w:rPr>
          <w:rFonts w:eastAsia="AR PL UMing HK" w:cs="Times New Roman"/>
          <w:spacing w:val="-6"/>
          <w:szCs w:val="24"/>
        </w:rPr>
        <w:t xml:space="preserve"> питательную среду с последующим подсчетом выросших колоний.</w:t>
      </w:r>
    </w:p>
    <w:p w:rsidR="00F207BA" w:rsidRPr="00ED52F7" w:rsidRDefault="00F207BA" w:rsidP="00F207B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AR PL UMing HK" w:cs="Times New Roman"/>
          <w:spacing w:val="-6"/>
          <w:szCs w:val="24"/>
        </w:rPr>
      </w:pPr>
      <w:r w:rsidRPr="00ED52F7">
        <w:rPr>
          <w:rFonts w:eastAsia="AR PL UMing HK" w:cs="Times New Roman"/>
          <w:spacing w:val="-6"/>
          <w:szCs w:val="24"/>
        </w:rPr>
        <w:t>Фитотоксичность почв оценивается методом проростков</w:t>
      </w:r>
      <w:r w:rsidRPr="00DA19F3">
        <w:rPr>
          <w:rFonts w:eastAsia="AR PL UMing HK" w:cs="Times New Roman"/>
          <w:spacing w:val="-6"/>
          <w:szCs w:val="24"/>
        </w:rPr>
        <w:t xml:space="preserve">. </w:t>
      </w:r>
      <w:r w:rsidRPr="00ED52F7">
        <w:rPr>
          <w:rFonts w:eastAsia="AR PL UMing HK" w:cs="Times New Roman"/>
          <w:spacing w:val="-6"/>
          <w:szCs w:val="24"/>
        </w:rPr>
        <w:t>Для определения интенсивности дыхания почвы должен быть использован абсорбционный метод, в котором количество выделившегося из образцов почвы углекислого газа в течение определенного времени определяют по нейтрализации им раствора щелочи</w:t>
      </w:r>
      <w:r w:rsidRPr="00ED52F7">
        <w:rPr>
          <w:rFonts w:eastAsia="AR PL UMing HK" w:cs="Times New Roman"/>
          <w:bCs/>
          <w:spacing w:val="-6"/>
          <w:szCs w:val="24"/>
        </w:rPr>
        <w:t>.</w:t>
      </w:r>
    </w:p>
    <w:p w:rsidR="00F207BA" w:rsidRPr="00ED52F7" w:rsidRDefault="00F207BA" w:rsidP="00F207B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AR PL UMing HK" w:cs="Times New Roman"/>
          <w:spacing w:val="-6"/>
          <w:szCs w:val="24"/>
        </w:rPr>
      </w:pPr>
      <w:r w:rsidRPr="00ED52F7">
        <w:rPr>
          <w:rFonts w:eastAsia="AR PL UMing HK" w:cs="Times New Roman"/>
          <w:spacing w:val="-6"/>
          <w:szCs w:val="24"/>
        </w:rPr>
        <w:t>Повторность опытов трехкратная. Результаты, полученные в процессе исследований, должны быть представлены в виде средних арифметических значений.</w:t>
      </w:r>
    </w:p>
    <w:p w:rsidR="00F207BA" w:rsidRPr="004D5135" w:rsidRDefault="00F207BA" w:rsidP="00F207B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AR PL UMing HK" w:cs="Times New Roman"/>
          <w:spacing w:val="-6"/>
          <w:szCs w:val="24"/>
        </w:rPr>
      </w:pPr>
      <w:r w:rsidRPr="004D5135">
        <w:rPr>
          <w:rFonts w:eastAsia="AR PL UMing HK" w:cs="Times New Roman"/>
          <w:spacing w:val="-6"/>
          <w:szCs w:val="24"/>
        </w:rPr>
        <w:t>2.</w:t>
      </w:r>
      <w:r w:rsidR="00260DB0">
        <w:rPr>
          <w:rFonts w:eastAsia="AR PL UMing HK" w:cs="Times New Roman"/>
          <w:spacing w:val="-6"/>
          <w:szCs w:val="24"/>
        </w:rPr>
        <w:t>2</w:t>
      </w:r>
      <w:r w:rsidRPr="004D5135">
        <w:rPr>
          <w:rFonts w:eastAsia="AR PL UMing HK" w:cs="Times New Roman"/>
          <w:spacing w:val="-6"/>
          <w:szCs w:val="24"/>
        </w:rPr>
        <w:t xml:space="preserve">.2. Проведение сравнительного анализа показателей состояния микрофлоры почвы из района расположения рудников ПСВ урана с контрольными характеристиками почвы, отобранными за пределами территории уранодобывающих предприятий. </w:t>
      </w:r>
    </w:p>
    <w:p w:rsidR="00F207BA" w:rsidRPr="004D5135" w:rsidRDefault="00F207BA" w:rsidP="00F207B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AR PL UMing HK" w:cs="Times New Roman"/>
          <w:spacing w:val="-6"/>
          <w:szCs w:val="24"/>
        </w:rPr>
      </w:pPr>
      <w:r w:rsidRPr="004D5135">
        <w:rPr>
          <w:rFonts w:eastAsia="AR PL UMing HK" w:cs="Times New Roman"/>
          <w:spacing w:val="-6"/>
          <w:szCs w:val="24"/>
        </w:rPr>
        <w:t>Составление таблиц, демонстрирующих состояние почвенной микрофлоры в районе расположения производственных объектов рудников ПСВ урана и прилегающих территорий по исследуемым параметрам.</w:t>
      </w:r>
    </w:p>
    <w:p w:rsidR="00F207BA" w:rsidRDefault="00F207BA" w:rsidP="00F20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pacing w:val="-6"/>
          <w:szCs w:val="24"/>
          <w:lang w:eastAsia="ru-RU"/>
        </w:rPr>
      </w:pPr>
      <w:r>
        <w:rPr>
          <w:rFonts w:eastAsia="Times New Roman" w:cs="Times New Roman"/>
          <w:spacing w:val="-6"/>
          <w:szCs w:val="24"/>
          <w:lang w:eastAsia="ru-RU"/>
        </w:rPr>
        <w:lastRenderedPageBreak/>
        <w:t>2.3.</w:t>
      </w:r>
      <w:r w:rsidR="00260DB0">
        <w:rPr>
          <w:rFonts w:eastAsia="Times New Roman" w:cs="Times New Roman"/>
          <w:spacing w:val="-6"/>
          <w:szCs w:val="24"/>
          <w:lang w:eastAsia="ru-RU"/>
        </w:rPr>
        <w:t>3</w:t>
      </w:r>
      <w:r>
        <w:rPr>
          <w:rFonts w:eastAsia="Times New Roman" w:cs="Times New Roman"/>
          <w:spacing w:val="-6"/>
          <w:szCs w:val="24"/>
          <w:lang w:eastAsia="ru-RU"/>
        </w:rPr>
        <w:t xml:space="preserve">. Подготовка сводного отчета. </w:t>
      </w:r>
    </w:p>
    <w:p w:rsidR="007F71A9" w:rsidRDefault="007F71A9" w:rsidP="0034491F">
      <w:pPr>
        <w:spacing w:after="0" w:line="240" w:lineRule="auto"/>
        <w:ind w:firstLine="709"/>
      </w:pPr>
    </w:p>
    <w:p w:rsidR="00F81567" w:rsidRPr="0052420D" w:rsidRDefault="00F81567" w:rsidP="00F8156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pacing w:val="-6"/>
          <w:szCs w:val="24"/>
          <w:lang w:eastAsia="ru-RU"/>
        </w:rPr>
      </w:pPr>
      <w:r w:rsidRPr="0052420D">
        <w:rPr>
          <w:rFonts w:eastAsia="Times New Roman" w:cs="Times New Roman"/>
          <w:b/>
          <w:spacing w:val="-6"/>
          <w:szCs w:val="24"/>
          <w:lang w:eastAsia="ru-RU"/>
        </w:rPr>
        <w:t xml:space="preserve">Требования к выполнению </w:t>
      </w:r>
      <w:r>
        <w:rPr>
          <w:rFonts w:eastAsia="Times New Roman" w:cs="Times New Roman"/>
          <w:b/>
          <w:spacing w:val="-6"/>
          <w:szCs w:val="24"/>
          <w:lang w:eastAsia="ru-RU"/>
        </w:rPr>
        <w:t>работ</w:t>
      </w:r>
    </w:p>
    <w:p w:rsidR="00F81567" w:rsidRPr="00A352AD" w:rsidRDefault="00F81567" w:rsidP="00F81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pacing w:val="-6"/>
          <w:szCs w:val="24"/>
          <w:lang w:eastAsia="ru-RU"/>
        </w:rPr>
      </w:pPr>
      <w:r w:rsidRPr="00A352AD">
        <w:rPr>
          <w:rFonts w:eastAsia="Times New Roman" w:cs="Times New Roman"/>
          <w:spacing w:val="-6"/>
          <w:szCs w:val="24"/>
          <w:lang w:eastAsia="ru-RU"/>
        </w:rPr>
        <w:t xml:space="preserve">По результатам работ предоставляется отчет, содержащий: </w:t>
      </w:r>
    </w:p>
    <w:p w:rsidR="00F81567" w:rsidRPr="00A352AD" w:rsidRDefault="00F81567" w:rsidP="00F81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trike/>
          <w:spacing w:val="-6"/>
          <w:szCs w:val="24"/>
          <w:highlight w:val="yellow"/>
          <w:lang w:eastAsia="ru-RU"/>
        </w:rPr>
      </w:pPr>
      <w:r w:rsidRPr="00A352AD">
        <w:rPr>
          <w:szCs w:val="24"/>
        </w:rPr>
        <w:t>- описание общей методики (методик) исследований</w:t>
      </w:r>
      <w:r w:rsidR="00260DB0">
        <w:rPr>
          <w:szCs w:val="24"/>
        </w:rPr>
        <w:t>;</w:t>
      </w:r>
      <w:r w:rsidRPr="00A352AD">
        <w:rPr>
          <w:szCs w:val="24"/>
        </w:rPr>
        <w:t xml:space="preserve"> </w:t>
      </w:r>
    </w:p>
    <w:p w:rsidR="00F81567" w:rsidRPr="00A352AD" w:rsidRDefault="00F81567" w:rsidP="00F81567">
      <w:pPr>
        <w:pStyle w:val="Default"/>
        <w:ind w:firstLine="709"/>
        <w:jc w:val="both"/>
      </w:pPr>
      <w:r w:rsidRPr="00A352AD">
        <w:t xml:space="preserve">- показатели </w:t>
      </w:r>
      <w:r w:rsidR="00650DB3" w:rsidRPr="00650DB3">
        <w:t xml:space="preserve">физико-химических свойств </w:t>
      </w:r>
      <w:r w:rsidR="00650DB3">
        <w:t xml:space="preserve">и </w:t>
      </w:r>
      <w:r w:rsidR="002C65B2">
        <w:t>микробиологического состояния почвы</w:t>
      </w:r>
      <w:r w:rsidR="0079584C">
        <w:t xml:space="preserve"> на территории предприятий и прилегающих территорий</w:t>
      </w:r>
      <w:r w:rsidRPr="00A352AD">
        <w:t xml:space="preserve">; </w:t>
      </w:r>
    </w:p>
    <w:p w:rsidR="00F81567" w:rsidRPr="00A352AD" w:rsidRDefault="00F81567" w:rsidP="00F81567">
      <w:pPr>
        <w:pStyle w:val="Default"/>
        <w:ind w:firstLine="709"/>
        <w:jc w:val="both"/>
      </w:pPr>
      <w:r w:rsidRPr="00A352AD">
        <w:t xml:space="preserve">- результаты сравнительного анализа </w:t>
      </w:r>
      <w:r w:rsidR="0079584C">
        <w:t>показателей физико-химического и микробиологического состояния почвы</w:t>
      </w:r>
      <w:r w:rsidR="00260DB0">
        <w:t>.</w:t>
      </w:r>
      <w:r w:rsidRPr="00A352AD">
        <w:t xml:space="preserve"> </w:t>
      </w:r>
    </w:p>
    <w:p w:rsidR="0079584C" w:rsidRDefault="0079584C" w:rsidP="00F81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pacing w:val="-6"/>
          <w:szCs w:val="24"/>
          <w:lang w:eastAsia="ru-RU"/>
        </w:rPr>
      </w:pPr>
    </w:p>
    <w:p w:rsidR="0079584C" w:rsidRPr="00192549" w:rsidRDefault="00192549" w:rsidP="0019254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pacing w:val="-6"/>
          <w:szCs w:val="24"/>
          <w:lang w:eastAsia="ru-RU"/>
        </w:rPr>
      </w:pPr>
      <w:r w:rsidRPr="00192549">
        <w:rPr>
          <w:rFonts w:eastAsia="Times New Roman" w:cs="Times New Roman"/>
          <w:b/>
          <w:spacing w:val="-6"/>
          <w:szCs w:val="24"/>
          <w:lang w:eastAsia="ru-RU"/>
        </w:rPr>
        <w:t>Срок выполнения работ</w:t>
      </w:r>
    </w:p>
    <w:p w:rsidR="00192549" w:rsidRPr="00192549" w:rsidRDefault="00192549" w:rsidP="001925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pacing w:val="-6"/>
          <w:szCs w:val="24"/>
          <w:lang w:eastAsia="ru-RU"/>
        </w:rPr>
      </w:pPr>
      <w:r>
        <w:rPr>
          <w:rFonts w:eastAsia="Times New Roman" w:cs="Times New Roman"/>
          <w:spacing w:val="-6"/>
          <w:szCs w:val="24"/>
          <w:lang w:eastAsia="ru-RU"/>
        </w:rPr>
        <w:t>5 (пять) месяцев с даты заключения договора.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0A2AA9" w:rsidRPr="000A2AA9" w:rsidTr="00D01632">
        <w:trPr>
          <w:trHeight w:val="234"/>
        </w:trPr>
        <w:tc>
          <w:tcPr>
            <w:tcW w:w="4786" w:type="dxa"/>
          </w:tcPr>
          <w:p w:rsidR="000A2AA9" w:rsidRPr="000A2AA9" w:rsidRDefault="000A2AA9" w:rsidP="000A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 w:cs="Times New Roman"/>
                <w:b/>
                <w:bCs/>
                <w:iCs/>
                <w:spacing w:val="-6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A2AA9" w:rsidRPr="000A2AA9" w:rsidRDefault="000A2AA9" w:rsidP="000A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 w:cs="Times New Roman"/>
                <w:b/>
                <w:bCs/>
                <w:iCs/>
                <w:spacing w:val="-6"/>
                <w:szCs w:val="24"/>
                <w:lang w:eastAsia="ru-RU"/>
              </w:rPr>
            </w:pPr>
          </w:p>
        </w:tc>
      </w:tr>
      <w:tr w:rsidR="000A2AA9" w:rsidRPr="000A2AA9" w:rsidTr="00D01632">
        <w:trPr>
          <w:trHeight w:val="80"/>
        </w:trPr>
        <w:tc>
          <w:tcPr>
            <w:tcW w:w="4786" w:type="dxa"/>
          </w:tcPr>
          <w:p w:rsidR="000A2AA9" w:rsidRPr="000A2AA9" w:rsidRDefault="000A2AA9" w:rsidP="000A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pacing w:val="-6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A2AA9" w:rsidRPr="000A2AA9" w:rsidRDefault="000A2AA9" w:rsidP="000A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 w:cs="Times New Roman"/>
                <w:b/>
                <w:spacing w:val="-6"/>
                <w:szCs w:val="24"/>
                <w:lang w:eastAsia="ru-RU"/>
              </w:rPr>
            </w:pPr>
          </w:p>
        </w:tc>
      </w:tr>
    </w:tbl>
    <w:p w:rsidR="0079584C" w:rsidRDefault="0079584C" w:rsidP="00F81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pacing w:val="-6"/>
          <w:szCs w:val="24"/>
          <w:lang w:eastAsia="ru-RU"/>
        </w:rPr>
      </w:pPr>
    </w:p>
    <w:p w:rsidR="0079584C" w:rsidRDefault="0079584C" w:rsidP="00F81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pacing w:val="-6"/>
          <w:szCs w:val="24"/>
          <w:lang w:eastAsia="ru-RU"/>
        </w:rPr>
      </w:pPr>
    </w:p>
    <w:p w:rsidR="0079584C" w:rsidRDefault="0079584C" w:rsidP="00F81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pacing w:val="-6"/>
          <w:szCs w:val="24"/>
          <w:lang w:eastAsia="ru-RU"/>
        </w:rPr>
      </w:pPr>
    </w:p>
    <w:p w:rsidR="007F71A9" w:rsidRDefault="007F71A9" w:rsidP="0034491F">
      <w:pPr>
        <w:spacing w:after="0" w:line="240" w:lineRule="auto"/>
        <w:ind w:firstLine="709"/>
      </w:pPr>
    </w:p>
    <w:p w:rsidR="007F71A9" w:rsidRDefault="007F71A9" w:rsidP="0034491F">
      <w:pPr>
        <w:spacing w:after="0" w:line="240" w:lineRule="auto"/>
        <w:ind w:firstLine="709"/>
      </w:pPr>
    </w:p>
    <w:sectPr w:rsidR="007F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 PL UMing HK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C695D"/>
    <w:multiLevelType w:val="multilevel"/>
    <w:tmpl w:val="011A8D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244696D"/>
    <w:multiLevelType w:val="hybridMultilevel"/>
    <w:tmpl w:val="8C10C6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1F"/>
    <w:rsid w:val="000443CA"/>
    <w:rsid w:val="000A2AA9"/>
    <w:rsid w:val="001706A4"/>
    <w:rsid w:val="00192549"/>
    <w:rsid w:val="001B1089"/>
    <w:rsid w:val="00260DB0"/>
    <w:rsid w:val="002C65B2"/>
    <w:rsid w:val="003114BC"/>
    <w:rsid w:val="003346A7"/>
    <w:rsid w:val="0034491F"/>
    <w:rsid w:val="00347ED6"/>
    <w:rsid w:val="0047268C"/>
    <w:rsid w:val="004D5135"/>
    <w:rsid w:val="00530D66"/>
    <w:rsid w:val="005A6A24"/>
    <w:rsid w:val="00617ED6"/>
    <w:rsid w:val="006433AF"/>
    <w:rsid w:val="00650DB3"/>
    <w:rsid w:val="00655CBE"/>
    <w:rsid w:val="00674832"/>
    <w:rsid w:val="00705E08"/>
    <w:rsid w:val="007149E1"/>
    <w:rsid w:val="0079584C"/>
    <w:rsid w:val="007D7598"/>
    <w:rsid w:val="007F71A9"/>
    <w:rsid w:val="009950D2"/>
    <w:rsid w:val="00996B29"/>
    <w:rsid w:val="00A46AE6"/>
    <w:rsid w:val="00B31A90"/>
    <w:rsid w:val="00B413C0"/>
    <w:rsid w:val="00B51F4D"/>
    <w:rsid w:val="00B92740"/>
    <w:rsid w:val="00BB7EE6"/>
    <w:rsid w:val="00C86A5E"/>
    <w:rsid w:val="00C93F90"/>
    <w:rsid w:val="00D349FE"/>
    <w:rsid w:val="00E60B5F"/>
    <w:rsid w:val="00EF0D31"/>
    <w:rsid w:val="00F207BA"/>
    <w:rsid w:val="00F8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25EB"/>
  <w15:chartTrackingRefBased/>
  <w15:docId w15:val="{41BD0C66-C12B-4E1D-956B-16AF645D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274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71A9"/>
    <w:pPr>
      <w:ind w:left="720"/>
      <w:contextualSpacing/>
    </w:pPr>
  </w:style>
  <w:style w:type="paragraph" w:customStyle="1" w:styleId="Default">
    <w:name w:val="Default"/>
    <w:rsid w:val="00F815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 Олесь</dc:creator>
  <cp:keywords/>
  <dc:description/>
  <cp:lastModifiedBy>Панова Елена Николаевна</cp:lastModifiedBy>
  <cp:revision>9</cp:revision>
  <dcterms:created xsi:type="dcterms:W3CDTF">2023-02-15T03:53:00Z</dcterms:created>
  <dcterms:modified xsi:type="dcterms:W3CDTF">2023-02-15T08:14:00Z</dcterms:modified>
</cp:coreProperties>
</file>